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40"/>
        </w:rPr>
        <w:t>Сценарий праздника ко</w:t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40"/>
        </w:rPr>
        <w:t>Дню матери в средней группе</w:t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>
      <w:pPr>
        <w:jc w:val="center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40"/>
        </w:rPr>
        <w:t>«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40"/>
          <w:rtl w:val="off"/>
        </w:rPr>
        <w:t>Мамино сердечко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40"/>
        </w:rPr>
        <w:t>!» 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Добрый день, уважаемые гости: мамы, бабушки! Мы не случайно собрались сегодня в этот ноябрьский день. Ведь именно в ноябре мы отмечаем такой замечательный  праздник, как День Матери. Вы все заслуживаете внимания и приглашены сегодня в наш праздничный зал не зря, ведь именно вы носите почетное звание — Мама.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  <w:rtl w:val="off"/>
        </w:rPr>
        <w:t>Выход детей под песню “ Мама” (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  <w:t xml:space="preserve"> в руках подарки для мам “Сердца”)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</w:pP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180" distR="180">
            <wp:extent cx="5940425" cy="395351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Ведущий: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 </w:t>
      </w:r>
    </w:p>
    <w:p>
      <w:pPr>
        <w:shd w:val="clear" w:color="auto" w:fill="FFFFFF"/>
        <w:spacing w:after="0" w:line="240" w:lineRule="auto"/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День матери — праздник пока молодой,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Но все ему рады, конечно, —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Все, кто рожден под счастливой звездой,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мамы опекой сердечной!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Мы в диких бегах суеты городской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Подчас забываем о маме,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Спешим, растворяясь в массе людской,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Всерьез увлекаясь делами…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А мама нас ждет, и ночами не спит,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Волнуясь и думая часто —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«Ах, как они там?» — и сердце болит,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стонет, и рвется на части…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Решили на праздник мы Вас пригласить,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Хоть можно почаще, конечно.</w:t>
      </w:r>
    </w:p>
    <w:p>
      <w:pPr>
        <w:jc w:val="both"/>
        <w:shd w:val="clear" w:color="auto" w:fill="FFFFFF"/>
        <w:numPr>
          <w:ilvl w:val="0"/>
          <w:numId w:val="1"/>
        </w:numPr>
        <w:spacing w:after="0" w:line="240" w:lineRule="auto"/>
        <w:rPr>
          <w:lang w:eastAsia="ru-RU"/>
          <w:rFonts w:ascii="Calibri" w:eastAsia="Times New Roman" w:hAnsi="Calibri" w:cs="Arial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Ребенок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День матери по всей стране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Сегодня отмечают,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Одно на свете ясно мне —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Я маму обожаю!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Она любимая моя,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Сильнее нет на свете!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На ней — уют, на ней — семья,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Люблю ее за это!</w:t>
      </w:r>
    </w:p>
    <w:p>
      <w:pPr>
        <w:shd w:val="clear" w:color="auto" w:fill="FFFFFF"/>
        <w:numPr>
          <w:ilvl w:val="0"/>
          <w:numId w:val="2"/>
        </w:numPr>
        <w:spacing w:after="0" w:line="240" w:lineRule="auto"/>
        <w:rPr>
          <w:lang w:eastAsia="ru-RU"/>
          <w:rFonts w:ascii="Calibri" w:eastAsia="Times New Roman" w:hAnsi="Calibri" w:cs="Arial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Ребенок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Мама, мамочка моя!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Ты такая близкая, своя.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 днем матери тебя я поздравляю!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Счастья и здоровья тебе желаю!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Будь всегда ты молодой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конечно рядышком, со мной</w:t>
      </w:r>
    </w:p>
    <w:p>
      <w:pPr>
        <w:shd w:val="clear" w:color="auto" w:fill="FFFFFF"/>
        <w:numPr>
          <w:ilvl w:val="0"/>
          <w:numId w:val="3"/>
        </w:numPr>
        <w:spacing w:after="0" w:line="240" w:lineRule="auto"/>
        <w:rPr>
          <w:lang w:eastAsia="ru-RU"/>
          <w:rFonts w:ascii="Calibri" w:eastAsia="Times New Roman" w:hAnsi="Calibri" w:cs="Arial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Ребенок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Мама, как волшебница, если улыбается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Каждое желание у нее сбывается,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Поцелует мама – плохое забывается.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веселый день сразу начинается.</w:t>
      </w:r>
    </w:p>
    <w:p>
      <w:pPr>
        <w:shd w:val="clear" w:color="auto" w:fill="FFFFFF"/>
        <w:numPr>
          <w:ilvl w:val="0"/>
          <w:numId w:val="4"/>
        </w:numPr>
        <w:spacing w:after="0" w:line="240" w:lineRule="auto"/>
        <w:rPr>
          <w:lang w:eastAsia="ru-RU"/>
          <w:rFonts w:ascii="Calibri" w:eastAsia="Times New Roman" w:hAnsi="Calibri" w:cs="Arial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Люблю тебя, милая мама!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Смогла ты мне жизнь подарить,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если б не ты, дорогая,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Меня бы могло и не быть!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      5.         Ребенок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Бесценная, милая мама,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Тебя я люблю больше всех,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Улыбку и милые руки,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Волшебный и искренний смех!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rtl w:val="off"/>
        </w:rPr>
        <w:t>6. 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Говорим “Спасибо!”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Мы, родные, Вам.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Ведь Земля красива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Добротою мам!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 xml:space="preserve">вед: 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А теперь пора ребятам,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Песню спеть для наших мам!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Calibri" w:eastAsia="Times New Roman" w:hAnsi="Calibri" w:cs="Times New Roman"/>
          <w:b/>
          <w:bCs/>
          <w:i/>
          <w:iCs/>
          <w:color w:val="000000"/>
          <w:sz w:val="28"/>
        </w:rPr>
        <w:t>Звучит песня  «</w:t>
      </w:r>
      <w:r>
        <w:rPr>
          <w:lang w:eastAsia="ru-RU"/>
          <w:rFonts w:ascii="Calibri" w:eastAsia="Times New Roman" w:hAnsi="Calibri" w:cs="Times New Roman"/>
          <w:b/>
          <w:bCs/>
          <w:i/>
          <w:iCs/>
          <w:color w:val="000000"/>
          <w:sz w:val="28"/>
          <w:rtl w:val="off"/>
        </w:rPr>
        <w:t>Мамино сердечко</w:t>
      </w:r>
      <w:r>
        <w:rPr>
          <w:lang w:eastAsia="ru-RU"/>
          <w:rFonts w:ascii="Calibri" w:eastAsia="Times New Roman" w:hAnsi="Calibri" w:cs="Times New Roman"/>
          <w:b/>
          <w:bCs/>
          <w:i/>
          <w:iCs/>
          <w:color w:val="000000"/>
          <w:sz w:val="28"/>
        </w:rPr>
        <w:t>» 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7. Ребенок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Мама, нет тебя дороже,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Мама все на свете может,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 сегодня поздравляем,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Мамам счастья мы желаем.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  <w:t xml:space="preserve">8. ребенок 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Мама осень золотаая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Мама самая родная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Мама это доброта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Мама выручит всегда.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  <w:t>9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. 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Нашей мамы нету лучше,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Нет, добрей ее, нежней,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Станем навсегда послушны,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поздравим матерей!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  <w:t>10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.Ребенок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Какие добрые глаза! 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Но почему течет слеза? 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Ведь мы сегодня поздравляем 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вас ничем не огорчаем.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1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  <w:t>1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. 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Мамино сердце не знает покоя,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Мамино сердце, как факел горит,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Мамино сердце от горя укроет,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Будет ему тяжело - промолчит.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  <w:rtl w:val="off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ТАНЕЦ 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32"/>
          <w:rtl w:val="off"/>
        </w:rPr>
        <w:t>“ Смайлики”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Calibri" w:eastAsia="Times New Roman" w:hAnsi="Calibri" w:cs="Times New Roman"/>
          <w:color w:val="000000"/>
        </w:rPr>
        <w:drawing>
          <wp:inline distT="0" distB="0" distL="180" distR="180">
            <wp:extent cx="5940425" cy="395351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12. 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Лучше её не бывает на свете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Знают с рожденья об этом все дети,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Хоть мы бываем сердиты, упрямы,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Всё нам прощает любимая мама.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13.</w:t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Нет нигде такого сына,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Настоящего мужчины.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Люблю  маму обнимать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Очень нежно целовать.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14. 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Я и мама в целом мире –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Верно лучшие друзья.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Я у мамы на буксире,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Куда мама, туда я.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Вместе в кухне и в сарае,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 огороде и в саду,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Вместе кушаем, играем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купаемся в пруду.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  <w:t>15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. 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Мама! С праздником тебя мы поздравляем,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Жить подольше на земле желаем.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Пусть невзгоды пронесутся мимо.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Мамочка, ты нам необходима!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  <w:t>16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. Ребенок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Пусть тебе, мамуля, солнце светит,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Самая ты лучшая на свете!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Ничего ты, мамочка не бойся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И за нас ты зря не беспокойся.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  <w:rtl w:val="off"/>
        </w:rPr>
        <w:t>Видеофильм для мам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  <w:u w:val="none" w:color="auto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</w:rPr>
        <w:t>Ведущая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  <w:rtl w:val="off"/>
        </w:rPr>
        <w:t>: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</w:rPr>
        <w:t xml:space="preserve"> Сегодня 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  <w:rtl w:val="off"/>
        </w:rPr>
        <w:t xml:space="preserve">у 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</w:rPr>
        <w:t>на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  <w:rtl w:val="off"/>
        </w:rPr>
        <w:t xml:space="preserve">с 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</w:rPr>
        <w:t>необычный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  <w:rtl w:val="off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</w:rPr>
        <w:t xml:space="preserve">праздник : наши мамы не просто зрители, 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  <w:rtl w:val="off"/>
        </w:rPr>
        <w:t>а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</w:rPr>
        <w:t xml:space="preserve"> активн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  <w:rtl w:val="off"/>
        </w:rPr>
        <w:t>ы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</w:rPr>
        <w:t>е участи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  <w:rtl w:val="off"/>
        </w:rPr>
        <w:t>ки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</w:rPr>
        <w:t xml:space="preserve"> в празднике наравне со своими детьми. 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  <w:rtl w:val="off"/>
        </w:rPr>
        <w:t>В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u w:val="none" w:color="auto"/>
        </w:rPr>
        <w:t>ас ждут веселые игры и интересные конкурсы.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rtl w:val="off"/>
        </w:rPr>
        <w:t>И н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</w:rPr>
        <w:t>аш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rtl w:val="off"/>
        </w:rPr>
        <w:t>е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</w:rPr>
        <w:t xml:space="preserve"> перв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rtl w:val="off"/>
        </w:rPr>
        <w:t>ое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rtl w:val="off"/>
        </w:rPr>
        <w:t>испытание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</w:rPr>
        <w:t xml:space="preserve"> – 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«Сказочная разминка»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</w:rPr>
        <w:t>. Наверное, нет таких мам, которые не читали бы детям сказки. А как вы их помните, мы сейчас проверим</w:t>
      </w: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rtl w:val="off"/>
        </w:rPr>
        <w:t xml:space="preserve"> ( мамы отгадывают сказочные загадки)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Отлично! 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</w:rPr>
        <w:t xml:space="preserve"> 2 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  <w:rtl w:val="off"/>
        </w:rPr>
        <w:t>.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</w:rPr>
        <w:t>«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Салон красоты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» (По 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три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 мамы и  ребёнк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у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)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Мамы меняются ролями со своими д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етьми,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которым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 необходимо быстро и красиво 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подготовить маму к празднику ( одеть бусы, браслеты, очки и шляпу)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Calibri" w:eastAsia="Times New Roman" w:hAnsi="Calibri" w:cs="Times New Roman"/>
          <w:color w:val="000000"/>
        </w:rPr>
        <w:drawing>
          <wp:inline distT="0" distB="0" distL="180" distR="180">
            <wp:extent cx="5940425" cy="395351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single" w:color="auto"/>
          <w:rtl w:val="off"/>
        </w:rPr>
      </w:pP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  <w:t xml:space="preserve">3. 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Стирка белья» (По 5 детей и 2 мамы для держания верёвки).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 xml:space="preserve">Мамы готовы к празднику, но дела по дому остались. Дети 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 должны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 xml:space="preserve"> постирать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 xml:space="preserve">и 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повес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и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ть сушиться белье на веревку с прищепками. </w:t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drawing>
          <wp:inline distT="0" distB="0" distL="180" distR="180">
            <wp:extent cx="5940425" cy="395351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  <w:rtl w:val="off"/>
        </w:rPr>
      </w:pPr>
    </w:p>
    <w:p>
      <w:pPr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  <w:rtl w:val="off"/>
        </w:rPr>
      </w:pP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  <w:u w:val="none" w:color="auto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</w:rPr>
        <w:t>Ведущий :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Мамы наши пускай расслабляются.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Сейчас ребята для них постараются.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rtl w:val="off"/>
        </w:rPr>
        <w:t>4.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</w:rPr>
        <w:t>«Море поцелуев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»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У нас есть море поцелуев. Дети подбегают к морю поцелуев и берут 1 поцелуйчик  и несут его маме. Не забыва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  <w:t>я</w:t>
      </w: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 xml:space="preserve"> при этом поцеловать свою мамочку в щечку.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  <w:rtl w:val="off"/>
        </w:rPr>
        <w:t xml:space="preserve">Ведущий: 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  <w:t>Праздник получился ярким,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  <w:t>Мамам подарили мы подарки.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  <w:t>Поднимайтесь поскорей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rtl w:val="off"/>
        </w:rPr>
        <w:t>Да танцуйте веселей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  <w:rtl w:val="off"/>
        </w:rPr>
        <w:t>Флешмоб</w:t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szCs w:val="28"/>
          <w:rtl w:val="off"/>
        </w:rPr>
        <w:drawing>
          <wp:inline distT="0" distB="0" distL="180" distR="180">
            <wp:extent cx="5940425" cy="395351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  <w:rtl w:val="off"/>
        </w:rPr>
      </w:pP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  <w:rtl w:val="off"/>
        </w:rPr>
      </w:pPr>
    </w:p>
    <w:p>
      <w:pPr>
        <w:jc w:val="both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  <w:u w:val="none" w:color="auto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</w:rPr>
        <w:t>В</w:t>
      </w: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8"/>
          <w:u w:val="none" w:color="auto"/>
          <w:rtl w:val="off"/>
        </w:rPr>
        <w:t>едущий</w:t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           Мы наш праздник завершаем,</w:t>
      </w:r>
    </w:p>
    <w:p>
      <w:pPr>
        <w:ind w:left="852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Милым мамам пожелаем,</w:t>
      </w:r>
    </w:p>
    <w:p>
      <w:pPr>
        <w:ind w:left="852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Чтобы мамы не старели,</w:t>
      </w:r>
    </w:p>
    <w:p>
      <w:pPr>
        <w:ind w:left="852"/>
        <w:shd w:val="clear" w:color="auto" w:fill="FFFFFF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8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28"/>
        </w:rPr>
        <w:t>Молодели, хорошели.</w:t>
      </w:r>
    </w:p>
    <w:p>
      <w:pPr>
        <w:ind w:leftChars="0" w:left="0" w:rightChars="0" w:right="0" w:hanging="0" w:firstLineChars="0" w:firstLine="0"/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  <w:r>
        <w:rPr>
          <w:lang w:eastAsia="ru-RU"/>
          <w:rFonts w:ascii="Calibri" w:eastAsia="Times New Roman" w:hAnsi="Calibri" w:cs="Times New Roman"/>
          <w:color w:val="000000"/>
        </w:rPr>
        <w:drawing>
          <wp:inline distT="0" distB="0" distL="180" distR="180">
            <wp:extent cx="5940425" cy="395351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lang w:eastAsia="ru-RU"/>
          <w:rFonts w:ascii="Calibri" w:eastAsia="Times New Roman" w:hAnsi="Calibri" w:cs="Times New Roman"/>
          <w:color w:val="000000"/>
        </w:rPr>
      </w:pPr>
    </w:p>
    <w:p/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Calibri">
    <w:panose1 w:val="020F0502020204030204"/>
    <w:family w:val="swiss"/>
    <w:charset w:val="cc"/>
    <w:notTrueType w:val="false"/>
    <w:sig w:usb0="E0002EFF" w:usb1="C000247B" w:usb2="00000009" w:usb3="00000001" w:csb0="200001FF" w:csb1="00000001"/>
  </w:font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Arial">
    <w:panose1 w:val="020B0604020202020204"/>
    <w:family w:val="swiss"/>
    <w:charset w:val="cc"/>
    <w:notTrueType w:val="false"/>
    <w:sig w:usb0="E0002EFF" w:usb1="C000785B" w:usb2="00000009" w:usb3="00000001" w:csb0="400001FF" w:csb1="FFFF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23286f25"/>
    <w:multiLevelType w:val="multilevel"/>
    <w:tmpl w:val="d5a8123a"/>
    <w:lvl w:ilvl="0">
      <w:start w:val="1"/>
      <w:lvlText w:val="%1."/>
      <w:lvlJc w:val="left"/>
      <w:pPr>
        <w:ind w:left="720" w:hanging="360"/>
        <w:tabs>
          <w:tab w:val="num" w:pos="720"/>
        </w:tabs>
      </w:pPr>
    </w:lvl>
    <w:lvl w:ilvl="1" w:tentative="on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 w:tentative="on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entative="on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entative="on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entative="on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entative="on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entative="on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entative="on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1">
    <w:nsid w:val="61055aca"/>
    <w:multiLevelType w:val="multilevel"/>
    <w:tmpl w:val="8a78896e"/>
    <w:lvl w:ilvl="0">
      <w:start w:val="2"/>
      <w:lvlText w:val="%1."/>
      <w:lvlJc w:val="left"/>
      <w:pPr>
        <w:ind w:left="720" w:hanging="360"/>
        <w:tabs>
          <w:tab w:val="num" w:pos="720"/>
        </w:tabs>
      </w:pPr>
    </w:lvl>
    <w:lvl w:ilvl="1" w:tentative="on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 w:tentative="on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entative="on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entative="on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entative="on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entative="on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entative="on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entative="on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2">
    <w:nsid w:val="65250648"/>
    <w:multiLevelType w:val="multilevel"/>
    <w:tmpl w:val="4b36ae54"/>
    <w:lvl w:ilvl="0">
      <w:start w:val="3"/>
      <w:lvlText w:val="%1."/>
      <w:lvlJc w:val="left"/>
      <w:pPr>
        <w:ind w:left="720" w:hanging="360"/>
        <w:tabs>
          <w:tab w:val="num" w:pos="720"/>
        </w:tabs>
      </w:pPr>
    </w:lvl>
    <w:lvl w:ilvl="1" w:tentative="on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 w:tentative="on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entative="on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entative="on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entative="on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entative="on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entative="on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entative="on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abstractNum w:abstractNumId="3">
    <w:nsid w:val="2e245278"/>
    <w:multiLevelType w:val="multilevel"/>
    <w:tmpl w:val="3b3a9b1e"/>
    <w:lvl w:ilvl="0">
      <w:start w:val="4"/>
      <w:lvlText w:val="%1."/>
      <w:lvlJc w:val="left"/>
      <w:pPr>
        <w:ind w:left="720" w:hanging="360"/>
        <w:tabs>
          <w:tab w:val="num" w:pos="720"/>
        </w:tabs>
      </w:pPr>
    </w:lvl>
    <w:lvl w:ilvl="1" w:tentative="on">
      <w:start w:val="1"/>
      <w:lvlText w:val="%2."/>
      <w:lvlJc w:val="left"/>
      <w:pPr>
        <w:ind w:left="1440" w:hanging="360"/>
        <w:tabs>
          <w:tab w:val="num" w:pos="1440"/>
        </w:tabs>
      </w:pPr>
    </w:lvl>
    <w:lvl w:ilvl="2" w:tentative="on">
      <w:start w:val="1"/>
      <w:lvlText w:val="%3."/>
      <w:lvlJc w:val="left"/>
      <w:pPr>
        <w:ind w:left="2160" w:hanging="360"/>
        <w:tabs>
          <w:tab w:val="num" w:pos="2160"/>
        </w:tabs>
      </w:pPr>
    </w:lvl>
    <w:lvl w:ilvl="3" w:tentative="on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entative="on">
      <w:start w:val="1"/>
      <w:lvlText w:val="%5."/>
      <w:lvlJc w:val="left"/>
      <w:pPr>
        <w:ind w:left="3600" w:hanging="360"/>
        <w:tabs>
          <w:tab w:val="num" w:pos="3600"/>
        </w:tabs>
      </w:pPr>
    </w:lvl>
    <w:lvl w:ilvl="5" w:tentative="on">
      <w:start w:val="1"/>
      <w:lvlText w:val="%6."/>
      <w:lvlJc w:val="left"/>
      <w:pPr>
        <w:ind w:left="4320" w:hanging="360"/>
        <w:tabs>
          <w:tab w:val="num" w:pos="4320"/>
        </w:tabs>
      </w:pPr>
    </w:lvl>
    <w:lvl w:ilvl="6" w:tentative="on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entative="on">
      <w:start w:val="1"/>
      <w:lvlText w:val="%8."/>
      <w:lvlJc w:val="left"/>
      <w:pPr>
        <w:ind w:left="5760" w:hanging="360"/>
        <w:tabs>
          <w:tab w:val="num" w:pos="5760"/>
        </w:tabs>
      </w:pPr>
    </w:lvl>
    <w:lvl w:ilvl="8" w:tentative="on">
      <w:start w:val="1"/>
      <w:lvlText w:val="%9."/>
      <w:lvlJc w:val="left"/>
      <w:pPr>
        <w:ind w:left="6480" w:hanging="360"/>
        <w:tabs>
          <w:tab w:val="num" w:pos="6480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8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image" Target="media/image1.jpeg" /><Relationship Id="rId1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numbering" Target="numbering.xml" /><Relationship Id="rId1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Microsoft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</cp:revision>
  <dcterms:created xsi:type="dcterms:W3CDTF">2019-11-03T15:47:00Z</dcterms:created>
  <dcterms:modified xsi:type="dcterms:W3CDTF">2019-11-28T07:24:02Z</dcterms:modified>
  <cp:lastPrinted>2019-11-03T15:52:00Z</cp:lastPrinted>
  <cp:version>0900.0100.01</cp:version>
</cp:coreProperties>
</file>