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63" w:rsidRPr="004466CF" w:rsidRDefault="004466CF" w:rsidP="00D93963">
      <w:pPr>
        <w:jc w:val="center"/>
        <w:rPr>
          <w:b/>
          <w:i/>
          <w:sz w:val="24"/>
          <w:szCs w:val="24"/>
        </w:rPr>
      </w:pPr>
      <w:r w:rsidRPr="004466CF">
        <w:rPr>
          <w:b/>
          <w:i/>
          <w:sz w:val="24"/>
          <w:szCs w:val="24"/>
        </w:rPr>
        <w:t xml:space="preserve"> </w:t>
      </w:r>
    </w:p>
    <w:p w:rsidR="00D93963" w:rsidRPr="009E70DC" w:rsidRDefault="004466CF" w:rsidP="00D93963">
      <w:pPr>
        <w:jc w:val="both"/>
        <w:rPr>
          <w:b/>
          <w:sz w:val="24"/>
          <w:szCs w:val="24"/>
        </w:rPr>
      </w:pPr>
      <w:r w:rsidRPr="009E70DC">
        <w:rPr>
          <w:b/>
          <w:sz w:val="24"/>
          <w:szCs w:val="24"/>
        </w:rPr>
        <w:t>МУНИЦИПАЛБНОЕ БЮДЖЕТНОЕ ОБЩЕОБРАЗОВАТЕЛЬНОЕ УЧРЕЖДЕНИЕ</w:t>
      </w:r>
    </w:p>
    <w:p w:rsidR="00D93963" w:rsidRPr="009E70DC" w:rsidRDefault="004466CF" w:rsidP="00D93963">
      <w:pPr>
        <w:jc w:val="both"/>
        <w:rPr>
          <w:b/>
          <w:sz w:val="24"/>
          <w:szCs w:val="24"/>
        </w:rPr>
      </w:pPr>
      <w:r w:rsidRPr="009E70DC">
        <w:rPr>
          <w:b/>
          <w:sz w:val="24"/>
          <w:szCs w:val="24"/>
        </w:rPr>
        <w:t xml:space="preserve"> </w:t>
      </w:r>
    </w:p>
    <w:p w:rsidR="004466CF" w:rsidRPr="009E70DC" w:rsidRDefault="000B6ED4" w:rsidP="00D93963">
      <w:pPr>
        <w:jc w:val="both"/>
        <w:rPr>
          <w:b/>
          <w:i/>
          <w:sz w:val="32"/>
          <w:szCs w:val="32"/>
        </w:rPr>
      </w:pPr>
      <w:r w:rsidRPr="009E70DC">
        <w:rPr>
          <w:b/>
          <w:sz w:val="32"/>
          <w:szCs w:val="32"/>
        </w:rPr>
        <w:t xml:space="preserve">   «выкопанская </w:t>
      </w:r>
      <w:r w:rsidR="009E70DC" w:rsidRPr="009E70DC">
        <w:rPr>
          <w:b/>
          <w:sz w:val="32"/>
          <w:szCs w:val="32"/>
        </w:rPr>
        <w:t xml:space="preserve"> </w:t>
      </w:r>
      <w:r w:rsidRPr="009E70DC">
        <w:rPr>
          <w:b/>
          <w:sz w:val="32"/>
          <w:szCs w:val="32"/>
        </w:rPr>
        <w:t xml:space="preserve"> средняя общеобразовательная </w:t>
      </w:r>
      <w:r w:rsidR="009E70DC">
        <w:rPr>
          <w:b/>
          <w:sz w:val="32"/>
          <w:szCs w:val="32"/>
        </w:rPr>
        <w:t xml:space="preserve"> </w:t>
      </w:r>
      <w:bookmarkStart w:id="0" w:name="_GoBack"/>
      <w:bookmarkEnd w:id="0"/>
      <w:r w:rsidR="009E70DC" w:rsidRPr="009E70DC">
        <w:rPr>
          <w:b/>
          <w:sz w:val="32"/>
          <w:szCs w:val="32"/>
        </w:rPr>
        <w:t xml:space="preserve"> </w:t>
      </w:r>
      <w:r w:rsidRPr="009E70DC">
        <w:rPr>
          <w:b/>
          <w:sz w:val="32"/>
          <w:szCs w:val="32"/>
        </w:rPr>
        <w:t xml:space="preserve">школа»  </w:t>
      </w:r>
    </w:p>
    <w:p w:rsidR="004466CF" w:rsidRPr="000B6ED4" w:rsidRDefault="004466CF" w:rsidP="00D93963">
      <w:pPr>
        <w:jc w:val="both"/>
        <w:rPr>
          <w:b/>
          <w:i/>
          <w:sz w:val="32"/>
          <w:szCs w:val="32"/>
        </w:rPr>
      </w:pPr>
    </w:p>
    <w:p w:rsidR="004466CF" w:rsidRDefault="004466CF" w:rsidP="00D93963">
      <w:pPr>
        <w:jc w:val="both"/>
        <w:rPr>
          <w:b/>
          <w:i/>
          <w:sz w:val="40"/>
          <w:szCs w:val="40"/>
        </w:rPr>
      </w:pPr>
    </w:p>
    <w:p w:rsidR="004466CF" w:rsidRDefault="004466CF" w:rsidP="00D93963">
      <w:pPr>
        <w:jc w:val="both"/>
        <w:rPr>
          <w:b/>
          <w:i/>
          <w:sz w:val="40"/>
          <w:szCs w:val="40"/>
        </w:rPr>
      </w:pPr>
    </w:p>
    <w:p w:rsidR="004466CF" w:rsidRPr="002F0237" w:rsidRDefault="004466CF" w:rsidP="00D93963">
      <w:pPr>
        <w:jc w:val="both"/>
        <w:rPr>
          <w:b/>
          <w:i/>
          <w:sz w:val="40"/>
          <w:szCs w:val="40"/>
        </w:rPr>
      </w:pPr>
    </w:p>
    <w:p w:rsidR="00D93963" w:rsidRPr="002F0237" w:rsidRDefault="00D93963" w:rsidP="00D93963">
      <w:pPr>
        <w:jc w:val="both"/>
        <w:rPr>
          <w:b/>
          <w:i/>
          <w:sz w:val="40"/>
          <w:szCs w:val="40"/>
        </w:rPr>
      </w:pPr>
    </w:p>
    <w:p w:rsidR="00D93963" w:rsidRPr="00D93963" w:rsidRDefault="00D93963" w:rsidP="00D93963">
      <w:pPr>
        <w:jc w:val="center"/>
        <w:rPr>
          <w:b/>
          <w:sz w:val="40"/>
          <w:szCs w:val="48"/>
        </w:rPr>
      </w:pPr>
      <w:r w:rsidRPr="00D93963">
        <w:rPr>
          <w:b/>
          <w:sz w:val="40"/>
          <w:szCs w:val="48"/>
        </w:rPr>
        <w:t xml:space="preserve">Применение ИКТ на уроках </w:t>
      </w:r>
    </w:p>
    <w:p w:rsidR="00D93963" w:rsidRPr="00D93963" w:rsidRDefault="00D93963" w:rsidP="00D93963">
      <w:pPr>
        <w:jc w:val="center"/>
        <w:rPr>
          <w:b/>
          <w:sz w:val="40"/>
          <w:szCs w:val="48"/>
        </w:rPr>
      </w:pPr>
      <w:r w:rsidRPr="00D93963">
        <w:rPr>
          <w:b/>
          <w:sz w:val="40"/>
          <w:szCs w:val="48"/>
        </w:rPr>
        <w:t>музыки в современной школе</w:t>
      </w:r>
    </w:p>
    <w:p w:rsidR="00D93963" w:rsidRPr="00D93963" w:rsidRDefault="00D93963" w:rsidP="00D93963">
      <w:pPr>
        <w:jc w:val="center"/>
        <w:rPr>
          <w:b/>
          <w:sz w:val="40"/>
          <w:szCs w:val="48"/>
        </w:rPr>
      </w:pPr>
      <w:r w:rsidRPr="00D93963">
        <w:rPr>
          <w:b/>
          <w:sz w:val="40"/>
          <w:szCs w:val="48"/>
        </w:rPr>
        <w:t>и обоснование их применения</w:t>
      </w:r>
    </w:p>
    <w:p w:rsidR="00D93963" w:rsidRPr="002F0237" w:rsidRDefault="00D93963" w:rsidP="00D93963">
      <w:pPr>
        <w:jc w:val="both"/>
        <w:rPr>
          <w:b/>
          <w:sz w:val="48"/>
          <w:szCs w:val="48"/>
        </w:rPr>
      </w:pPr>
    </w:p>
    <w:p w:rsidR="00D93963" w:rsidRPr="002F0237" w:rsidRDefault="00D93963" w:rsidP="00D93963">
      <w:pPr>
        <w:jc w:val="both"/>
        <w:rPr>
          <w:b/>
          <w:sz w:val="48"/>
          <w:szCs w:val="48"/>
        </w:rPr>
      </w:pPr>
    </w:p>
    <w:p w:rsidR="00D93963" w:rsidRDefault="00D93963" w:rsidP="00D93963">
      <w:pPr>
        <w:ind w:left="6095"/>
        <w:contextualSpacing/>
        <w:jc w:val="both"/>
        <w:rPr>
          <w:b/>
          <w:i/>
          <w:sz w:val="32"/>
          <w:szCs w:val="32"/>
        </w:rPr>
      </w:pPr>
    </w:p>
    <w:p w:rsidR="00D93963" w:rsidRDefault="00D93963" w:rsidP="00D93963">
      <w:pPr>
        <w:ind w:left="6095"/>
        <w:contextualSpacing/>
        <w:jc w:val="both"/>
        <w:rPr>
          <w:b/>
          <w:i/>
          <w:sz w:val="32"/>
          <w:szCs w:val="32"/>
        </w:rPr>
      </w:pPr>
    </w:p>
    <w:p w:rsidR="00D93963" w:rsidRDefault="00D93963" w:rsidP="00D93963">
      <w:pPr>
        <w:ind w:left="6095"/>
        <w:contextualSpacing/>
        <w:jc w:val="both"/>
        <w:rPr>
          <w:b/>
          <w:i/>
          <w:sz w:val="32"/>
          <w:szCs w:val="32"/>
        </w:rPr>
      </w:pPr>
    </w:p>
    <w:p w:rsidR="00D93963" w:rsidRDefault="00D93963" w:rsidP="00D93963">
      <w:pPr>
        <w:ind w:left="6095"/>
        <w:contextualSpacing/>
        <w:jc w:val="both"/>
        <w:rPr>
          <w:b/>
          <w:i/>
          <w:sz w:val="32"/>
          <w:szCs w:val="32"/>
        </w:rPr>
      </w:pPr>
    </w:p>
    <w:p w:rsidR="00D93963" w:rsidRDefault="00D93963" w:rsidP="00D93963">
      <w:pPr>
        <w:ind w:left="6095"/>
        <w:contextualSpacing/>
        <w:jc w:val="both"/>
        <w:rPr>
          <w:b/>
          <w:i/>
          <w:sz w:val="32"/>
          <w:szCs w:val="32"/>
        </w:rPr>
      </w:pPr>
    </w:p>
    <w:p w:rsidR="00D93963" w:rsidRDefault="00D93963" w:rsidP="00D93963">
      <w:pPr>
        <w:ind w:left="6095"/>
        <w:contextualSpacing/>
        <w:jc w:val="both"/>
        <w:rPr>
          <w:b/>
          <w:i/>
          <w:sz w:val="32"/>
          <w:szCs w:val="32"/>
        </w:rPr>
      </w:pPr>
    </w:p>
    <w:p w:rsidR="00D93963" w:rsidRDefault="00D93963" w:rsidP="00D93963">
      <w:pPr>
        <w:ind w:left="6095"/>
        <w:contextualSpacing/>
        <w:jc w:val="both"/>
        <w:rPr>
          <w:b/>
          <w:i/>
          <w:sz w:val="32"/>
          <w:szCs w:val="32"/>
        </w:rPr>
      </w:pPr>
    </w:p>
    <w:p w:rsidR="00D93963" w:rsidRDefault="00D93963" w:rsidP="00D93963">
      <w:pPr>
        <w:ind w:left="6095"/>
        <w:contextualSpacing/>
        <w:jc w:val="both"/>
        <w:rPr>
          <w:b/>
          <w:i/>
          <w:sz w:val="32"/>
          <w:szCs w:val="32"/>
        </w:rPr>
      </w:pPr>
    </w:p>
    <w:p w:rsidR="00D93963" w:rsidRDefault="00D93963" w:rsidP="00D93963">
      <w:pPr>
        <w:ind w:left="6095"/>
        <w:contextualSpacing/>
        <w:jc w:val="both"/>
        <w:rPr>
          <w:b/>
          <w:i/>
          <w:sz w:val="32"/>
          <w:szCs w:val="32"/>
        </w:rPr>
      </w:pPr>
    </w:p>
    <w:p w:rsidR="009E70DC" w:rsidRDefault="009E70DC" w:rsidP="009E70DC">
      <w:pPr>
        <w:ind w:left="6095"/>
        <w:contextualSpacing/>
        <w:jc w:val="both"/>
        <w:rPr>
          <w:b/>
          <w:i/>
          <w:sz w:val="32"/>
          <w:szCs w:val="32"/>
        </w:rPr>
      </w:pPr>
    </w:p>
    <w:p w:rsidR="009E70DC" w:rsidRPr="002F0237" w:rsidRDefault="009E70DC" w:rsidP="009E70DC">
      <w:pPr>
        <w:ind w:left="6095"/>
        <w:contextualSpacing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Учитель музыки:</w:t>
      </w:r>
    </w:p>
    <w:p w:rsidR="009E70DC" w:rsidRPr="002F0237" w:rsidRDefault="009E70DC" w:rsidP="009E70DC">
      <w:pPr>
        <w:ind w:left="6095"/>
        <w:contextualSpacing/>
        <w:rPr>
          <w:sz w:val="28"/>
          <w:szCs w:val="40"/>
        </w:rPr>
      </w:pPr>
      <w:r w:rsidRPr="002F0237">
        <w:rPr>
          <w:sz w:val="28"/>
          <w:szCs w:val="40"/>
        </w:rPr>
        <w:t>Метрошина Наталья Федоровна</w:t>
      </w:r>
    </w:p>
    <w:p w:rsidR="00D93963" w:rsidRDefault="00D93963" w:rsidP="00D93963">
      <w:pPr>
        <w:ind w:left="6095"/>
        <w:contextualSpacing/>
        <w:jc w:val="both"/>
        <w:rPr>
          <w:b/>
          <w:i/>
          <w:sz w:val="32"/>
          <w:szCs w:val="32"/>
        </w:rPr>
      </w:pPr>
    </w:p>
    <w:p w:rsidR="00D93963" w:rsidRDefault="00D93963" w:rsidP="00D93963">
      <w:pPr>
        <w:ind w:left="6095"/>
        <w:contextualSpacing/>
        <w:jc w:val="both"/>
        <w:rPr>
          <w:b/>
          <w:i/>
          <w:sz w:val="32"/>
          <w:szCs w:val="32"/>
        </w:rPr>
      </w:pPr>
    </w:p>
    <w:p w:rsidR="00D93963" w:rsidRDefault="00D93963" w:rsidP="00D93963">
      <w:pPr>
        <w:ind w:left="6095"/>
        <w:contextualSpacing/>
        <w:jc w:val="both"/>
        <w:rPr>
          <w:b/>
          <w:i/>
          <w:sz w:val="32"/>
          <w:szCs w:val="32"/>
        </w:rPr>
      </w:pPr>
    </w:p>
    <w:p w:rsidR="00D93963" w:rsidRDefault="00D93963" w:rsidP="00D93963">
      <w:pPr>
        <w:ind w:left="6095"/>
        <w:contextualSpacing/>
        <w:jc w:val="both"/>
        <w:rPr>
          <w:b/>
          <w:i/>
          <w:sz w:val="32"/>
          <w:szCs w:val="32"/>
        </w:rPr>
      </w:pPr>
    </w:p>
    <w:p w:rsidR="00D93963" w:rsidRDefault="00D93963" w:rsidP="00D93963">
      <w:pPr>
        <w:ind w:left="6095"/>
        <w:contextualSpacing/>
        <w:jc w:val="both"/>
        <w:rPr>
          <w:b/>
          <w:i/>
          <w:sz w:val="32"/>
          <w:szCs w:val="32"/>
        </w:rPr>
      </w:pPr>
    </w:p>
    <w:p w:rsidR="00D93963" w:rsidRPr="002F0237" w:rsidRDefault="00D93963" w:rsidP="00D93963">
      <w:pPr>
        <w:jc w:val="both"/>
        <w:rPr>
          <w:b/>
          <w:sz w:val="40"/>
          <w:szCs w:val="40"/>
        </w:rPr>
      </w:pPr>
    </w:p>
    <w:p w:rsidR="00D93963" w:rsidRPr="002F0237" w:rsidRDefault="00D93963" w:rsidP="00D93963">
      <w:pPr>
        <w:jc w:val="both"/>
        <w:rPr>
          <w:b/>
          <w:sz w:val="40"/>
          <w:szCs w:val="40"/>
        </w:rPr>
      </w:pPr>
    </w:p>
    <w:p w:rsidR="00D93963" w:rsidRPr="009E70DC" w:rsidRDefault="009E70DC" w:rsidP="00D93963">
      <w:pPr>
        <w:jc w:val="both"/>
        <w:rPr>
          <w:b/>
          <w:sz w:val="28"/>
          <w:szCs w:val="28"/>
        </w:rPr>
      </w:pPr>
      <w:r w:rsidRPr="009E70D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</w:t>
      </w:r>
      <w:r w:rsidRPr="009E70DC">
        <w:rPr>
          <w:b/>
          <w:sz w:val="28"/>
          <w:szCs w:val="28"/>
        </w:rPr>
        <w:t xml:space="preserve">  2020г</w:t>
      </w:r>
    </w:p>
    <w:p w:rsidR="00D93963" w:rsidRPr="009E70DC" w:rsidRDefault="000B6ED4" w:rsidP="00D93963">
      <w:pPr>
        <w:jc w:val="center"/>
        <w:rPr>
          <w:b/>
          <w:sz w:val="28"/>
          <w:szCs w:val="28"/>
        </w:rPr>
      </w:pPr>
      <w:r w:rsidRPr="009E70DC">
        <w:rPr>
          <w:b/>
          <w:sz w:val="28"/>
          <w:szCs w:val="28"/>
        </w:rPr>
        <w:t xml:space="preserve"> </w:t>
      </w:r>
      <w:r w:rsidR="009E70DC" w:rsidRPr="009E70DC">
        <w:rPr>
          <w:b/>
          <w:sz w:val="28"/>
          <w:szCs w:val="28"/>
        </w:rPr>
        <w:t xml:space="preserve"> </w:t>
      </w:r>
    </w:p>
    <w:p w:rsidR="009E70DC" w:rsidRDefault="009E70DC" w:rsidP="00D93963">
      <w:pPr>
        <w:jc w:val="center"/>
        <w:rPr>
          <w:b/>
          <w:sz w:val="28"/>
          <w:szCs w:val="36"/>
        </w:rPr>
      </w:pPr>
    </w:p>
    <w:p w:rsidR="00D93963" w:rsidRDefault="00D93963" w:rsidP="00D93963">
      <w:pPr>
        <w:jc w:val="center"/>
        <w:rPr>
          <w:b/>
          <w:sz w:val="28"/>
          <w:szCs w:val="36"/>
        </w:rPr>
      </w:pPr>
    </w:p>
    <w:p w:rsidR="00D93963" w:rsidRDefault="00D93963" w:rsidP="00D93963">
      <w:pPr>
        <w:jc w:val="center"/>
        <w:rPr>
          <w:b/>
          <w:sz w:val="28"/>
          <w:szCs w:val="36"/>
        </w:rPr>
      </w:pPr>
    </w:p>
    <w:p w:rsidR="00D93963" w:rsidRDefault="00D93963" w:rsidP="00D93963">
      <w:pPr>
        <w:jc w:val="center"/>
        <w:rPr>
          <w:b/>
          <w:sz w:val="28"/>
          <w:szCs w:val="36"/>
        </w:rPr>
      </w:pPr>
    </w:p>
    <w:p w:rsidR="000B6ED4" w:rsidRDefault="000B6ED4" w:rsidP="000B6ED4">
      <w:pPr>
        <w:shd w:val="clear" w:color="auto" w:fill="FFFFFF"/>
        <w:spacing w:line="317" w:lineRule="exact"/>
        <w:ind w:firstLine="710"/>
        <w:jc w:val="both"/>
      </w:pPr>
      <w:r>
        <w:rPr>
          <w:rFonts w:eastAsia="Times New Roman"/>
          <w:color w:val="000000"/>
          <w:spacing w:val="-5"/>
          <w:sz w:val="25"/>
          <w:szCs w:val="25"/>
        </w:rPr>
        <w:lastRenderedPageBreak/>
        <w:t xml:space="preserve">О это волшебное слово, компьютер, такой привычный и загадочный электронный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прибор. Когда-то он был лишь научной разработкой и гордостью ученых, пытавшихся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сделать нашу скромную жизнь более насыщенной в плане научных изысканий, а ЭВМ, как тогда ее называли, должна была, по замыслам инженеров, ускорять технический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прогресс в разы и принять на свои хрупкие электронные плечи, весь груз связанный со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сложными математическими и вычислительными процессами. Замыслам ученых мужей </w:t>
      </w:r>
      <w:r>
        <w:rPr>
          <w:rFonts w:eastAsia="Times New Roman"/>
          <w:color w:val="000000"/>
          <w:spacing w:val="4"/>
          <w:sz w:val="25"/>
          <w:szCs w:val="25"/>
        </w:rPr>
        <w:t xml:space="preserve">удалось в полной мере сбыться, и компьютеры стали обосновываться в нашей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повседневной жизни. Эти неприхотливые электронные помощники уже давно стали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нашими рабочими местами, прочно входя в жизнь людей и становясь не заменимыми атрибутами современного быта. Они давно обеспечивают связь, межбанковские расчеты,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бытовые платежные системы, информационные интернет-ресурсы, и прочие сферы </w:t>
      </w:r>
      <w:r>
        <w:rPr>
          <w:rFonts w:eastAsia="Times New Roman"/>
          <w:color w:val="000000"/>
          <w:spacing w:val="3"/>
          <w:sz w:val="25"/>
          <w:szCs w:val="25"/>
        </w:rPr>
        <w:t xml:space="preserve">повседневной жизни, перечислять которые не имеет смысла, так как они стали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полноправной частью этой жизни. И современный человек жив не хлебом единым. А главная цель подрастающей молодежи, получение знаний накопленных старшими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поколениями, и здесь уже без компьютерных технологий не обойтись. Компьютеры, как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ранее говорилось стали частью нашего повседневного быта, прочно заняв свою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информационную нишу. Справедливости ради, надо сказать и о современной школе,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компьютеры становятся все боле быстродействующими и информативными, порой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значительно дополняя знания, заложенные в школьных учебниках. Нет, я не хочу сказать, </w:t>
      </w:r>
      <w:r>
        <w:rPr>
          <w:rFonts w:eastAsia="Times New Roman"/>
          <w:color w:val="000000"/>
          <w:spacing w:val="5"/>
          <w:sz w:val="25"/>
          <w:szCs w:val="25"/>
        </w:rPr>
        <w:t xml:space="preserve">что компьютер может заменить собой учителя, да этого и не надо, но стать </w:t>
      </w:r>
      <w:r>
        <w:rPr>
          <w:rFonts w:eastAsia="Times New Roman"/>
          <w:color w:val="000000"/>
          <w:spacing w:val="2"/>
          <w:sz w:val="25"/>
          <w:szCs w:val="25"/>
        </w:rPr>
        <w:t xml:space="preserve">информационным подспорьем, это уже давно произошло. Учащиеся стали реже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пользоваться учебниками, и чаще при выполнении домашнего задания используют интернет-ресурсы, информационно-познавательных сайтов, все обо всем. Компьютеры позволяют сделать процесс обучения учащихся, более наглядным, информативным, ярким </w:t>
      </w:r>
      <w:r>
        <w:rPr>
          <w:rFonts w:eastAsia="Times New Roman"/>
          <w:color w:val="000000"/>
          <w:spacing w:val="1"/>
          <w:sz w:val="25"/>
          <w:szCs w:val="25"/>
        </w:rPr>
        <w:t xml:space="preserve">и красочным, помогая более глубоко усваивать и запоминать учебный материал. </w:t>
      </w:r>
      <w:r>
        <w:rPr>
          <w:rFonts w:eastAsia="Times New Roman"/>
          <w:color w:val="000000"/>
          <w:spacing w:val="2"/>
          <w:sz w:val="25"/>
          <w:szCs w:val="25"/>
        </w:rPr>
        <w:t xml:space="preserve">Применение компьютеров на уроках музыки, обоснованно тем что, музыкальный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материал с помощью компьютерных технологий, можно легко и быстро перенастраивать. Менять музыкальный темп, тональность и аранжировку, подстраивая музыкальное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сопровождение под голосовые данные исполнителя-солиста, или хорового коллектива, </w:t>
      </w:r>
      <w:r>
        <w:rPr>
          <w:rFonts w:eastAsia="Times New Roman"/>
          <w:color w:val="000000"/>
          <w:spacing w:val="6"/>
          <w:sz w:val="25"/>
          <w:szCs w:val="25"/>
        </w:rPr>
        <w:t xml:space="preserve">имея при этом возможность записывать исполняемое произведение, с целью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последующего прослушивания и выявление ошибок при исполнении музыкального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произведения, с последующей работай над ошибками. Это прием значительно ускорят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процесс наработки музыкального репертуара, и значительно повышает качество </w:t>
      </w:r>
      <w:r>
        <w:rPr>
          <w:rFonts w:eastAsia="Times New Roman"/>
          <w:color w:val="000000"/>
          <w:spacing w:val="-5"/>
          <w:sz w:val="25"/>
          <w:szCs w:val="25"/>
        </w:rPr>
        <w:t>исполнительского мастерства учащихся. А также доступность музыкальных Интернет-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ресурсов, делает компьютер незаменимым помощником преподавателя, при выборе музыкальных композиций в различных исполнительских стилях и аранжировках,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соответствующих замыслам педагога. Школьные хоровые коллективы и солисты при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таком подходе, тратят меньше времени на разучивание песенного репертуара и доведение исполнительского мастерства до более высокого уровня, что влечет за собой повышение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интереса к изучаемому предмету. Это тема очень актуальна на данной стадии школьной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реформы. Ведь школьная реформа, это не только замена устаревших учебных программ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на новые, а также и изменение самого подхода к учебному процессу, переход на новые, </w:t>
      </w:r>
      <w:r>
        <w:rPr>
          <w:rFonts w:eastAsia="Times New Roman"/>
          <w:color w:val="000000"/>
          <w:spacing w:val="1"/>
          <w:sz w:val="25"/>
          <w:szCs w:val="25"/>
        </w:rPr>
        <w:t xml:space="preserve">инновационные компьютерные технологии, влечет за собой и переход на новое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оборудование, отвечающее возросшим требованиям к техническому и аппаратному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оснащению учебных классов. Мультимедийное оборудование, такое как проекторы для </w:t>
      </w:r>
      <w:r>
        <w:rPr>
          <w:rFonts w:eastAsia="Times New Roman"/>
          <w:color w:val="000000"/>
          <w:spacing w:val="4"/>
          <w:sz w:val="25"/>
          <w:szCs w:val="25"/>
        </w:rPr>
        <w:t>демонстрации учебного материала на большой экран, играют немаловажную роль в</w:t>
      </w:r>
    </w:p>
    <w:p w:rsidR="000B6ED4" w:rsidRDefault="000B6ED4" w:rsidP="000B6ED4">
      <w:pPr>
        <w:shd w:val="clear" w:color="auto" w:fill="FFFFFF"/>
        <w:spacing w:line="317" w:lineRule="exact"/>
        <w:ind w:firstLine="710"/>
        <w:jc w:val="both"/>
        <w:sectPr w:rsidR="000B6ED4" w:rsidSect="000B6ED4">
          <w:pgSz w:w="11909" w:h="16834"/>
          <w:pgMar w:top="1092" w:right="838" w:bottom="360" w:left="1707" w:header="720" w:footer="720" w:gutter="0"/>
          <w:cols w:space="60"/>
          <w:noEndnote/>
        </w:sectPr>
      </w:pPr>
    </w:p>
    <w:p w:rsidR="000B6ED4" w:rsidRDefault="000B6ED4" w:rsidP="000B6ED4">
      <w:pPr>
        <w:shd w:val="clear" w:color="auto" w:fill="FFFFFF"/>
      </w:pPr>
    </w:p>
    <w:p w:rsidR="000B6ED4" w:rsidRDefault="000B6ED4" w:rsidP="000B6ED4">
      <w:pPr>
        <w:shd w:val="clear" w:color="auto" w:fill="FFFFFF"/>
        <w:spacing w:before="682" w:line="317" w:lineRule="exact"/>
        <w:ind w:left="5"/>
        <w:jc w:val="both"/>
      </w:pPr>
      <w:r>
        <w:br w:type="column"/>
      </w:r>
      <w:r>
        <w:rPr>
          <w:rFonts w:eastAsia="Times New Roman"/>
          <w:color w:val="000000"/>
          <w:spacing w:val="-6"/>
          <w:sz w:val="25"/>
          <w:szCs w:val="25"/>
        </w:rPr>
        <w:lastRenderedPageBreak/>
        <w:t xml:space="preserve">учебно-воспитательном процессе. Народная мудрость гласит, лучше один раз увидеть, чем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сто раз услышать, и это справедливо для такой емкой и многогранной дисциплины, как музыка. Музыка ассоциируется и с изобразительными, архитектурными, скульптурными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произведениями искусства, а как учащимся можно показать эти шедевры мирового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культурного наследия, сохраняя при этом всю полноту и глубину зрительного восприятия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представленных шедевров. В этом как раз и помогут компьютерные технологии, с их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практически неограниченными и неисчерпаемыми Интернет-ресурсами. Учащиеся с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большим удовольствием и заинтересованностью готовы усваивать учебный материал, </w:t>
      </w:r>
      <w:r>
        <w:rPr>
          <w:rFonts w:eastAsia="Times New Roman"/>
          <w:color w:val="000000"/>
          <w:spacing w:val="2"/>
          <w:sz w:val="25"/>
          <w:szCs w:val="25"/>
        </w:rPr>
        <w:t xml:space="preserve">поданный в электронном виде, это и слайды, презентации, подготовленные для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предстоящих к изучению тем. * Музыкальный материал, рекомендованный по учебной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программе к ознакомлению и изучению, и другие сопутствующие, перекликающиеся по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теме художественные материалы повышают заинтересованность учащихся. И помогают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более глубоко понимать изучаемый материал, обогащая их духовный мир, и приобщая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учащихся к пониманию высокого эстетическо-художественного мирового искусства.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Понятно, что не все учащиеся станут в этой жизни певцами, композиторами, и другими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профессиональными людьми высокого искусства, но школа должна стремиться воспитать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из сегодняшних учеников, гармонично и эстетически развитых людей, имеющих право </w:t>
      </w:r>
      <w:r>
        <w:rPr>
          <w:rFonts w:eastAsia="Times New Roman"/>
          <w:color w:val="000000"/>
          <w:spacing w:val="-5"/>
          <w:sz w:val="25"/>
          <w:szCs w:val="25"/>
        </w:rPr>
        <w:t>называть себя полноценной личностью.</w:t>
      </w:r>
    </w:p>
    <w:p w:rsidR="00D93963" w:rsidRDefault="00D93963" w:rsidP="00D93963">
      <w:pPr>
        <w:jc w:val="center"/>
        <w:rPr>
          <w:b/>
          <w:sz w:val="28"/>
          <w:szCs w:val="36"/>
        </w:rPr>
      </w:pPr>
    </w:p>
    <w:p w:rsidR="00D93963" w:rsidRDefault="00D93963" w:rsidP="00D93963">
      <w:pPr>
        <w:jc w:val="center"/>
        <w:rPr>
          <w:b/>
          <w:sz w:val="28"/>
          <w:szCs w:val="36"/>
        </w:rPr>
      </w:pPr>
    </w:p>
    <w:p w:rsidR="00D93963" w:rsidRDefault="00D93963" w:rsidP="00D93963">
      <w:pPr>
        <w:jc w:val="center"/>
        <w:rPr>
          <w:b/>
          <w:sz w:val="28"/>
          <w:szCs w:val="36"/>
        </w:rPr>
      </w:pPr>
    </w:p>
    <w:p w:rsidR="00D93963" w:rsidRDefault="00D93963">
      <w:pPr>
        <w:shd w:val="clear" w:color="auto" w:fill="FFFFFF"/>
        <w:spacing w:line="317" w:lineRule="exact"/>
        <w:ind w:firstLine="710"/>
        <w:jc w:val="both"/>
        <w:rPr>
          <w:rFonts w:eastAsia="Times New Roman"/>
          <w:color w:val="000000"/>
          <w:spacing w:val="-5"/>
          <w:sz w:val="25"/>
          <w:szCs w:val="25"/>
        </w:rPr>
      </w:pPr>
    </w:p>
    <w:p w:rsidR="000B6ED4" w:rsidRDefault="000B6ED4">
      <w:pPr>
        <w:shd w:val="clear" w:color="auto" w:fill="FFFFFF"/>
        <w:spacing w:before="682" w:line="317" w:lineRule="exact"/>
        <w:ind w:left="5"/>
        <w:jc w:val="both"/>
      </w:pPr>
    </w:p>
    <w:sectPr w:rsidR="000B6ED4" w:rsidSect="00B8796A">
      <w:pgSz w:w="11909" w:h="16834"/>
      <w:pgMar w:top="1440" w:right="859" w:bottom="720" w:left="466" w:header="720" w:footer="720" w:gutter="0"/>
      <w:cols w:num="2" w:space="720" w:equalWidth="0">
        <w:col w:w="720" w:space="509"/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23" w:rsidRDefault="00A83323" w:rsidP="004466CF">
      <w:r>
        <w:separator/>
      </w:r>
    </w:p>
  </w:endnote>
  <w:endnote w:type="continuationSeparator" w:id="0">
    <w:p w:rsidR="00A83323" w:rsidRDefault="00A83323" w:rsidP="0044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23" w:rsidRDefault="00A83323" w:rsidP="004466CF">
      <w:r>
        <w:separator/>
      </w:r>
    </w:p>
  </w:footnote>
  <w:footnote w:type="continuationSeparator" w:id="0">
    <w:p w:rsidR="00A83323" w:rsidRDefault="00A83323" w:rsidP="0044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EA5"/>
    <w:rsid w:val="000B6ED4"/>
    <w:rsid w:val="004466CF"/>
    <w:rsid w:val="00585777"/>
    <w:rsid w:val="009E70DC"/>
    <w:rsid w:val="00A83323"/>
    <w:rsid w:val="00B8796A"/>
    <w:rsid w:val="00D93963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51A702-3E62-4761-B19C-7C3C9760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6C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6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66C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Gorohov</dc:creator>
  <cp:lastModifiedBy>USER</cp:lastModifiedBy>
  <cp:revision>6</cp:revision>
  <dcterms:created xsi:type="dcterms:W3CDTF">2016-06-05T15:05:00Z</dcterms:created>
  <dcterms:modified xsi:type="dcterms:W3CDTF">2020-10-25T16:58:00Z</dcterms:modified>
</cp:coreProperties>
</file>