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CB" w:rsidRPr="00D00354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8216CB" w:rsidRPr="00D00354" w:rsidRDefault="008216CB" w:rsidP="008216CB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00354">
        <w:rPr>
          <w:rFonts w:ascii="Times New Roman" w:eastAsia="Calibri" w:hAnsi="Times New Roman" w:cs="Times New Roman"/>
          <w:sz w:val="32"/>
          <w:szCs w:val="32"/>
        </w:rPr>
        <w:t xml:space="preserve">Тема </w:t>
      </w:r>
      <w:proofErr w:type="spellStart"/>
      <w:r w:rsidRPr="00D00354">
        <w:rPr>
          <w:rFonts w:ascii="Times New Roman" w:eastAsia="Calibri" w:hAnsi="Times New Roman" w:cs="Times New Roman"/>
          <w:sz w:val="32"/>
          <w:szCs w:val="32"/>
        </w:rPr>
        <w:t>лэпбука</w:t>
      </w:r>
      <w:proofErr w:type="spellEnd"/>
      <w:r w:rsidRPr="00D00354">
        <w:rPr>
          <w:rFonts w:ascii="Times New Roman" w:eastAsia="Calibri" w:hAnsi="Times New Roman" w:cs="Times New Roman"/>
          <w:sz w:val="32"/>
          <w:szCs w:val="32"/>
        </w:rPr>
        <w:t xml:space="preserve"> - «Осень – славная пора!»</w:t>
      </w:r>
    </w:p>
    <w:p w:rsidR="008216CB" w:rsidRPr="00D00354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  <w:u w:val="single"/>
        </w:rPr>
      </w:pPr>
    </w:p>
    <w:p w:rsidR="008216CB" w:rsidRPr="00D00354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354">
        <w:rPr>
          <w:rFonts w:ascii="Times New Roman" w:eastAsia="Calibri" w:hAnsi="Times New Roman" w:cs="Times New Roman"/>
          <w:sz w:val="28"/>
          <w:szCs w:val="28"/>
        </w:rPr>
        <w:t>Интеграция образовательных областей:</w:t>
      </w:r>
    </w:p>
    <w:p w:rsidR="008216CB" w:rsidRPr="00D00354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D00354">
        <w:rPr>
          <w:rFonts w:ascii="Times New Roman" w:eastAsia="Calibri" w:hAnsi="Times New Roman" w:cs="Times New Roman"/>
          <w:sz w:val="28"/>
          <w:szCs w:val="28"/>
        </w:rPr>
        <w:t>«Речевое развитие», «Художественно-эстетическое развитие».</w:t>
      </w:r>
    </w:p>
    <w:p w:rsidR="008216CB" w:rsidRPr="00D00354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8216CB" w:rsidRPr="00D00354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354">
        <w:rPr>
          <w:rFonts w:ascii="Times New Roman" w:eastAsia="Calibri" w:hAnsi="Times New Roman" w:cs="Times New Roman"/>
          <w:sz w:val="28"/>
          <w:szCs w:val="28"/>
        </w:rPr>
        <w:t>Цель:</w:t>
      </w:r>
    </w:p>
    <w:p w:rsidR="008216CB" w:rsidRPr="00D00354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354">
        <w:rPr>
          <w:rFonts w:ascii="Times New Roman" w:eastAsia="Calibri" w:hAnsi="Times New Roman" w:cs="Times New Roman"/>
          <w:sz w:val="28"/>
          <w:szCs w:val="28"/>
        </w:rPr>
        <w:t>- систематизация и закрепление знаний детей о характерных изменениях в природе; обогащение представлений дошкольников об осени, как о времени года.</w:t>
      </w:r>
    </w:p>
    <w:p w:rsidR="008216CB" w:rsidRPr="00D00354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6CB" w:rsidRPr="00D00354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354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8216CB" w:rsidRPr="00D00354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354">
        <w:rPr>
          <w:rFonts w:ascii="Times New Roman" w:eastAsia="Calibri" w:hAnsi="Times New Roman" w:cs="Times New Roman"/>
          <w:sz w:val="28"/>
          <w:szCs w:val="28"/>
        </w:rPr>
        <w:t>- закрепить и систематизировать изученный материал;</w:t>
      </w:r>
    </w:p>
    <w:p w:rsidR="008216CB" w:rsidRPr="00D00354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354">
        <w:rPr>
          <w:rFonts w:ascii="Times New Roman" w:eastAsia="Calibri" w:hAnsi="Times New Roman" w:cs="Times New Roman"/>
          <w:sz w:val="28"/>
          <w:szCs w:val="28"/>
        </w:rPr>
        <w:t>- способствовать видению причинно-следственных связей между изменениями погоды и изменениями в жизни живой природы;</w:t>
      </w:r>
    </w:p>
    <w:p w:rsidR="008216CB" w:rsidRPr="00D00354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354">
        <w:rPr>
          <w:rFonts w:ascii="Times New Roman" w:eastAsia="Calibri" w:hAnsi="Times New Roman" w:cs="Times New Roman"/>
          <w:sz w:val="28"/>
          <w:szCs w:val="28"/>
        </w:rPr>
        <w:t>- способствовать развитию памяти, мышления через различные игры и упражнения;</w:t>
      </w:r>
    </w:p>
    <w:p w:rsidR="008216CB" w:rsidRPr="00D00354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354">
        <w:rPr>
          <w:rFonts w:ascii="Times New Roman" w:eastAsia="Calibri" w:hAnsi="Times New Roman" w:cs="Times New Roman"/>
          <w:sz w:val="28"/>
          <w:szCs w:val="28"/>
        </w:rPr>
        <w:t>- формировать умение видеть красоту природы, желание сохранять её;</w:t>
      </w:r>
    </w:p>
    <w:p w:rsidR="008216CB" w:rsidRPr="00D00354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354">
        <w:rPr>
          <w:rFonts w:ascii="Times New Roman" w:eastAsia="Calibri" w:hAnsi="Times New Roman" w:cs="Times New Roman"/>
          <w:sz w:val="28"/>
          <w:szCs w:val="28"/>
        </w:rPr>
        <w:t>- закреплять умение отгадывать загадки, выразительно читать стихи;</w:t>
      </w:r>
    </w:p>
    <w:p w:rsidR="008216CB" w:rsidRPr="00D00354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354">
        <w:rPr>
          <w:rFonts w:ascii="Times New Roman" w:eastAsia="Calibri" w:hAnsi="Times New Roman" w:cs="Times New Roman"/>
          <w:sz w:val="28"/>
          <w:szCs w:val="28"/>
        </w:rPr>
        <w:t>- воспитывать гуманное отношение к природе;</w:t>
      </w:r>
    </w:p>
    <w:p w:rsidR="008216CB" w:rsidRPr="00D00354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354">
        <w:rPr>
          <w:rFonts w:ascii="Times New Roman" w:eastAsia="Calibri" w:hAnsi="Times New Roman" w:cs="Times New Roman"/>
          <w:sz w:val="28"/>
          <w:szCs w:val="28"/>
        </w:rPr>
        <w:t>- развивать связную речь, обогатить словарный запас детей;</w:t>
      </w:r>
    </w:p>
    <w:p w:rsidR="008216CB" w:rsidRPr="00D00354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354">
        <w:rPr>
          <w:rFonts w:ascii="Times New Roman" w:eastAsia="Calibri" w:hAnsi="Times New Roman" w:cs="Times New Roman"/>
          <w:sz w:val="28"/>
          <w:szCs w:val="28"/>
        </w:rPr>
        <w:t>- сформировать умение составлять рассказ об осени по картинкам.</w:t>
      </w:r>
    </w:p>
    <w:p w:rsidR="008216CB" w:rsidRPr="00D00354" w:rsidRDefault="008216CB" w:rsidP="008216CB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216CB" w:rsidRPr="00D00354" w:rsidRDefault="008216CB" w:rsidP="008216CB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216CB" w:rsidRPr="00D00354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354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8216CB" w:rsidRPr="00D00354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35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D00354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D00354">
        <w:rPr>
          <w:rFonts w:ascii="Times New Roman" w:eastAsia="Calibri" w:hAnsi="Times New Roman" w:cs="Times New Roman"/>
          <w:sz w:val="28"/>
          <w:szCs w:val="28"/>
        </w:rPr>
        <w:t xml:space="preserve"> «Осень - славная пора!» входит 13 развивающих тем:</w:t>
      </w:r>
    </w:p>
    <w:p w:rsidR="008216CB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6CB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Осенние месяцы </w:t>
      </w:r>
    </w:p>
    <w:p w:rsidR="008216CB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(что происходит с природой в каждый из месяцев осени, </w:t>
      </w:r>
    </w:p>
    <w:p w:rsidR="008216CB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какие праздники мы празднуем в каждом месяце осени, </w:t>
      </w:r>
    </w:p>
    <w:p w:rsidR="008216CB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пословицы о каждом месяце осени).</w:t>
      </w:r>
    </w:p>
    <w:p w:rsidR="008216CB" w:rsidRDefault="008216CB" w:rsidP="008216CB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Дары осени.</w:t>
      </w:r>
    </w:p>
    <w:p w:rsidR="008216CB" w:rsidRDefault="008216CB" w:rsidP="008216CB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Осенние загадки.</w:t>
      </w:r>
    </w:p>
    <w:p w:rsidR="008216CB" w:rsidRDefault="008216CB" w:rsidP="008216CB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Праздники осени.</w:t>
      </w:r>
    </w:p>
    <w:p w:rsidR="008216CB" w:rsidRDefault="008216CB" w:rsidP="008216CB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Ранняя, Золотая и Поздняя осень.</w:t>
      </w:r>
    </w:p>
    <w:p w:rsidR="008216CB" w:rsidRDefault="008216CB" w:rsidP="008216CB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Детям об осени в стихах и прозе.</w:t>
      </w:r>
    </w:p>
    <w:p w:rsidR="008216CB" w:rsidRDefault="008216CB" w:rsidP="008216CB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Осень в картинах художников.</w:t>
      </w:r>
    </w:p>
    <w:p w:rsidR="008216CB" w:rsidRDefault="008216CB" w:rsidP="008216CB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Осенние пальчиковые игры и физ. минутки.</w:t>
      </w:r>
    </w:p>
    <w:p w:rsidR="008216CB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Вопросы осенней викторины.</w:t>
      </w:r>
    </w:p>
    <w:p w:rsidR="008216CB" w:rsidRDefault="008216CB" w:rsidP="008216C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Фантазии из осенних листьев.</w:t>
      </w:r>
    </w:p>
    <w:p w:rsidR="008216CB" w:rsidRDefault="008216CB" w:rsidP="008216CB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Составление рассказов об осени с опорой на картинки.</w:t>
      </w:r>
    </w:p>
    <w:p w:rsidR="008216CB" w:rsidRDefault="008216CB" w:rsidP="008216CB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Страничка творчества («Заплатки» на тему осени).</w:t>
      </w:r>
    </w:p>
    <w:p w:rsidR="008216CB" w:rsidRDefault="008216CB" w:rsidP="008216CB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 Приметы, пословицы и поговорки об Осени.</w:t>
      </w:r>
    </w:p>
    <w:p w:rsidR="003977BF" w:rsidRDefault="008216CB">
      <w:bookmarkStart w:id="0" w:name="_GoBack"/>
      <w:r w:rsidRPr="008216CB">
        <w:rPr>
          <w:noProof/>
          <w:lang w:eastAsia="ru-RU"/>
        </w:rPr>
        <w:lastRenderedPageBreak/>
        <w:drawing>
          <wp:inline distT="0" distB="0" distL="0" distR="0">
            <wp:extent cx="5940425" cy="4873058"/>
            <wp:effectExtent l="0" t="0" r="3175" b="3810"/>
            <wp:docPr id="1" name="Рисунок 1" descr="C:\Users\Artyhard\Desktop\лэпбук Осень - славная пора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yhard\Desktop\лэпбук Осень - славная пора!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F4"/>
    <w:rsid w:val="008216CB"/>
    <w:rsid w:val="00D9102D"/>
    <w:rsid w:val="00DB45F4"/>
    <w:rsid w:val="00FB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DD216-012B-4883-B991-A14ECF95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Artyhard</dc:creator>
  <cp:keywords/>
  <dc:description/>
  <cp:lastModifiedBy>Artyhard</cp:lastModifiedBy>
  <cp:revision>2</cp:revision>
  <dcterms:created xsi:type="dcterms:W3CDTF">2019-11-30T06:19:00Z</dcterms:created>
  <dcterms:modified xsi:type="dcterms:W3CDTF">2019-11-30T06:23:00Z</dcterms:modified>
</cp:coreProperties>
</file>