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C12" w:rsidRDefault="00FF4C12" w:rsidP="00D14FC5">
      <w:pPr>
        <w:shd w:val="clear" w:color="auto" w:fill="FFFFFF"/>
        <w:spacing w:after="0"/>
        <w:ind w:firstLine="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Консультация для родителей:</w:t>
      </w:r>
    </w:p>
    <w:p w:rsidR="00A57278" w:rsidRPr="00A57278" w:rsidRDefault="00FF4C12" w:rsidP="00D14FC5">
      <w:pPr>
        <w:shd w:val="clear" w:color="auto" w:fill="FFFFFF"/>
        <w:spacing w:after="0"/>
        <w:ind w:firstLine="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w:t>
      </w:r>
      <w:r w:rsidR="00A57278" w:rsidRPr="00A57278">
        <w:rPr>
          <w:rFonts w:ascii="Times New Roman" w:eastAsia="Times New Roman" w:hAnsi="Times New Roman" w:cs="Times New Roman"/>
          <w:b/>
          <w:color w:val="111111"/>
          <w:sz w:val="28"/>
          <w:szCs w:val="28"/>
          <w:lang w:eastAsia="ru-RU"/>
        </w:rPr>
        <w:t>Почему логопед направляет ребенка к неврологу?</w:t>
      </w:r>
      <w:r>
        <w:rPr>
          <w:rFonts w:ascii="Times New Roman" w:eastAsia="Times New Roman" w:hAnsi="Times New Roman" w:cs="Times New Roman"/>
          <w:b/>
          <w:color w:val="111111"/>
          <w:sz w:val="28"/>
          <w:szCs w:val="28"/>
          <w:lang w:eastAsia="ru-RU"/>
        </w:rPr>
        <w:t>»</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xml:space="preserve">Когда логопед предлагает родителям показать ребёнка неврологу, то многие бывают удивлены, а у других возникает множество обоснованных вопросов. Зачем нам идти к врачу? Как связана неврология с логопедией? Чего ожидать? Вдруг нам назначат агрессивные медикаменты? Можно ли обойтись без этого? </w:t>
      </w:r>
      <w:proofErr w:type="gramStart"/>
      <w:r w:rsidRPr="00A57278">
        <w:rPr>
          <w:rFonts w:ascii="Times New Roman" w:eastAsia="Times New Roman" w:hAnsi="Times New Roman" w:cs="Times New Roman"/>
          <w:color w:val="111111"/>
          <w:sz w:val="28"/>
          <w:szCs w:val="28"/>
          <w:lang w:eastAsia="ru-RU"/>
        </w:rPr>
        <w:t>Согласна</w:t>
      </w:r>
      <w:proofErr w:type="gramEnd"/>
      <w:r w:rsidRPr="00A57278">
        <w:rPr>
          <w:rFonts w:ascii="Times New Roman" w:eastAsia="Times New Roman" w:hAnsi="Times New Roman" w:cs="Times New Roman"/>
          <w:color w:val="111111"/>
          <w:sz w:val="28"/>
          <w:szCs w:val="28"/>
          <w:lang w:eastAsia="ru-RU"/>
        </w:rPr>
        <w:t>, что это настораживает родителей, и такие опасения вполне обоснованы.</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Специалистам</w:t>
      </w:r>
      <w:r>
        <w:rPr>
          <w:rFonts w:ascii="Times New Roman" w:eastAsia="Times New Roman" w:hAnsi="Times New Roman" w:cs="Times New Roman"/>
          <w:color w:val="111111"/>
          <w:sz w:val="28"/>
          <w:szCs w:val="28"/>
          <w:lang w:eastAsia="ru-RU"/>
        </w:rPr>
        <w:t xml:space="preserve"> </w:t>
      </w:r>
      <w:r w:rsidRPr="00A57278">
        <w:rPr>
          <w:rFonts w:ascii="Times New Roman" w:eastAsia="Times New Roman" w:hAnsi="Times New Roman" w:cs="Times New Roman"/>
          <w:color w:val="111111"/>
          <w:sz w:val="28"/>
          <w:szCs w:val="28"/>
          <w:lang w:eastAsia="ru-RU"/>
        </w:rPr>
        <w:t>и некоторым внимательным родителям давно известно о тесной связи логопедии и медицины. Научные исследования показали нам, </w:t>
      </w:r>
      <w:r w:rsidRPr="00A57278">
        <w:rPr>
          <w:rFonts w:ascii="Times New Roman" w:eastAsia="Times New Roman" w:hAnsi="Times New Roman" w:cs="Times New Roman"/>
          <w:bCs/>
          <w:i/>
          <w:iCs/>
          <w:color w:val="111111"/>
          <w:sz w:val="28"/>
          <w:szCs w:val="28"/>
          <w:bdr w:val="none" w:sz="0" w:space="0" w:color="auto" w:frame="1"/>
          <w:lang w:eastAsia="ru-RU"/>
        </w:rPr>
        <w:t>что механизм развития ряда нарушений речи связан с патологиями и особенностями нервной системы. </w:t>
      </w:r>
      <w:r w:rsidRPr="00A57278">
        <w:rPr>
          <w:rFonts w:ascii="Times New Roman" w:eastAsia="Times New Roman" w:hAnsi="Times New Roman" w:cs="Times New Roman"/>
          <w:color w:val="111111"/>
          <w:sz w:val="28"/>
          <w:szCs w:val="28"/>
          <w:lang w:eastAsia="ru-RU"/>
        </w:rPr>
        <w:t>Сложная организация речевых механизмов требует слаженного функционирования всех ее отделов. Поэтому детский</w:t>
      </w:r>
      <w:r w:rsidRPr="00A57278">
        <w:rPr>
          <w:rFonts w:ascii="Times New Roman" w:eastAsia="Times New Roman" w:hAnsi="Times New Roman" w:cs="Times New Roman"/>
          <w:bCs/>
          <w:color w:val="111111"/>
          <w:sz w:val="28"/>
          <w:szCs w:val="28"/>
          <w:bdr w:val="none" w:sz="0" w:space="0" w:color="auto" w:frame="1"/>
          <w:lang w:eastAsia="ru-RU"/>
        </w:rPr>
        <w:t> невролог – лучший друг логопеда и ребенка на пути к нормальному речевому развитию.</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color w:val="111111"/>
          <w:sz w:val="28"/>
          <w:szCs w:val="28"/>
          <w:bdr w:val="none" w:sz="0" w:space="0" w:color="auto" w:frame="1"/>
          <w:lang w:eastAsia="ru-RU"/>
        </w:rPr>
        <w:t>Физиологические аспекты патологии речи</w:t>
      </w:r>
      <w:r>
        <w:rPr>
          <w:rFonts w:ascii="Times New Roman" w:eastAsia="Times New Roman" w:hAnsi="Times New Roman" w:cs="Times New Roman"/>
          <w:bCs/>
          <w:color w:val="111111"/>
          <w:sz w:val="28"/>
          <w:szCs w:val="28"/>
          <w:bdr w:val="none" w:sz="0" w:space="0" w:color="auto" w:frame="1"/>
          <w:lang w:eastAsia="ru-RU"/>
        </w:rPr>
        <w:t>:</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proofErr w:type="gramStart"/>
      <w:r w:rsidRPr="00A57278">
        <w:rPr>
          <w:rFonts w:ascii="Times New Roman" w:eastAsia="Times New Roman" w:hAnsi="Times New Roman" w:cs="Times New Roman"/>
          <w:color w:val="111111"/>
          <w:sz w:val="28"/>
          <w:szCs w:val="28"/>
          <w:lang w:eastAsia="ru-RU"/>
        </w:rPr>
        <w:t>В формировании речи принимают участие бульбарные центры мозга, проводящие пути, ассоциативный центр, анализаторы чувствительности, различные нервы (языкоглоточный, блуждающий, лицевой и т. д.) и другие мозговые структуры, в первую очередь, кора.</w:t>
      </w:r>
      <w:proofErr w:type="gramEnd"/>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Кора головного мозга – это структура, которая мантией покрывает полушария большого мозга. Она состоит из так называемого «серого вещества» и образует огромное количество извилин. Это самое молодое образование нервной системы, которое отвечает за высшую психическую деятельность. Именно в коре головного мозга располагаются основные речевые зоны:</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i/>
          <w:iCs/>
          <w:color w:val="111111"/>
          <w:sz w:val="28"/>
          <w:szCs w:val="28"/>
          <w:bdr w:val="none" w:sz="0" w:space="0" w:color="auto" w:frame="1"/>
          <w:lang w:eastAsia="ru-RU"/>
        </w:rPr>
        <w:t xml:space="preserve">Зона </w:t>
      </w:r>
      <w:proofErr w:type="spellStart"/>
      <w:r w:rsidRPr="00A57278">
        <w:rPr>
          <w:rFonts w:ascii="Times New Roman" w:eastAsia="Times New Roman" w:hAnsi="Times New Roman" w:cs="Times New Roman"/>
          <w:bCs/>
          <w:i/>
          <w:iCs/>
          <w:color w:val="111111"/>
          <w:sz w:val="28"/>
          <w:szCs w:val="28"/>
          <w:bdr w:val="none" w:sz="0" w:space="0" w:color="auto" w:frame="1"/>
          <w:lang w:eastAsia="ru-RU"/>
        </w:rPr>
        <w:t>Брока</w:t>
      </w:r>
      <w:proofErr w:type="spellEnd"/>
      <w:r w:rsidRPr="00A57278">
        <w:rPr>
          <w:rFonts w:ascii="Times New Roman" w:eastAsia="Times New Roman" w:hAnsi="Times New Roman" w:cs="Times New Roman"/>
          <w:bCs/>
          <w:i/>
          <w:iCs/>
          <w:color w:val="111111"/>
          <w:sz w:val="28"/>
          <w:szCs w:val="28"/>
          <w:bdr w:val="none" w:sz="0" w:space="0" w:color="auto" w:frame="1"/>
          <w:lang w:eastAsia="ru-RU"/>
        </w:rPr>
        <w:t>. </w:t>
      </w:r>
      <w:r w:rsidRPr="00A57278">
        <w:rPr>
          <w:rFonts w:ascii="Times New Roman" w:eastAsia="Times New Roman" w:hAnsi="Times New Roman" w:cs="Times New Roman"/>
          <w:color w:val="111111"/>
          <w:sz w:val="28"/>
          <w:szCs w:val="28"/>
          <w:lang w:eastAsia="ru-RU"/>
        </w:rPr>
        <w:t xml:space="preserve">Это моторная зона речи, которая координирует мышечные волокна языка, нёба, глотки и других областей, отвечающих за артикуляцию. Таким образом, зона </w:t>
      </w:r>
      <w:proofErr w:type="spellStart"/>
      <w:r w:rsidRPr="00A57278">
        <w:rPr>
          <w:rFonts w:ascii="Times New Roman" w:eastAsia="Times New Roman" w:hAnsi="Times New Roman" w:cs="Times New Roman"/>
          <w:color w:val="111111"/>
          <w:sz w:val="28"/>
          <w:szCs w:val="28"/>
          <w:lang w:eastAsia="ru-RU"/>
        </w:rPr>
        <w:t>Брока</w:t>
      </w:r>
      <w:proofErr w:type="spellEnd"/>
      <w:r w:rsidRPr="00A57278">
        <w:rPr>
          <w:rFonts w:ascii="Times New Roman" w:eastAsia="Times New Roman" w:hAnsi="Times New Roman" w:cs="Times New Roman"/>
          <w:color w:val="111111"/>
          <w:sz w:val="28"/>
          <w:szCs w:val="28"/>
          <w:lang w:eastAsia="ru-RU"/>
        </w:rPr>
        <w:t xml:space="preserve"> обеспечивает моторную организацию речи. Что же произойдет при поражении этой структуры? Нарушение </w:t>
      </w:r>
      <w:proofErr w:type="spellStart"/>
      <w:r w:rsidRPr="00A57278">
        <w:rPr>
          <w:rFonts w:ascii="Times New Roman" w:eastAsia="Times New Roman" w:hAnsi="Times New Roman" w:cs="Times New Roman"/>
          <w:color w:val="111111"/>
          <w:sz w:val="28"/>
          <w:szCs w:val="28"/>
          <w:lang w:eastAsia="ru-RU"/>
        </w:rPr>
        <w:t>речеобразования</w:t>
      </w:r>
      <w:proofErr w:type="spellEnd"/>
      <w:r w:rsidRPr="00A57278">
        <w:rPr>
          <w:rFonts w:ascii="Times New Roman" w:eastAsia="Times New Roman" w:hAnsi="Times New Roman" w:cs="Times New Roman"/>
          <w:color w:val="111111"/>
          <w:sz w:val="28"/>
          <w:szCs w:val="28"/>
          <w:lang w:eastAsia="ru-RU"/>
        </w:rPr>
        <w:t xml:space="preserve"> (говорения). Ребенок будет понимать речь других, но сам нормально говорить не сможет.</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i/>
          <w:iCs/>
          <w:color w:val="111111"/>
          <w:sz w:val="28"/>
          <w:szCs w:val="28"/>
          <w:bdr w:val="none" w:sz="0" w:space="0" w:color="auto" w:frame="1"/>
          <w:lang w:eastAsia="ru-RU"/>
        </w:rPr>
        <w:t>Зона Вернике. </w:t>
      </w:r>
      <w:r w:rsidRPr="00A57278">
        <w:rPr>
          <w:rFonts w:ascii="Times New Roman" w:eastAsia="Times New Roman" w:hAnsi="Times New Roman" w:cs="Times New Roman"/>
          <w:color w:val="111111"/>
          <w:sz w:val="28"/>
          <w:szCs w:val="28"/>
          <w:lang w:eastAsia="ru-RU"/>
        </w:rPr>
        <w:t>Ее функцией является процесс усвояемости речи (как письменной, так и устной). В этом случае ребенок не понимает содержание слов и не может донести свои мысли.</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Основные речевые расстройства, при которых необходима консультация и лечение у невролога: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color w:val="111111"/>
          <w:sz w:val="28"/>
          <w:szCs w:val="28"/>
          <w:bdr w:val="none" w:sz="0" w:space="0" w:color="auto" w:frame="1"/>
          <w:lang w:eastAsia="ru-RU"/>
        </w:rPr>
        <w:t>Дизартрия – это патологическое состояние, при котором человек не может нормально выговаривать звуки, в результате чего речь становится невнятной. </w:t>
      </w:r>
      <w:r w:rsidRPr="00A57278">
        <w:rPr>
          <w:rFonts w:ascii="Times New Roman" w:eastAsia="Times New Roman" w:hAnsi="Times New Roman" w:cs="Times New Roman"/>
          <w:color w:val="111111"/>
          <w:sz w:val="28"/>
          <w:szCs w:val="28"/>
          <w:lang w:eastAsia="ru-RU"/>
        </w:rPr>
        <w:t>Подобная проблема, чаще всего, возникает у детей на фоне родовых травм или врожденных патологий, реже у взрослых из-за тяжелого поражения центральной нервной системы.</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color w:val="111111"/>
          <w:sz w:val="28"/>
          <w:szCs w:val="28"/>
          <w:bdr w:val="none" w:sz="0" w:space="0" w:color="auto" w:frame="1"/>
          <w:lang w:eastAsia="ru-RU"/>
        </w:rPr>
        <w:lastRenderedPageBreak/>
        <w:t>Алалия – это патологическое состояние, характеризующееся недоразвитием или полным отсутствием речи. </w:t>
      </w:r>
      <w:r w:rsidRPr="00A57278">
        <w:rPr>
          <w:rFonts w:ascii="Times New Roman" w:eastAsia="Times New Roman" w:hAnsi="Times New Roman" w:cs="Times New Roman"/>
          <w:color w:val="111111"/>
          <w:sz w:val="28"/>
          <w:szCs w:val="28"/>
          <w:lang w:eastAsia="ru-RU"/>
        </w:rPr>
        <w:t>Как правило, проблема возникает на фоне поражения определенных участков коры головного мозга, которое случается во время внутриутробного развития или в первые годы жизни малыша.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color w:val="111111"/>
          <w:sz w:val="28"/>
          <w:szCs w:val="28"/>
          <w:bdr w:val="none" w:sz="0" w:space="0" w:color="auto" w:frame="1"/>
          <w:lang w:eastAsia="ru-RU"/>
        </w:rPr>
        <w:t>Афазия</w:t>
      </w:r>
      <w:r w:rsidRPr="00A57278">
        <w:rPr>
          <w:rFonts w:ascii="Times New Roman" w:eastAsia="Times New Roman" w:hAnsi="Times New Roman" w:cs="Times New Roman"/>
          <w:color w:val="111111"/>
          <w:sz w:val="28"/>
          <w:szCs w:val="28"/>
          <w:lang w:eastAsia="ru-RU"/>
        </w:rPr>
        <w:t> – это утрата речевых функций, которая возникает в результате поражения речевых центров коры головного мозга. Причины возникновения данного речевого нарушения:</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xml:space="preserve">• перенесённые воспалительные заболевания – менингит, </w:t>
      </w:r>
      <w:proofErr w:type="spellStart"/>
      <w:r w:rsidRPr="00A57278">
        <w:rPr>
          <w:rFonts w:ascii="Times New Roman" w:eastAsia="Times New Roman" w:hAnsi="Times New Roman" w:cs="Times New Roman"/>
          <w:color w:val="111111"/>
          <w:sz w:val="28"/>
          <w:szCs w:val="28"/>
          <w:lang w:eastAsia="ru-RU"/>
        </w:rPr>
        <w:t>менингоэнцефалит</w:t>
      </w:r>
      <w:proofErr w:type="spellEnd"/>
      <w:r w:rsidRPr="00A57278">
        <w:rPr>
          <w:rFonts w:ascii="Times New Roman" w:eastAsia="Times New Roman" w:hAnsi="Times New Roman" w:cs="Times New Roman"/>
          <w:color w:val="111111"/>
          <w:sz w:val="28"/>
          <w:szCs w:val="28"/>
          <w:lang w:eastAsia="ru-RU"/>
        </w:rPr>
        <w:t>;</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наличие в анамнезе черепно-мозговой травмы;</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ишемические поражения;</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возникновение опухоли головного мозга;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мозговые кровоизлияния;</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атеросклероз мозговых сосудов.</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Если такое речевое нарушение</w:t>
      </w:r>
      <w:r>
        <w:rPr>
          <w:rFonts w:ascii="Times New Roman" w:eastAsia="Times New Roman" w:hAnsi="Times New Roman" w:cs="Times New Roman"/>
          <w:color w:val="111111"/>
          <w:sz w:val="28"/>
          <w:szCs w:val="28"/>
          <w:lang w:eastAsia="ru-RU"/>
        </w:rPr>
        <w:t>,</w:t>
      </w:r>
      <w:r w:rsidRPr="00A57278">
        <w:rPr>
          <w:rFonts w:ascii="Times New Roman" w:eastAsia="Times New Roman" w:hAnsi="Times New Roman" w:cs="Times New Roman"/>
          <w:color w:val="111111"/>
          <w:sz w:val="28"/>
          <w:szCs w:val="28"/>
          <w:lang w:eastAsia="ru-RU"/>
        </w:rPr>
        <w:t xml:space="preserve"> как афазия</w:t>
      </w:r>
      <w:r>
        <w:rPr>
          <w:rFonts w:ascii="Times New Roman" w:eastAsia="Times New Roman" w:hAnsi="Times New Roman" w:cs="Times New Roman"/>
          <w:color w:val="111111"/>
          <w:sz w:val="28"/>
          <w:szCs w:val="28"/>
          <w:lang w:eastAsia="ru-RU"/>
        </w:rPr>
        <w:t>,</w:t>
      </w:r>
      <w:r w:rsidRPr="00A57278">
        <w:rPr>
          <w:rFonts w:ascii="Times New Roman" w:eastAsia="Times New Roman" w:hAnsi="Times New Roman" w:cs="Times New Roman"/>
          <w:color w:val="111111"/>
          <w:sz w:val="28"/>
          <w:szCs w:val="28"/>
          <w:lang w:eastAsia="ru-RU"/>
        </w:rPr>
        <w:t xml:space="preserve"> встречается довольно редко у детей логопедическ</w:t>
      </w:r>
      <w:r>
        <w:rPr>
          <w:rFonts w:ascii="Times New Roman" w:eastAsia="Times New Roman" w:hAnsi="Times New Roman" w:cs="Times New Roman"/>
          <w:color w:val="111111"/>
          <w:sz w:val="28"/>
          <w:szCs w:val="28"/>
          <w:lang w:eastAsia="ru-RU"/>
        </w:rPr>
        <w:t>ого</w:t>
      </w:r>
      <w:r w:rsidRPr="00A57278">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пункта, то</w:t>
      </w:r>
      <w:r w:rsidRPr="00A57278">
        <w:rPr>
          <w:rFonts w:ascii="Times New Roman" w:eastAsia="Times New Roman" w:hAnsi="Times New Roman" w:cs="Times New Roman"/>
          <w:color w:val="111111"/>
          <w:sz w:val="28"/>
          <w:szCs w:val="28"/>
          <w:lang w:eastAsia="ru-RU"/>
        </w:rPr>
        <w:t xml:space="preserve"> дети с дизартрией и алалией составляют основной контингент данных групп.</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Причины, по которым следует проконсультироваться у невролога: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1. </w:t>
      </w:r>
      <w:r w:rsidRPr="00A57278">
        <w:rPr>
          <w:rFonts w:ascii="Times New Roman" w:eastAsia="Times New Roman" w:hAnsi="Times New Roman" w:cs="Times New Roman"/>
          <w:bCs/>
          <w:color w:val="111111"/>
          <w:sz w:val="28"/>
          <w:szCs w:val="28"/>
          <w:bdr w:val="none" w:sz="0" w:space="0" w:color="auto" w:frame="1"/>
          <w:lang w:eastAsia="ru-RU"/>
        </w:rPr>
        <w:t>Чтобы не упустить драгоценное время. </w:t>
      </w:r>
      <w:r w:rsidRPr="00A57278">
        <w:rPr>
          <w:rFonts w:ascii="Times New Roman" w:eastAsia="Times New Roman" w:hAnsi="Times New Roman" w:cs="Times New Roman"/>
          <w:color w:val="111111"/>
          <w:sz w:val="28"/>
          <w:szCs w:val="28"/>
          <w:lang w:eastAsia="ru-RU"/>
        </w:rPr>
        <w:t>Часто родители, затрачивая много сил, времени и средств, водят детей на различные развивающие занятия, а проблема не решается. Это означает, что ребёнок нуждается в комплексной помощи, состоящей из логопедической коррекции и обязательного соблюдения рекомендаций детского врача-невролога.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2.</w:t>
      </w:r>
      <w:r w:rsidRPr="00A57278">
        <w:rPr>
          <w:rFonts w:ascii="Times New Roman" w:eastAsia="Times New Roman" w:hAnsi="Times New Roman" w:cs="Times New Roman"/>
          <w:bCs/>
          <w:color w:val="111111"/>
          <w:sz w:val="28"/>
          <w:szCs w:val="28"/>
          <w:bdr w:val="none" w:sz="0" w:space="0" w:color="auto" w:frame="1"/>
          <w:lang w:eastAsia="ru-RU"/>
        </w:rPr>
        <w:t> Чтобы выяснить причины. </w:t>
      </w:r>
      <w:r w:rsidRPr="00A57278">
        <w:rPr>
          <w:rFonts w:ascii="Times New Roman" w:eastAsia="Times New Roman" w:hAnsi="Times New Roman" w:cs="Times New Roman"/>
          <w:color w:val="111111"/>
          <w:sz w:val="28"/>
          <w:szCs w:val="28"/>
          <w:lang w:eastAsia="ru-RU"/>
        </w:rPr>
        <w:t>Иногда родители беспокоятся только по поводу проблем с речью у ребёнка, а других тревожных признаков просто не замечают. Родители обращаются к логопеду, а логопед замечает, что проблема лежит значительно глубже, и направляет ребёнка на консультацию к врачу-неврологу. Это связано с тем, что только специалист невролог может провести необходимое обследование, позволяющее выявить причину тревожных симптомов. Как мы уже говорили, речевые нарушения могут быть обусловлены органическими нарушениями нервной системы. Причины этого могут быть различные: токсикозы или инфекции во время беременности, асфиксии, травмы и другие.</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3. </w:t>
      </w:r>
      <w:r w:rsidRPr="00A57278">
        <w:rPr>
          <w:rFonts w:ascii="Times New Roman" w:eastAsia="Times New Roman" w:hAnsi="Times New Roman" w:cs="Times New Roman"/>
          <w:bCs/>
          <w:color w:val="111111"/>
          <w:sz w:val="28"/>
          <w:szCs w:val="28"/>
          <w:bdr w:val="none" w:sz="0" w:space="0" w:color="auto" w:frame="1"/>
          <w:lang w:eastAsia="ru-RU"/>
        </w:rPr>
        <w:t>Для достижения результата. </w:t>
      </w:r>
      <w:r w:rsidRPr="00A57278">
        <w:rPr>
          <w:rFonts w:ascii="Times New Roman" w:eastAsia="Times New Roman" w:hAnsi="Times New Roman" w:cs="Times New Roman"/>
          <w:color w:val="111111"/>
          <w:sz w:val="28"/>
          <w:szCs w:val="28"/>
          <w:lang w:eastAsia="ru-RU"/>
        </w:rPr>
        <w:t>Иногда занятия с логопедом долго не позволяют достичь желаемого результата. Такая ситуация складывается, когда нарушение речи носит органический характер. В подобных случаях необходимо участие невролога. При выявлении органической патологии доктор назначит лечение. Такие назначения помогут сделать логопедическую коррекцию эффективней.</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xml:space="preserve">Занятия с логопедом, конечно, являются неотъемлемой частью борьбы с нарушениями речи при органических патологиях. Они позволяют добиться более быстрого и качественного результата. Но необходимо понимать, что если не влиять </w:t>
      </w:r>
      <w:r w:rsidRPr="00A57278">
        <w:rPr>
          <w:rFonts w:ascii="Times New Roman" w:eastAsia="Times New Roman" w:hAnsi="Times New Roman" w:cs="Times New Roman"/>
          <w:color w:val="111111"/>
          <w:sz w:val="28"/>
          <w:szCs w:val="28"/>
          <w:lang w:eastAsia="ru-RU"/>
        </w:rPr>
        <w:lastRenderedPageBreak/>
        <w:t>на сам очаг проблемы, а применять только внешние методы коррекции, то успех не может быть достигнут. Если своевременно не обратиться к нужному специалисту, то проблема будет усугубляться. С возрастом такие дети начинают испытывать все большие трудности в общении со сверстниками и близкими людьми, им сложнее дается учеба, становится непросто вести полноценную жизнь, они замыкаются в себе. К счастью, всего этого можно успешно избежать, если вовремя обратиться к врачу. Так стоит ли рисковать? Думаю, что нет.</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i/>
          <w:iCs/>
          <w:color w:val="111111"/>
          <w:sz w:val="28"/>
          <w:szCs w:val="28"/>
          <w:bdr w:val="none" w:sz="0" w:space="0" w:color="auto" w:frame="1"/>
          <w:lang w:eastAsia="ru-RU"/>
        </w:rPr>
        <w:t>Визит к неврологу: чего ожидать?</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proofErr w:type="gramStart"/>
      <w:r w:rsidRPr="00A57278">
        <w:rPr>
          <w:rFonts w:ascii="Times New Roman" w:eastAsia="Times New Roman" w:hAnsi="Times New Roman" w:cs="Times New Roman"/>
          <w:color w:val="111111"/>
          <w:sz w:val="28"/>
          <w:szCs w:val="28"/>
          <w:lang w:eastAsia="ru-RU"/>
        </w:rPr>
        <w:t>Неврологический прием похож на педиатрический, только с акцентом на исследование нервной системы.</w:t>
      </w:r>
      <w:proofErr w:type="gramEnd"/>
      <w:r w:rsidRPr="00A57278">
        <w:rPr>
          <w:rFonts w:ascii="Times New Roman" w:eastAsia="Times New Roman" w:hAnsi="Times New Roman" w:cs="Times New Roman"/>
          <w:color w:val="111111"/>
          <w:sz w:val="28"/>
          <w:szCs w:val="28"/>
          <w:lang w:eastAsia="ru-RU"/>
        </w:rPr>
        <w:t xml:space="preserve"> Объем диагностических мероприятий будет зависеть от результатов консультации и предполагаемого диагноза.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Помимо физического обследования, наиболее клинически значимыми методами являются электроэнцефалография, МРТ головного мозга, ультразвуковая допплерография. Эти и другие способы назначаются при необходимости и являются абсолютно безопасными.</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При обнаружении органической патологии назначается лечение. Не стоит беспокоиться: используется только самая мягкая и современная медикаментозная терапия, которая поможет убрать симптоматику и сделает логопедические занятия намного эффективнее.</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 xml:space="preserve">Важно своевременно приступить к лечению органических нарушений речи. </w:t>
      </w:r>
      <w:bookmarkStart w:id="0" w:name="_GoBack"/>
      <w:bookmarkEnd w:id="0"/>
      <w:r w:rsidRPr="00A57278">
        <w:rPr>
          <w:rFonts w:ascii="Times New Roman" w:eastAsia="Times New Roman" w:hAnsi="Times New Roman" w:cs="Times New Roman"/>
          <w:color w:val="111111"/>
          <w:sz w:val="28"/>
          <w:szCs w:val="28"/>
          <w:lang w:eastAsia="ru-RU"/>
        </w:rPr>
        <w:t>Порой назначения врача ограничиваются ЛФК, массажем и дыхательной гимнастикой, физиотерапией. В любом случае более точное определение проблемы и комплексный подход невролога и логопеда позволят добиться максимального эффекта.</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color w:val="111111"/>
          <w:sz w:val="28"/>
          <w:szCs w:val="28"/>
          <w:lang w:eastAsia="ru-RU"/>
        </w:rPr>
        <w:t>Рекомендуется выбрать одного специалиста-невролога и наблюдаться только у него, ведь только так возможно полноценно наблюдать динамику клинических проявлений. На состояние ребенка оказывает влияние множество факторов: от эмоционального состояния до уже начатого лечения. Поэтому новый специалист, который не знает всех тонкостей вашего случая и не видел ребенка до начала терапии, не всегда может корректно оценить ситуацию.</w:t>
      </w:r>
    </w:p>
    <w:p w:rsidR="00A57278" w:rsidRPr="00A57278" w:rsidRDefault="00A57278" w:rsidP="00D14FC5">
      <w:pPr>
        <w:shd w:val="clear" w:color="auto" w:fill="FFFFFF"/>
        <w:spacing w:after="0"/>
        <w:ind w:firstLine="360"/>
        <w:jc w:val="both"/>
        <w:rPr>
          <w:rFonts w:ascii="Times New Roman" w:eastAsia="Times New Roman" w:hAnsi="Times New Roman" w:cs="Times New Roman"/>
          <w:color w:val="111111"/>
          <w:sz w:val="28"/>
          <w:szCs w:val="28"/>
          <w:lang w:eastAsia="ru-RU"/>
        </w:rPr>
      </w:pPr>
      <w:r w:rsidRPr="00A57278">
        <w:rPr>
          <w:rFonts w:ascii="Times New Roman" w:eastAsia="Times New Roman" w:hAnsi="Times New Roman" w:cs="Times New Roman"/>
          <w:bCs/>
          <w:i/>
          <w:iCs/>
          <w:color w:val="111111"/>
          <w:sz w:val="28"/>
          <w:szCs w:val="28"/>
          <w:bdr w:val="none" w:sz="0" w:space="0" w:color="auto" w:frame="1"/>
          <w:lang w:eastAsia="ru-RU"/>
        </w:rPr>
        <w:t xml:space="preserve">Помните, что ряд нарушений речи – не самостоятельные признаки, но являются проявлением расстройства нервной системы. </w:t>
      </w:r>
      <w:r w:rsidRPr="00A57278">
        <w:rPr>
          <w:rFonts w:ascii="Times New Roman" w:eastAsia="Times New Roman" w:hAnsi="Times New Roman" w:cs="Times New Roman"/>
          <w:color w:val="111111"/>
          <w:sz w:val="28"/>
          <w:szCs w:val="28"/>
          <w:lang w:eastAsia="ru-RU"/>
        </w:rPr>
        <w:t>Поэтому иногда без обращения к врачу не обойтись. К счастью, практика показывает, что своевременно начатая совместная работа невролога и логопеда-дефектолога дает отличные результаты. При правильном подходе можно рассчитывать на устранение проблемы и полную нормализацию речи.</w:t>
      </w:r>
    </w:p>
    <w:p w:rsidR="00B17996" w:rsidRPr="00A57278" w:rsidRDefault="00B17996" w:rsidP="00D14FC5">
      <w:pPr>
        <w:spacing w:after="0"/>
        <w:jc w:val="both"/>
        <w:rPr>
          <w:rFonts w:ascii="Times New Roman" w:hAnsi="Times New Roman" w:cs="Times New Roman"/>
          <w:sz w:val="28"/>
          <w:szCs w:val="28"/>
        </w:rPr>
      </w:pPr>
    </w:p>
    <w:sectPr w:rsidR="00B17996" w:rsidRPr="00A57278" w:rsidSect="00A5727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8A1"/>
    <w:multiLevelType w:val="multilevel"/>
    <w:tmpl w:val="BA3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73"/>
    <w:rsid w:val="00284E6E"/>
    <w:rsid w:val="008B7A73"/>
    <w:rsid w:val="00A57278"/>
    <w:rsid w:val="00B17996"/>
    <w:rsid w:val="00D14FC5"/>
    <w:rsid w:val="00E41C29"/>
    <w:rsid w:val="00FF4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1087</Words>
  <Characters>6199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2023-10-09T16:53:00Z</dcterms:created>
  <dcterms:modified xsi:type="dcterms:W3CDTF">2026-09-05T20:37:00Z</dcterms:modified>
</cp:coreProperties>
</file>