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BEE" w:rsidRDefault="00747BEE" w:rsidP="00747BEE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5F5F63"/>
          <w:sz w:val="28"/>
          <w:szCs w:val="28"/>
          <w:lang w:eastAsia="ru-RU"/>
        </w:rPr>
      </w:pPr>
      <w:r w:rsidRPr="00747BEE">
        <w:rPr>
          <w:rFonts w:ascii="Times New Roman" w:eastAsia="Times New Roman" w:hAnsi="Times New Roman" w:cs="Times New Roman"/>
          <w:color w:val="5F5F63"/>
          <w:sz w:val="28"/>
          <w:szCs w:val="28"/>
          <w:lang w:eastAsia="ru-RU"/>
        </w:rPr>
        <w:t xml:space="preserve">Родители обычно стараются воспитывать детей </w:t>
      </w:r>
      <w:proofErr w:type="gramStart"/>
      <w:r w:rsidRPr="00747BEE">
        <w:rPr>
          <w:rFonts w:ascii="Times New Roman" w:eastAsia="Times New Roman" w:hAnsi="Times New Roman" w:cs="Times New Roman"/>
          <w:color w:val="5F5F63"/>
          <w:sz w:val="28"/>
          <w:szCs w:val="28"/>
          <w:lang w:eastAsia="ru-RU"/>
        </w:rPr>
        <w:t>щедрыми</w:t>
      </w:r>
      <w:proofErr w:type="gramEnd"/>
      <w:r w:rsidRPr="00747BEE">
        <w:rPr>
          <w:rFonts w:ascii="Times New Roman" w:eastAsia="Times New Roman" w:hAnsi="Times New Roman" w:cs="Times New Roman"/>
          <w:color w:val="5F5F63"/>
          <w:sz w:val="28"/>
          <w:szCs w:val="28"/>
          <w:lang w:eastAsia="ru-RU"/>
        </w:rPr>
        <w:t xml:space="preserve"> и добрыми. Только вот ребенок не всегда согласен с этим. Он может отказаться делится игрушками или сладким, проявлять агрессию и не слушаться. Такое поведение расстраивает родителей. Однако попытки пристыдить не принесут результата.</w:t>
      </w:r>
    </w:p>
    <w:p w:rsidR="00747BEE" w:rsidRPr="00747BEE" w:rsidRDefault="00747BEE" w:rsidP="00747BEE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5F5F63"/>
          <w:sz w:val="28"/>
          <w:szCs w:val="28"/>
          <w:lang w:eastAsia="ru-RU"/>
        </w:rPr>
      </w:pPr>
      <w:r w:rsidRPr="00747BEE">
        <w:rPr>
          <w:rFonts w:ascii="Times New Roman" w:eastAsia="Times New Roman" w:hAnsi="Times New Roman" w:cs="Times New Roman"/>
          <w:b/>
          <w:bCs/>
          <w:color w:val="222328"/>
          <w:sz w:val="28"/>
          <w:szCs w:val="28"/>
          <w:lang w:eastAsia="ru-RU"/>
        </w:rPr>
        <w:t>Особенности развития</w:t>
      </w:r>
    </w:p>
    <w:p w:rsidR="00747BEE" w:rsidRPr="00747BEE" w:rsidRDefault="00747BEE" w:rsidP="00747BEE">
      <w:pPr>
        <w:shd w:val="clear" w:color="auto" w:fill="FFFFFF"/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5F5F63"/>
          <w:sz w:val="28"/>
          <w:szCs w:val="28"/>
          <w:lang w:eastAsia="ru-RU"/>
        </w:rPr>
      </w:pPr>
      <w:r w:rsidRPr="00747BEE">
        <w:rPr>
          <w:rFonts w:ascii="Times New Roman" w:eastAsia="Times New Roman" w:hAnsi="Times New Roman" w:cs="Times New Roman"/>
          <w:color w:val="5F5F63"/>
          <w:sz w:val="28"/>
          <w:szCs w:val="28"/>
          <w:lang w:eastAsia="ru-RU"/>
        </w:rPr>
        <w:t>Примерно в возрасте 1,5-2 лет ребенок осознает себя как отдельную личность. До этого он воспринимал себя как часть родителей. С появлением осознания собственной личности ребенок начинает формировать границы. Именно поэтому примерно до 6-7 лет дети эгоцентричны. То есть их интересуют только свои желания, потребности, интересы. Само проявление жадности вписывается в эту систему. Однако оставлять все как есть тоже нельзя. Важно постепенно вырабатывать у ребенка правильное поведение. Для этого нужно придерживаться нескольких правил.</w:t>
      </w:r>
    </w:p>
    <w:p w:rsidR="00747BEE" w:rsidRPr="00747BEE" w:rsidRDefault="00747BEE" w:rsidP="00747BEE">
      <w:pPr>
        <w:shd w:val="clear" w:color="auto" w:fill="FFFFFF"/>
        <w:spacing w:before="600" w:after="4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22328"/>
          <w:sz w:val="28"/>
          <w:szCs w:val="28"/>
          <w:lang w:eastAsia="ru-RU"/>
        </w:rPr>
      </w:pPr>
      <w:r w:rsidRPr="00747BEE">
        <w:rPr>
          <w:rFonts w:ascii="Times New Roman" w:eastAsia="Times New Roman" w:hAnsi="Times New Roman" w:cs="Times New Roman"/>
          <w:b/>
          <w:bCs/>
          <w:color w:val="222328"/>
          <w:sz w:val="28"/>
          <w:szCs w:val="28"/>
          <w:lang w:eastAsia="ru-RU"/>
        </w:rPr>
        <w:t>Рекомендации для родителей</w:t>
      </w:r>
    </w:p>
    <w:p w:rsidR="00747BEE" w:rsidRPr="00747BEE" w:rsidRDefault="00747BEE" w:rsidP="00747BEE">
      <w:pPr>
        <w:shd w:val="clear" w:color="auto" w:fill="FFFFFF"/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5F5F63"/>
          <w:sz w:val="28"/>
          <w:szCs w:val="28"/>
          <w:lang w:eastAsia="ru-RU"/>
        </w:rPr>
      </w:pPr>
      <w:r w:rsidRPr="00747BEE">
        <w:rPr>
          <w:rFonts w:ascii="Times New Roman" w:eastAsia="Times New Roman" w:hAnsi="Times New Roman" w:cs="Times New Roman"/>
          <w:color w:val="5F5F63"/>
          <w:sz w:val="28"/>
          <w:szCs w:val="28"/>
          <w:lang w:eastAsia="ru-RU"/>
        </w:rPr>
        <w:t>Всегда разбирайтесь в причинах поведения ребенка. Например, он может не желать делиться с конкретным человеком — это нормально. Например, ребенка мог обидеть дошкольник или он просто не нравится ему. В этом случае вы можете предложить поделиться чем-то другим. Само по себе нежелание делиться — нормальное явление. Проблемы возникают, когда оно приобретает патологический характер. Например, иногда такое поведение следствие ревности к младшему ребенку или повышенной потребностью во внимании. В этом случае важно разобраться с чувствами дошкольника. Не осуждайте и не ругайте его. Проявляйте ласку, терпение, проговаривайте эмоции. Если в семье несколько детей, то выделяйте время на каждого.</w:t>
      </w:r>
    </w:p>
    <w:p w:rsidR="00747BEE" w:rsidRPr="00747BEE" w:rsidRDefault="00747BEE" w:rsidP="00747BEE">
      <w:pPr>
        <w:shd w:val="clear" w:color="auto" w:fill="FFFFFF"/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5F5F63"/>
          <w:sz w:val="28"/>
          <w:szCs w:val="28"/>
          <w:lang w:eastAsia="ru-RU"/>
        </w:rPr>
      </w:pPr>
      <w:r w:rsidRPr="00747BEE">
        <w:rPr>
          <w:rFonts w:ascii="Times New Roman" w:eastAsia="Times New Roman" w:hAnsi="Times New Roman" w:cs="Times New Roman"/>
          <w:color w:val="5F5F63"/>
          <w:sz w:val="28"/>
          <w:szCs w:val="28"/>
          <w:lang w:eastAsia="ru-RU"/>
        </w:rPr>
        <w:t>Иногда жадность — это проявление стремления к лидерству. Дошкольник прекрасно понимает, что владение определенной вещью возвышает его. Поддерживать стремление к лидерству нужно, но помогайте ребенку иначе это проявлять. Например, организовывать игры с другими детьми.</w:t>
      </w:r>
    </w:p>
    <w:p w:rsidR="00747BEE" w:rsidRDefault="00747BEE" w:rsidP="00747BEE">
      <w:pPr>
        <w:shd w:val="clear" w:color="auto" w:fill="FFFFFF"/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5F5F63"/>
          <w:sz w:val="28"/>
          <w:szCs w:val="28"/>
          <w:lang w:eastAsia="ru-RU"/>
        </w:rPr>
      </w:pPr>
      <w:r w:rsidRPr="00747BEE">
        <w:rPr>
          <w:rFonts w:ascii="Times New Roman" w:eastAsia="Times New Roman" w:hAnsi="Times New Roman" w:cs="Times New Roman"/>
          <w:color w:val="5F5F63"/>
          <w:sz w:val="28"/>
          <w:szCs w:val="28"/>
          <w:lang w:eastAsia="ru-RU"/>
        </w:rPr>
        <w:t>Иногда жадность является проявлением скупости. Например, у ребенка мало личных вещей и поэтому он так яростно их оберегает. Можно попробовать убедить его в необходимости обмена. В этом случае он на время берет чужую игрушку и отдает свою.</w:t>
      </w:r>
    </w:p>
    <w:p w:rsidR="00747BEE" w:rsidRPr="00747BEE" w:rsidRDefault="00747BEE" w:rsidP="00747BEE">
      <w:pPr>
        <w:shd w:val="clear" w:color="auto" w:fill="FFFFFF"/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5F5F63"/>
          <w:sz w:val="28"/>
          <w:szCs w:val="28"/>
          <w:lang w:eastAsia="ru-RU"/>
        </w:rPr>
      </w:pPr>
      <w:bookmarkStart w:id="0" w:name="_GoBack"/>
      <w:bookmarkEnd w:id="0"/>
    </w:p>
    <w:p w:rsidR="00747BEE" w:rsidRPr="00747BEE" w:rsidRDefault="00747BEE" w:rsidP="00747BEE">
      <w:pPr>
        <w:shd w:val="clear" w:color="auto" w:fill="FFFFFF"/>
        <w:spacing w:before="600" w:after="4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22328"/>
          <w:sz w:val="28"/>
          <w:szCs w:val="28"/>
          <w:lang w:eastAsia="ru-RU"/>
        </w:rPr>
      </w:pPr>
      <w:r w:rsidRPr="00747BEE">
        <w:rPr>
          <w:rFonts w:ascii="Times New Roman" w:eastAsia="Times New Roman" w:hAnsi="Times New Roman" w:cs="Times New Roman"/>
          <w:b/>
          <w:bCs/>
          <w:color w:val="222328"/>
          <w:sz w:val="28"/>
          <w:szCs w:val="28"/>
          <w:lang w:eastAsia="ru-RU"/>
        </w:rPr>
        <w:lastRenderedPageBreak/>
        <w:t>Что делать?</w:t>
      </w:r>
    </w:p>
    <w:p w:rsidR="00747BEE" w:rsidRPr="00747BEE" w:rsidRDefault="00747BEE" w:rsidP="00747BEE">
      <w:pPr>
        <w:shd w:val="clear" w:color="auto" w:fill="FFFFFF"/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5F5F63"/>
          <w:sz w:val="28"/>
          <w:szCs w:val="28"/>
          <w:lang w:eastAsia="ru-RU"/>
        </w:rPr>
      </w:pPr>
      <w:r w:rsidRPr="00747BEE">
        <w:rPr>
          <w:rFonts w:ascii="Times New Roman" w:eastAsia="Times New Roman" w:hAnsi="Times New Roman" w:cs="Times New Roman"/>
          <w:color w:val="5F5F63"/>
          <w:sz w:val="28"/>
          <w:szCs w:val="28"/>
          <w:lang w:eastAsia="ru-RU"/>
        </w:rPr>
        <w:t>Нельзя силой отбирать чужую игрушку из рук ребенка. Также нельзя ругаться, оскорблять и применять физическую силу. Не принимайте сторону другого ребенка — это сильно расстроит вашего дошкольника. Старайтесь отвлечь его внимание и переключить на что-то другое.</w:t>
      </w:r>
    </w:p>
    <w:p w:rsidR="00747BEE" w:rsidRPr="00747BEE" w:rsidRDefault="00747BEE" w:rsidP="00747BEE">
      <w:pPr>
        <w:shd w:val="clear" w:color="auto" w:fill="FFFFFF"/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5F5F63"/>
          <w:sz w:val="28"/>
          <w:szCs w:val="28"/>
          <w:lang w:eastAsia="ru-RU"/>
        </w:rPr>
      </w:pPr>
      <w:r w:rsidRPr="00747BEE">
        <w:rPr>
          <w:rFonts w:ascii="Times New Roman" w:eastAsia="Times New Roman" w:hAnsi="Times New Roman" w:cs="Times New Roman"/>
          <w:color w:val="5F5F63"/>
          <w:sz w:val="28"/>
          <w:szCs w:val="28"/>
          <w:lang w:eastAsia="ru-RU"/>
        </w:rPr>
        <w:t>В семье поддерживайте правило "делится". Однако оно не должно быть обязательным. Поддерживайте порыв ребенка, особенно, если он сам стремится делиться конфетами или фруктами.</w:t>
      </w:r>
    </w:p>
    <w:p w:rsidR="00747BEE" w:rsidRPr="00747BEE" w:rsidRDefault="00747BEE" w:rsidP="00747BEE">
      <w:pPr>
        <w:shd w:val="clear" w:color="auto" w:fill="FFFFFF"/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5F5F63"/>
          <w:sz w:val="28"/>
          <w:szCs w:val="28"/>
          <w:lang w:eastAsia="ru-RU"/>
        </w:rPr>
      </w:pPr>
      <w:r w:rsidRPr="00747BEE">
        <w:rPr>
          <w:rFonts w:ascii="Times New Roman" w:eastAsia="Times New Roman" w:hAnsi="Times New Roman" w:cs="Times New Roman"/>
          <w:color w:val="5F5F63"/>
          <w:sz w:val="28"/>
          <w:szCs w:val="28"/>
          <w:lang w:eastAsia="ru-RU"/>
        </w:rPr>
        <w:t>Можно разбирать тематические сказки и мультфильмы. Старайтесь наводить ребенка на соответствующие рассуждения. Например, почему быть жадным плохо и захотят ли с таким человеком дружить? При беседе не давайте оценку высказываниям ребенка.</w:t>
      </w:r>
    </w:p>
    <w:p w:rsidR="00747BEE" w:rsidRPr="00747BEE" w:rsidRDefault="00747BEE" w:rsidP="00747BEE">
      <w:pPr>
        <w:shd w:val="clear" w:color="auto" w:fill="FFFFFF"/>
        <w:spacing w:before="450" w:after="0" w:line="240" w:lineRule="auto"/>
        <w:jc w:val="both"/>
        <w:rPr>
          <w:rFonts w:ascii="Times New Roman" w:eastAsia="Times New Roman" w:hAnsi="Times New Roman" w:cs="Times New Roman"/>
          <w:color w:val="5F5F63"/>
          <w:sz w:val="28"/>
          <w:szCs w:val="28"/>
          <w:lang w:eastAsia="ru-RU"/>
        </w:rPr>
      </w:pPr>
      <w:r w:rsidRPr="00747BEE">
        <w:rPr>
          <w:rFonts w:ascii="Times New Roman" w:eastAsia="Times New Roman" w:hAnsi="Times New Roman" w:cs="Times New Roman"/>
          <w:color w:val="5F5F63"/>
          <w:sz w:val="28"/>
          <w:szCs w:val="28"/>
          <w:lang w:eastAsia="ru-RU"/>
        </w:rPr>
        <w:t>В случае серьезных проблем — обратитесь к психологу. Он поможет понять причины поведения ребенка. А также расскажет, как с ними справиться.</w:t>
      </w:r>
    </w:p>
    <w:p w:rsidR="00AD70D2" w:rsidRPr="00747BEE" w:rsidRDefault="00AD70D2">
      <w:pPr>
        <w:rPr>
          <w:rFonts w:ascii="Times New Roman" w:hAnsi="Times New Roman" w:cs="Times New Roman"/>
          <w:sz w:val="28"/>
          <w:szCs w:val="28"/>
        </w:rPr>
      </w:pPr>
    </w:p>
    <w:sectPr w:rsidR="00AD70D2" w:rsidRPr="00747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F8A"/>
    <w:rsid w:val="00747BEE"/>
    <w:rsid w:val="00AD70D2"/>
    <w:rsid w:val="00D3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5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DS51</dc:creator>
  <cp:keywords/>
  <dc:description/>
  <cp:lastModifiedBy>DS51</cp:lastModifiedBy>
  <cp:revision>3</cp:revision>
  <dcterms:created xsi:type="dcterms:W3CDTF">2022-05-09T07:37:00Z</dcterms:created>
  <dcterms:modified xsi:type="dcterms:W3CDTF">2022-05-09T07:38:00Z</dcterms:modified>
</cp:coreProperties>
</file>