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71AB4" w14:textId="649209BF" w:rsidR="00D447DF" w:rsidRPr="00D447DF" w:rsidRDefault="00D447DF" w:rsidP="00D447DF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99078666"/>
      <w:r>
        <w:rPr>
          <w:rFonts w:ascii="Times New Roman" w:hAnsi="Times New Roman" w:cs="Times New Roman"/>
          <w:b/>
          <w:sz w:val="28"/>
          <w:szCs w:val="28"/>
        </w:rPr>
        <w:t>Статья на тему «Р</w:t>
      </w:r>
      <w:r w:rsidRPr="003C5897">
        <w:rPr>
          <w:rFonts w:ascii="Times New Roman" w:hAnsi="Times New Roman" w:cs="Times New Roman"/>
          <w:b/>
          <w:sz w:val="28"/>
          <w:szCs w:val="28"/>
        </w:rPr>
        <w:t>азвити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C5897">
        <w:rPr>
          <w:rFonts w:ascii="Times New Roman" w:hAnsi="Times New Roman" w:cs="Times New Roman"/>
          <w:b/>
          <w:sz w:val="28"/>
          <w:szCs w:val="28"/>
        </w:rPr>
        <w:t xml:space="preserve"> музыкальной эрудиции у детей старшего дошкольного возраста в процессе совместных детско-родительских досуговых мероприятий»</w:t>
      </w:r>
      <w:bookmarkEnd w:id="0"/>
    </w:p>
    <w:p w14:paraId="5B586200" w14:textId="77777777" w:rsidR="00D447DF" w:rsidRPr="00DB1B33" w:rsidRDefault="00D447DF" w:rsidP="00D447DF">
      <w:pPr>
        <w:spacing w:after="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Автор: </w:t>
      </w:r>
      <w:r w:rsidRPr="00DB1B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Куракина Наталия Павловна,</w:t>
      </w:r>
    </w:p>
    <w:p w14:paraId="68B48884" w14:textId="77777777" w:rsidR="00D447DF" w:rsidRPr="00DB1B33" w:rsidRDefault="00D447DF" w:rsidP="00D447DF">
      <w:pPr>
        <w:spacing w:after="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B1B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музыкальный руководитель</w:t>
      </w:r>
    </w:p>
    <w:p w14:paraId="70E62D15" w14:textId="77777777" w:rsidR="00D447DF" w:rsidRPr="00DB1B33" w:rsidRDefault="00D447DF" w:rsidP="00D447DF">
      <w:pPr>
        <w:spacing w:after="0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B1B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МДОУ «Детский сад «Ромашка»</w:t>
      </w:r>
    </w:p>
    <w:p w14:paraId="58BBF5DE" w14:textId="77777777" w:rsidR="00D447DF" w:rsidRDefault="00D447DF" w:rsidP="00D447DF">
      <w:pPr>
        <w:spacing w:after="0" w:line="276" w:lineRule="auto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B1B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п.Ковернино Нижегородской области</w:t>
      </w:r>
    </w:p>
    <w:p w14:paraId="0FA8DA7D" w14:textId="77777777" w:rsidR="00D447DF" w:rsidRDefault="00D447DF" w:rsidP="00D447DF">
      <w:pPr>
        <w:spacing w:after="0" w:line="276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F051E53" w14:textId="62439A5D" w:rsidR="00D447DF" w:rsidRPr="00395281" w:rsidRDefault="00D447DF" w:rsidP="0039528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2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музыкальной эрудиции у детей в детском саду —</w:t>
      </w:r>
      <w:r w:rsidR="00395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020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</w:t>
      </w:r>
      <w:r w:rsidR="00395281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9C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</w:t>
      </w:r>
      <w:r w:rsidR="0039528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C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музыкального воспитани</w:t>
      </w:r>
      <w:r w:rsidRPr="002703E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C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Одним из способов</w:t>
      </w:r>
      <w:r w:rsidRPr="002703E4">
        <w:rPr>
          <w:rFonts w:ascii="Times New Roman" w:hAnsi="Times New Roman" w:cs="Times New Roman"/>
          <w:sz w:val="28"/>
          <w:szCs w:val="28"/>
        </w:rPr>
        <w:t xml:space="preserve"> достижения этой цели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Pr="002703E4">
        <w:rPr>
          <w:rFonts w:ascii="Times New Roman" w:hAnsi="Times New Roman" w:cs="Times New Roman"/>
          <w:sz w:val="28"/>
          <w:szCs w:val="28"/>
        </w:rPr>
        <w:t xml:space="preserve"> совместные детско-родительские музыкальные досуги</w:t>
      </w:r>
      <w:r w:rsidR="00395281">
        <w:rPr>
          <w:rFonts w:ascii="Times New Roman" w:hAnsi="Times New Roman" w:cs="Times New Roman"/>
          <w:sz w:val="28"/>
          <w:szCs w:val="28"/>
        </w:rPr>
        <w:t>.</w:t>
      </w:r>
    </w:p>
    <w:p w14:paraId="6B0F195A" w14:textId="468D2A35" w:rsidR="00AE39F1" w:rsidRPr="003C5897" w:rsidRDefault="00D518A3" w:rsidP="00D447D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3E4">
        <w:rPr>
          <w:rFonts w:ascii="Times New Roman" w:hAnsi="Times New Roman" w:cs="Times New Roman"/>
          <w:sz w:val="28"/>
          <w:szCs w:val="28"/>
        </w:rPr>
        <w:t xml:space="preserve">Понятие «музыкальная эрудиция» включает в себя когнитивный, деятельностный и эмоциональный компонент. </w:t>
      </w:r>
      <w:r w:rsidR="00A7342F" w:rsidRPr="002703E4">
        <w:rPr>
          <w:rFonts w:ascii="Times New Roman" w:hAnsi="Times New Roman" w:cs="Times New Roman"/>
          <w:sz w:val="28"/>
          <w:szCs w:val="28"/>
        </w:rPr>
        <w:t xml:space="preserve">С учетом этого </w:t>
      </w:r>
      <w:r w:rsidR="00D447DF">
        <w:rPr>
          <w:rFonts w:ascii="Times New Roman" w:hAnsi="Times New Roman" w:cs="Times New Roman"/>
          <w:sz w:val="28"/>
          <w:szCs w:val="28"/>
        </w:rPr>
        <w:t>подбирается</w:t>
      </w:r>
      <w:r w:rsidR="00A7342F" w:rsidRPr="002703E4">
        <w:rPr>
          <w:rFonts w:ascii="Times New Roman" w:hAnsi="Times New Roman" w:cs="Times New Roman"/>
          <w:sz w:val="28"/>
          <w:szCs w:val="28"/>
        </w:rPr>
        <w:t xml:space="preserve"> музыкально-игровой материал</w:t>
      </w:r>
      <w:r w:rsidR="00EE7A19" w:rsidRPr="002703E4">
        <w:rPr>
          <w:rFonts w:ascii="Times New Roman" w:hAnsi="Times New Roman" w:cs="Times New Roman"/>
          <w:sz w:val="28"/>
          <w:szCs w:val="28"/>
        </w:rPr>
        <w:t>, который использ</w:t>
      </w:r>
      <w:r w:rsidR="00D447DF">
        <w:rPr>
          <w:rFonts w:ascii="Times New Roman" w:hAnsi="Times New Roman" w:cs="Times New Roman"/>
          <w:sz w:val="28"/>
          <w:szCs w:val="28"/>
        </w:rPr>
        <w:t>уется</w:t>
      </w:r>
      <w:r w:rsidR="00EE7A19" w:rsidRPr="002703E4">
        <w:rPr>
          <w:rFonts w:ascii="Times New Roman" w:hAnsi="Times New Roman" w:cs="Times New Roman"/>
          <w:sz w:val="28"/>
          <w:szCs w:val="28"/>
        </w:rPr>
        <w:t xml:space="preserve"> в процессе мероприятий</w:t>
      </w:r>
      <w:r w:rsidR="0079661C" w:rsidRPr="002703E4">
        <w:rPr>
          <w:rFonts w:ascii="Times New Roman" w:hAnsi="Times New Roman" w:cs="Times New Roman"/>
          <w:sz w:val="28"/>
          <w:szCs w:val="28"/>
        </w:rPr>
        <w:t xml:space="preserve"> и способств</w:t>
      </w:r>
      <w:r w:rsidR="00D447DF">
        <w:rPr>
          <w:rFonts w:ascii="Times New Roman" w:hAnsi="Times New Roman" w:cs="Times New Roman"/>
          <w:sz w:val="28"/>
          <w:szCs w:val="28"/>
        </w:rPr>
        <w:t>ует</w:t>
      </w:r>
      <w:r w:rsidR="0079661C" w:rsidRPr="002703E4">
        <w:rPr>
          <w:rFonts w:ascii="Times New Roman" w:hAnsi="Times New Roman" w:cs="Times New Roman"/>
          <w:sz w:val="28"/>
          <w:szCs w:val="28"/>
        </w:rPr>
        <w:t xml:space="preserve"> формированию</w:t>
      </w:r>
      <w:r w:rsidR="0079661C" w:rsidRPr="009C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детей знани</w:t>
      </w:r>
      <w:r w:rsidR="0079661C" w:rsidRPr="002703E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9661C" w:rsidRPr="009C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музыке,</w:t>
      </w:r>
      <w:r w:rsidR="0079661C" w:rsidRPr="0027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661C" w:rsidRPr="009C02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</w:t>
      </w:r>
      <w:r w:rsidR="0079661C" w:rsidRPr="002703E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9661C" w:rsidRPr="009C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музыкальных жанрах, средствах музыкальной выразительности</w:t>
      </w:r>
      <w:r w:rsidR="0079661C" w:rsidRPr="002703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F41512" w14:textId="2AB29B42" w:rsidR="00AE39F1" w:rsidRPr="002703E4" w:rsidRDefault="00AE39F1" w:rsidP="00533A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3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данной практики основан на партнерском взаимодействии с родителями воспитанников и вовлечении их в образовательный процесс.</w:t>
      </w:r>
      <w:r w:rsidR="003C5897">
        <w:rPr>
          <w:rFonts w:ascii="Times New Roman" w:hAnsi="Times New Roman" w:cs="Times New Roman"/>
          <w:sz w:val="28"/>
          <w:szCs w:val="28"/>
        </w:rPr>
        <w:t xml:space="preserve"> </w:t>
      </w:r>
      <w:r w:rsidR="00014058" w:rsidRPr="002703E4">
        <w:rPr>
          <w:rFonts w:ascii="Times New Roman" w:hAnsi="Times New Roman" w:cs="Times New Roman"/>
          <w:sz w:val="28"/>
          <w:szCs w:val="28"/>
        </w:rPr>
        <w:t>Ежегодно</w:t>
      </w:r>
      <w:r w:rsidRPr="002703E4">
        <w:rPr>
          <w:rFonts w:ascii="Times New Roman" w:hAnsi="Times New Roman" w:cs="Times New Roman"/>
          <w:sz w:val="28"/>
          <w:szCs w:val="28"/>
        </w:rPr>
        <w:t xml:space="preserve"> в Международный день музыки – 1 октября – в нашем детском саду проводится фестиваль «Папа, мам</w:t>
      </w:r>
      <w:r w:rsidR="00942DAB" w:rsidRPr="002703E4">
        <w:rPr>
          <w:rFonts w:ascii="Times New Roman" w:hAnsi="Times New Roman" w:cs="Times New Roman"/>
          <w:sz w:val="28"/>
          <w:szCs w:val="28"/>
        </w:rPr>
        <w:t>а</w:t>
      </w:r>
      <w:r w:rsidRPr="002703E4">
        <w:rPr>
          <w:rFonts w:ascii="Times New Roman" w:hAnsi="Times New Roman" w:cs="Times New Roman"/>
          <w:sz w:val="28"/>
          <w:szCs w:val="28"/>
        </w:rPr>
        <w:t>, я - музыкальная семья», предполагающий участие семейных команд.</w:t>
      </w:r>
      <w:r w:rsidR="003C5897">
        <w:rPr>
          <w:rFonts w:ascii="Times New Roman" w:hAnsi="Times New Roman" w:cs="Times New Roman"/>
          <w:sz w:val="28"/>
          <w:szCs w:val="28"/>
        </w:rPr>
        <w:t xml:space="preserve"> </w:t>
      </w:r>
      <w:r w:rsidR="00014058" w:rsidRPr="002703E4">
        <w:rPr>
          <w:rFonts w:ascii="Times New Roman" w:hAnsi="Times New Roman" w:cs="Times New Roman"/>
          <w:sz w:val="28"/>
          <w:szCs w:val="28"/>
        </w:rPr>
        <w:t>Международному Дню семей традиционно посвящаем детско-родительское мероприятие «Музыкальные старты». В нем принимают участие команда детей и команда родителей.</w:t>
      </w:r>
    </w:p>
    <w:p w14:paraId="02E0336E" w14:textId="33F124DF" w:rsidR="00014058" w:rsidRPr="003C5897" w:rsidRDefault="00667A8B" w:rsidP="00D447DF">
      <w:pPr>
        <w:spacing w:after="0" w:line="276" w:lineRule="auto"/>
        <w:ind w:firstLine="708"/>
        <w:jc w:val="both"/>
        <w:rPr>
          <w:rFonts w:ascii="Times New Roman" w:eastAsia="Calibri" w:hAnsi="Times New Roman"/>
          <w:kern w:val="24"/>
          <w:sz w:val="28"/>
          <w:szCs w:val="28"/>
          <w:lang w:eastAsia="ru-RU"/>
        </w:rPr>
      </w:pPr>
      <w:r w:rsidRPr="002703E4">
        <w:rPr>
          <w:rFonts w:ascii="Times New Roman" w:eastAsia="Calibri" w:hAnsi="Times New Roman"/>
          <w:kern w:val="24"/>
          <w:sz w:val="28"/>
          <w:szCs w:val="28"/>
          <w:lang w:eastAsia="ru-RU"/>
        </w:rPr>
        <w:t xml:space="preserve">Для развития у воспитанников музыкальной эрудиции в сценарии мероприятий </w:t>
      </w:r>
      <w:r w:rsidR="006D0DAC" w:rsidRPr="002703E4">
        <w:rPr>
          <w:rFonts w:ascii="Times New Roman" w:eastAsia="Calibri" w:hAnsi="Times New Roman"/>
          <w:kern w:val="24"/>
          <w:sz w:val="28"/>
          <w:szCs w:val="28"/>
          <w:lang w:eastAsia="ru-RU"/>
        </w:rPr>
        <w:t>включаются</w:t>
      </w:r>
      <w:r w:rsidRPr="002703E4">
        <w:rPr>
          <w:rFonts w:ascii="Times New Roman" w:eastAsia="Calibri" w:hAnsi="Times New Roman"/>
          <w:kern w:val="24"/>
          <w:sz w:val="28"/>
          <w:szCs w:val="28"/>
          <w:lang w:eastAsia="ru-RU"/>
        </w:rPr>
        <w:t xml:space="preserve"> игровые задания когнитивной направленности, предполагающие расширение знаний</w:t>
      </w:r>
      <w:r w:rsidRPr="00667A8B">
        <w:rPr>
          <w:rFonts w:ascii="Times New Roman" w:eastAsia="Calibri" w:hAnsi="Times New Roman"/>
          <w:kern w:val="24"/>
          <w:sz w:val="28"/>
          <w:szCs w:val="28"/>
          <w:lang w:eastAsia="ru-RU"/>
        </w:rPr>
        <w:t xml:space="preserve"> о музыке, музыкальных жанрах, формах, средствах музыкальной выразительности, о композиторах, исполнителях, истории создания музыкальных произведений</w:t>
      </w:r>
      <w:r w:rsidRPr="002703E4">
        <w:rPr>
          <w:rFonts w:ascii="Times New Roman" w:eastAsia="Calibri" w:hAnsi="Times New Roman"/>
          <w:kern w:val="24"/>
          <w:sz w:val="28"/>
          <w:szCs w:val="28"/>
          <w:lang w:eastAsia="ru-RU"/>
        </w:rPr>
        <w:t>.</w:t>
      </w:r>
    </w:p>
    <w:p w14:paraId="4F3D276C" w14:textId="59549913" w:rsidR="00014058" w:rsidRPr="003C5897" w:rsidRDefault="00667A8B" w:rsidP="003A0FA3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</w:pPr>
      <w:r w:rsidRPr="002703E4">
        <w:rPr>
          <w:rFonts w:ascii="Times New Roman" w:eastAsia="Calibri" w:hAnsi="Times New Roman"/>
          <w:kern w:val="24"/>
          <w:sz w:val="28"/>
          <w:szCs w:val="28"/>
          <w:lang w:eastAsia="ru-RU"/>
        </w:rPr>
        <w:t xml:space="preserve">Содержание мероприятий </w:t>
      </w:r>
      <w:r w:rsidR="006D0DAC" w:rsidRPr="002703E4">
        <w:rPr>
          <w:rFonts w:ascii="Times New Roman" w:eastAsia="Calibri" w:hAnsi="Times New Roman"/>
          <w:kern w:val="24"/>
          <w:sz w:val="28"/>
          <w:szCs w:val="28"/>
          <w:lang w:eastAsia="ru-RU"/>
        </w:rPr>
        <w:t>основывается</w:t>
      </w:r>
      <w:r w:rsidRPr="002703E4">
        <w:rPr>
          <w:rFonts w:ascii="Times New Roman" w:eastAsia="Calibri" w:hAnsi="Times New Roman"/>
          <w:kern w:val="24"/>
          <w:sz w:val="28"/>
          <w:szCs w:val="28"/>
          <w:lang w:eastAsia="ru-RU"/>
        </w:rPr>
        <w:t xml:space="preserve"> на деятельностном подходе. При этом у детей </w:t>
      </w:r>
      <w:r w:rsidR="006D0DAC" w:rsidRPr="002703E4">
        <w:rPr>
          <w:rFonts w:ascii="Times New Roman" w:eastAsia="Calibri" w:hAnsi="Times New Roman"/>
          <w:kern w:val="24"/>
          <w:sz w:val="28"/>
          <w:szCs w:val="28"/>
          <w:lang w:eastAsia="ru-RU"/>
        </w:rPr>
        <w:t>развивается</w:t>
      </w:r>
      <w:r w:rsidRPr="002703E4">
        <w:rPr>
          <w:rFonts w:ascii="Times New Roman" w:eastAsia="Calibri" w:hAnsi="Times New Roman"/>
          <w:kern w:val="24"/>
          <w:sz w:val="28"/>
          <w:szCs w:val="28"/>
          <w:lang w:eastAsia="ru-RU"/>
        </w:rPr>
        <w:t xml:space="preserve"> </w:t>
      </w:r>
      <w:r w:rsidRPr="00667A8B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способность к активной музыкальной деятельности, которая включает восприятие музыки, исполнение, творчество и освоение музыкальных знаний в процессе взаимодействия с музыкальным материалом</w:t>
      </w:r>
      <w:r w:rsidR="00D909DB" w:rsidRPr="002703E4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.</w:t>
      </w:r>
      <w:r w:rsidR="003C5897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</w:t>
      </w:r>
      <w:r w:rsidR="00D909DB" w:rsidRPr="002703E4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Проведение данных мероприятий с</w:t>
      </w:r>
      <w:r w:rsidR="006D0DAC" w:rsidRPr="002703E4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пособствует</w:t>
      </w:r>
      <w:r w:rsidR="00D909DB" w:rsidRPr="002703E4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развитию у </w:t>
      </w:r>
      <w:r w:rsidR="00014058" w:rsidRPr="002703E4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воспитанников</w:t>
      </w:r>
      <w:r w:rsidR="00D909DB" w:rsidRPr="002703E4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эмоциональной отзывчивости на музыку и интереса к музыкальному искусству.</w:t>
      </w:r>
    </w:p>
    <w:p w14:paraId="743F2701" w14:textId="5685CF8E" w:rsidR="00D2636B" w:rsidRPr="00395281" w:rsidRDefault="00014058" w:rsidP="0039528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r w:rsidRPr="002703E4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Таким образом, в процессе совместных детско-родительских мероприятий у детей развивается музыкальная эрудиция, то есть реализуется </w:t>
      </w:r>
      <w:r w:rsidRPr="002703E4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lastRenderedPageBreak/>
        <w:t>их творческий потенциал в музыкальной деятельности.</w:t>
      </w:r>
    </w:p>
    <w:p w14:paraId="6FCF7AFF" w14:textId="072447C2" w:rsidR="00D909DB" w:rsidRPr="002703E4" w:rsidRDefault="006D0DAC" w:rsidP="003A0FA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3E4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Необходимо отметить</w:t>
      </w:r>
      <w:r w:rsidR="00D2636B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также</w:t>
      </w:r>
      <w:r w:rsidR="003C5897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,</w:t>
      </w:r>
      <w:r w:rsidR="00D909DB" w:rsidRPr="002703E4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</w:t>
      </w:r>
      <w:r w:rsidR="003C5897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что </w:t>
      </w:r>
      <w:r w:rsidR="00D909DB" w:rsidRPr="002703E4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результатами воспитательной практики можно считать </w:t>
      </w:r>
      <w:r w:rsidR="004619C8" w:rsidRPr="002703E4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и </w:t>
      </w:r>
      <w:r w:rsidR="00D909DB" w:rsidRPr="002703E4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достигнутые эффекты</w:t>
      </w:r>
      <w:r w:rsidR="000F5789" w:rsidRPr="002703E4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,</w:t>
      </w:r>
      <w:r w:rsidR="000F5789" w:rsidRPr="002703E4">
        <w:rPr>
          <w:rFonts w:ascii="Times New Roman" w:hAnsi="Times New Roman" w:cs="Times New Roman"/>
          <w:sz w:val="28"/>
          <w:szCs w:val="28"/>
        </w:rPr>
        <w:t xml:space="preserve"> направленные на формирование базовых семейных ценностей</w:t>
      </w:r>
      <w:r w:rsidR="003C5897">
        <w:rPr>
          <w:rFonts w:ascii="Times New Roman" w:hAnsi="Times New Roman" w:cs="Times New Roman"/>
          <w:sz w:val="28"/>
          <w:szCs w:val="28"/>
        </w:rPr>
        <w:t>:</w:t>
      </w:r>
    </w:p>
    <w:p w14:paraId="22F13A31" w14:textId="77777777" w:rsidR="00D909DB" w:rsidRPr="002703E4" w:rsidRDefault="00D909DB" w:rsidP="003A0F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3E4">
        <w:rPr>
          <w:rFonts w:ascii="Times New Roman" w:hAnsi="Times New Roman" w:cs="Times New Roman"/>
          <w:sz w:val="28"/>
          <w:szCs w:val="28"/>
        </w:rPr>
        <w:t>- укрепления института семьи;</w:t>
      </w:r>
    </w:p>
    <w:p w14:paraId="3A818436" w14:textId="77777777" w:rsidR="00D909DB" w:rsidRPr="002703E4" w:rsidRDefault="00D909DB" w:rsidP="003A0F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3E4">
        <w:rPr>
          <w:rFonts w:ascii="Times New Roman" w:hAnsi="Times New Roman" w:cs="Times New Roman"/>
          <w:sz w:val="28"/>
          <w:szCs w:val="28"/>
        </w:rPr>
        <w:t>- выявления и поощрения музыкальных талантов, передающихся из поколения в поколение;</w:t>
      </w:r>
    </w:p>
    <w:p w14:paraId="15B9EC6D" w14:textId="77777777" w:rsidR="00D909DB" w:rsidRPr="002703E4" w:rsidRDefault="00D909DB" w:rsidP="003A0F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3E4">
        <w:rPr>
          <w:rFonts w:ascii="Times New Roman" w:hAnsi="Times New Roman" w:cs="Times New Roman"/>
          <w:sz w:val="28"/>
          <w:szCs w:val="28"/>
        </w:rPr>
        <w:t>- создания условий для творческой самореализации семьи;</w:t>
      </w:r>
    </w:p>
    <w:p w14:paraId="18AFDF27" w14:textId="561A63F6" w:rsidR="00D909DB" w:rsidRDefault="00D909DB" w:rsidP="003A0FA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3E4">
        <w:rPr>
          <w:rFonts w:ascii="Times New Roman" w:hAnsi="Times New Roman" w:cs="Times New Roman"/>
          <w:sz w:val="28"/>
          <w:szCs w:val="28"/>
        </w:rPr>
        <w:t>- распространени</w:t>
      </w:r>
      <w:r w:rsidR="003C5897">
        <w:rPr>
          <w:rFonts w:ascii="Times New Roman" w:hAnsi="Times New Roman" w:cs="Times New Roman"/>
          <w:sz w:val="28"/>
          <w:szCs w:val="28"/>
        </w:rPr>
        <w:t>я</w:t>
      </w:r>
      <w:r w:rsidRPr="002703E4">
        <w:rPr>
          <w:rFonts w:ascii="Times New Roman" w:hAnsi="Times New Roman" w:cs="Times New Roman"/>
          <w:sz w:val="28"/>
          <w:szCs w:val="28"/>
        </w:rPr>
        <w:t xml:space="preserve"> опыта и эффективных воспитательных практик в области семейного общения, досуга, творчества.</w:t>
      </w:r>
    </w:p>
    <w:p w14:paraId="4D79A810" w14:textId="4F314388" w:rsidR="003C5897" w:rsidRDefault="003C5897" w:rsidP="003A0FA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AEBDA" w14:textId="77777777" w:rsidR="002D5DA1" w:rsidRPr="003C5897" w:rsidRDefault="002D5DA1" w:rsidP="009F3DDE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EE91B6" w14:textId="77777777" w:rsidR="009C020D" w:rsidRPr="009C020D" w:rsidRDefault="009C020D" w:rsidP="009C020D">
      <w:pPr>
        <w:rPr>
          <w:rFonts w:ascii="Times New Roman" w:hAnsi="Times New Roman" w:cs="Times New Roman"/>
          <w:sz w:val="28"/>
          <w:szCs w:val="28"/>
        </w:rPr>
      </w:pPr>
    </w:p>
    <w:sectPr w:rsidR="009C020D" w:rsidRPr="009C0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67B69"/>
    <w:multiLevelType w:val="multilevel"/>
    <w:tmpl w:val="8DB8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F59CB"/>
    <w:multiLevelType w:val="hybridMultilevel"/>
    <w:tmpl w:val="08307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20AB0"/>
    <w:multiLevelType w:val="hybridMultilevel"/>
    <w:tmpl w:val="42C61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736B4"/>
    <w:multiLevelType w:val="hybridMultilevel"/>
    <w:tmpl w:val="4B3E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E0C73"/>
    <w:multiLevelType w:val="multilevel"/>
    <w:tmpl w:val="B8D0B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8566B0"/>
    <w:multiLevelType w:val="hybridMultilevel"/>
    <w:tmpl w:val="F6885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04170"/>
    <w:multiLevelType w:val="hybridMultilevel"/>
    <w:tmpl w:val="DCCAA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576B7"/>
    <w:multiLevelType w:val="multilevel"/>
    <w:tmpl w:val="42D2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C3539"/>
    <w:multiLevelType w:val="multilevel"/>
    <w:tmpl w:val="EA3823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33143DF2"/>
    <w:multiLevelType w:val="hybridMultilevel"/>
    <w:tmpl w:val="47F29442"/>
    <w:lvl w:ilvl="0" w:tplc="566E0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B86F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BE6F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185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3CF9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E6A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CE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A6A8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7CD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4437797"/>
    <w:multiLevelType w:val="hybridMultilevel"/>
    <w:tmpl w:val="62361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E1F7C"/>
    <w:multiLevelType w:val="multilevel"/>
    <w:tmpl w:val="16FE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4C1CDF"/>
    <w:multiLevelType w:val="multilevel"/>
    <w:tmpl w:val="911A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6132EC"/>
    <w:multiLevelType w:val="multilevel"/>
    <w:tmpl w:val="6ADE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862533"/>
    <w:multiLevelType w:val="hybridMultilevel"/>
    <w:tmpl w:val="435A4DD8"/>
    <w:lvl w:ilvl="0" w:tplc="D5D26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B0B83"/>
    <w:multiLevelType w:val="hybridMultilevel"/>
    <w:tmpl w:val="3EEC5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1B785C"/>
    <w:multiLevelType w:val="hybridMultilevel"/>
    <w:tmpl w:val="727A3F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6"/>
  </w:num>
  <w:num w:numId="4">
    <w:abstractNumId w:val="5"/>
  </w:num>
  <w:num w:numId="5">
    <w:abstractNumId w:val="8"/>
  </w:num>
  <w:num w:numId="6">
    <w:abstractNumId w:val="0"/>
  </w:num>
  <w:num w:numId="7">
    <w:abstractNumId w:val="13"/>
  </w:num>
  <w:num w:numId="8">
    <w:abstractNumId w:val="14"/>
  </w:num>
  <w:num w:numId="9">
    <w:abstractNumId w:val="2"/>
  </w:num>
  <w:num w:numId="10">
    <w:abstractNumId w:val="15"/>
  </w:num>
  <w:num w:numId="11">
    <w:abstractNumId w:val="4"/>
  </w:num>
  <w:num w:numId="12">
    <w:abstractNumId w:val="11"/>
  </w:num>
  <w:num w:numId="13">
    <w:abstractNumId w:val="7"/>
  </w:num>
  <w:num w:numId="14">
    <w:abstractNumId w:val="12"/>
  </w:num>
  <w:num w:numId="15">
    <w:abstractNumId w:val="9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5C"/>
    <w:rsid w:val="00014058"/>
    <w:rsid w:val="00042796"/>
    <w:rsid w:val="00061BC5"/>
    <w:rsid w:val="000B1F15"/>
    <w:rsid w:val="000F0C01"/>
    <w:rsid w:val="000F5789"/>
    <w:rsid w:val="0015191B"/>
    <w:rsid w:val="001647B6"/>
    <w:rsid w:val="0017658E"/>
    <w:rsid w:val="001E689B"/>
    <w:rsid w:val="001E7D73"/>
    <w:rsid w:val="00213222"/>
    <w:rsid w:val="00245E1C"/>
    <w:rsid w:val="002703E4"/>
    <w:rsid w:val="00271FCD"/>
    <w:rsid w:val="00293AF2"/>
    <w:rsid w:val="00297C5C"/>
    <w:rsid w:val="002D5DA1"/>
    <w:rsid w:val="00315F33"/>
    <w:rsid w:val="00374EBE"/>
    <w:rsid w:val="00395281"/>
    <w:rsid w:val="0039618A"/>
    <w:rsid w:val="003A0FA3"/>
    <w:rsid w:val="003C5897"/>
    <w:rsid w:val="004101A4"/>
    <w:rsid w:val="004619C8"/>
    <w:rsid w:val="004C0075"/>
    <w:rsid w:val="004C0BAB"/>
    <w:rsid w:val="0053269C"/>
    <w:rsid w:val="00533AE5"/>
    <w:rsid w:val="0057187C"/>
    <w:rsid w:val="00574F3E"/>
    <w:rsid w:val="00656105"/>
    <w:rsid w:val="00665E84"/>
    <w:rsid w:val="00667A8B"/>
    <w:rsid w:val="00677F00"/>
    <w:rsid w:val="006B6E97"/>
    <w:rsid w:val="006C1358"/>
    <w:rsid w:val="006D0DAC"/>
    <w:rsid w:val="00700A45"/>
    <w:rsid w:val="00723A9A"/>
    <w:rsid w:val="00761721"/>
    <w:rsid w:val="0079661C"/>
    <w:rsid w:val="007F1FCF"/>
    <w:rsid w:val="008F6974"/>
    <w:rsid w:val="0091307F"/>
    <w:rsid w:val="00921B90"/>
    <w:rsid w:val="00942DAB"/>
    <w:rsid w:val="009630A5"/>
    <w:rsid w:val="009C020D"/>
    <w:rsid w:val="009F3DDE"/>
    <w:rsid w:val="00A0426B"/>
    <w:rsid w:val="00A571BF"/>
    <w:rsid w:val="00A7342F"/>
    <w:rsid w:val="00AE39F1"/>
    <w:rsid w:val="00AF5E66"/>
    <w:rsid w:val="00AF6783"/>
    <w:rsid w:val="00B001A5"/>
    <w:rsid w:val="00B20F7E"/>
    <w:rsid w:val="00B7107B"/>
    <w:rsid w:val="00BD250F"/>
    <w:rsid w:val="00C55DBF"/>
    <w:rsid w:val="00C836A3"/>
    <w:rsid w:val="00CB4D4A"/>
    <w:rsid w:val="00CE56F7"/>
    <w:rsid w:val="00D2636B"/>
    <w:rsid w:val="00D447DF"/>
    <w:rsid w:val="00D45555"/>
    <w:rsid w:val="00D518A3"/>
    <w:rsid w:val="00D82144"/>
    <w:rsid w:val="00D909DB"/>
    <w:rsid w:val="00DB1B33"/>
    <w:rsid w:val="00E05143"/>
    <w:rsid w:val="00E20C25"/>
    <w:rsid w:val="00E45B27"/>
    <w:rsid w:val="00E6796C"/>
    <w:rsid w:val="00EE7A19"/>
    <w:rsid w:val="00F336E8"/>
    <w:rsid w:val="00F71E45"/>
    <w:rsid w:val="00F82981"/>
    <w:rsid w:val="00F87FA6"/>
    <w:rsid w:val="00FA065B"/>
    <w:rsid w:val="00FA4B41"/>
    <w:rsid w:val="00FA4D35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526F"/>
  <w15:chartTrackingRefBased/>
  <w15:docId w15:val="{2F3C4149-07E2-4687-B600-BD8851C49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1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D35"/>
    <w:pPr>
      <w:spacing w:after="200" w:line="276" w:lineRule="auto"/>
      <w:ind w:left="720"/>
      <w:contextualSpacing/>
    </w:pPr>
  </w:style>
  <w:style w:type="paragraph" w:customStyle="1" w:styleId="c27">
    <w:name w:val="c27"/>
    <w:basedOn w:val="a"/>
    <w:rsid w:val="00AF6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F6783"/>
  </w:style>
  <w:style w:type="paragraph" w:customStyle="1" w:styleId="c20">
    <w:name w:val="c20"/>
    <w:basedOn w:val="a"/>
    <w:rsid w:val="00AF6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AF6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0F0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042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42796"/>
    <w:rPr>
      <w:color w:val="0000FF"/>
      <w:u w:val="single"/>
    </w:rPr>
  </w:style>
  <w:style w:type="character" w:styleId="a7">
    <w:name w:val="Strong"/>
    <w:basedOn w:val="a0"/>
    <w:uiPriority w:val="22"/>
    <w:qFormat/>
    <w:rsid w:val="001E689B"/>
    <w:rPr>
      <w:b/>
      <w:bCs/>
    </w:rPr>
  </w:style>
  <w:style w:type="character" w:customStyle="1" w:styleId="block">
    <w:name w:val="block"/>
    <w:basedOn w:val="a0"/>
    <w:rsid w:val="00574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6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6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65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0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90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7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8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22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109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500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66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104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713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461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86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4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9296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852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649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Куракин</dc:creator>
  <cp:keywords/>
  <dc:description/>
  <cp:lastModifiedBy>Владислав Куракин</cp:lastModifiedBy>
  <cp:revision>62</cp:revision>
  <dcterms:created xsi:type="dcterms:W3CDTF">2025-05-25T12:04:00Z</dcterms:created>
  <dcterms:modified xsi:type="dcterms:W3CDTF">2026-02-28T13:44:00Z</dcterms:modified>
</cp:coreProperties>
</file>