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857" w:rsidRPr="00DA691A" w:rsidRDefault="006734FD" w:rsidP="006734FD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«</w:t>
      </w:r>
      <w:r w:rsidR="007D1857" w:rsidRPr="00DA691A">
        <w:rPr>
          <w:b/>
          <w:bCs/>
          <w:color w:val="333333"/>
          <w:sz w:val="28"/>
          <w:szCs w:val="28"/>
        </w:rPr>
        <w:t>Роль воспитателя в формировании личности ребенка</w:t>
      </w:r>
      <w:r>
        <w:rPr>
          <w:b/>
          <w:bCs/>
          <w:color w:val="333333"/>
          <w:sz w:val="28"/>
          <w:szCs w:val="28"/>
        </w:rPr>
        <w:t>»</w:t>
      </w:r>
    </w:p>
    <w:p w:rsidR="006734FD" w:rsidRDefault="006734FD" w:rsidP="00DA691A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1857" w:rsidRPr="00DA691A" w:rsidRDefault="007D1857" w:rsidP="00DA691A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A691A">
        <w:rPr>
          <w:color w:val="333333"/>
          <w:sz w:val="28"/>
          <w:szCs w:val="28"/>
        </w:rPr>
        <w:t>Воспитатель – это не просто специалист, который следит за порядком в группе детей. Это человек, от которого зависит не только образование, но и эмоциональное, социальное, моральное развитие ребенка. В современном мире, где технологии и информация стремительно развиваются, роль воспитателя становится особенно важной.</w:t>
      </w:r>
    </w:p>
    <w:p w:rsidR="006734FD" w:rsidRDefault="006734FD" w:rsidP="00DA6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1857" w:rsidRPr="00DA691A" w:rsidRDefault="007D1857" w:rsidP="00DA6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Введение</w:t>
      </w:r>
    </w:p>
    <w:p w:rsidR="007D1857" w:rsidRPr="00DA691A" w:rsidRDefault="007D1857" w:rsidP="00DA6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личности ребёнка — сложный и многогранный процесс, в котором участвуют семья, общество, сверстники. Однако особую роль в раннем и дошкольном возрасте играет воспитатель: он проводит с ребёнком значительную часть дня, становится для него значимым взрослым и образцом для подражания. От профессиональных качеств педагога, его личностных особенностей и стиля взаимодействия во многом зависит, какими станут базовые установки человека, его социальные навыки, эмоциональный интеллект и даже мировоззрение.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Основная часть</w:t>
      </w:r>
    </w:p>
    <w:p w:rsidR="007D1857" w:rsidRPr="00DA691A" w:rsidRDefault="007D1857" w:rsidP="00DA6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этой части статьи логично раскрыть несколько ключевых аспектов роли воспитателя.</w:t>
      </w:r>
    </w:p>
    <w:p w:rsidR="007D1857" w:rsidRPr="00DA691A" w:rsidRDefault="007D1857" w:rsidP="00DA691A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Создание благоприятной среды.</w:t>
      </w:r>
      <w:r w:rsidR="00673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Воспитатель формирует в группе 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атмосферу доверия, безопас</w:t>
      </w:r>
      <w:r w:rsidR="00673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ности и принятия. Когда ребёнок 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чувствует, что его слышат и поддерживают, он с больш</w:t>
      </w:r>
      <w:r w:rsidR="00673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ей 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вероятностью будет проявлять </w:t>
      </w:r>
      <w:r w:rsidR="00673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инициативу, не бояться ошибок и    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активно включаться в деятельность.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Социализация и социальное развитие.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Через организацию совместной деятельности (игры, проекты, обсуждения) педагог учит детей сотрудничать, договариваться, разрешать конфликты, проявлять </w:t>
      </w:r>
      <w:proofErr w:type="spellStart"/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эмпатию</w:t>
      </w:r>
      <w:proofErr w:type="spellEnd"/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Это закладывает основу для успешной адаптации в обществе.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эмоционального интеллекта.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Воспитатель помогает детям осознавать и выражать свои эмоции, а также понимать чувства других. Через беседы, ролевые игры и анализ ситуаций педагог развивает у ребёнка умение управлять своими реакциями, что критически важно для личностного роста.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Нравственное и этическое воспитание.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Через сказки, этические беседы, примеры из жизни воспитатель прививает представления о добре и зле, честности, уважении к другим. При этом личный пример педагога — его поступки, отношение к работе и людям — часто оказываются весомее слов.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когнитивных и творческих способностей.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Педагог стимулирует познавательный интерес, организует исследовательскую деятельность, экспериментирования, творческие задания. Это 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развивает мышление, воображение, </w:t>
      </w:r>
      <w:proofErr w:type="spellStart"/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креативность</w:t>
      </w:r>
      <w:proofErr w:type="spellEnd"/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помогает ребёнку осознать свои сильные стороны.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Формирование самостоятельности и ответственности.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Постепенное приучение к самостоятельности (одевание, уборка игрушек, принятие решений в игре) помогает ребёнку ощутить свою компетентность и развить чувство ответственности за свои поступки.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Индивидуальный подход.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Воспитатель учитывает уникальные особенности каждого ребёнка: темп развития, интересы, склонности. Он замечает трудности (застенчивость, неуверенность) и помогает их преодолеть, опираясь на сильные стороны ребёнка.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Педагогическое общение.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Стиль общения (демократический способствует развитию, авторитарный может вызвать негативные реакции) напрямую влияет на психологическое благополучие и успешность обучения. Важно уметь выслушать, проявить такт, найти подход к каждому.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734FD" w:rsidRDefault="007D1857" w:rsidP="006734FD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Взаимодействие с семьёй.</w:t>
      </w: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Формирование личности — процесс непрерывный, поэтому важно тесное сотрудничество воспитателя и родителей. Педагог делится наблюдениями, даёт советы, помогает создать единое воспитательное пространство.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734FD" w:rsidRPr="00673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</w:t>
      </w:r>
    </w:p>
    <w:p w:rsidR="006734FD" w:rsidRPr="006734FD" w:rsidRDefault="006734FD" w:rsidP="006734FD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34F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Подходы к воспитанию</w:t>
      </w:r>
    </w:p>
    <w:p w:rsidR="006734FD" w:rsidRDefault="006734FD" w:rsidP="006734FD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A691A">
        <w:rPr>
          <w:color w:val="333333"/>
          <w:sz w:val="28"/>
          <w:szCs w:val="28"/>
        </w:rPr>
        <w:t>Воспитание – это не статичный процесс, и подходы к нему должны быть гибкими. Воспитатель должен учитывать индивидуальные особенности каждого ребенка, его личный темп развития и интересы. Применение разных методов, таких как игры, творчество, совместные проекты, делает процесс воспитания более эффективным и увлекательным.</w:t>
      </w:r>
    </w:p>
    <w:p w:rsidR="006734FD" w:rsidRPr="006734FD" w:rsidRDefault="006734FD" w:rsidP="006734FD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D1857" w:rsidRPr="00DA691A" w:rsidRDefault="007D1857" w:rsidP="00DA6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Заключение</w:t>
      </w:r>
    </w:p>
    <w:p w:rsidR="007D1857" w:rsidRPr="00DA691A" w:rsidRDefault="007D1857" w:rsidP="00DA6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роль воспитателя в становлении личности ребёнка фундаментальна и комплексна. От профессиональной компетентности, личностных качеств (любви к детям, терпения, тактичности, творческого подхода) и заинтересованности педагога зависит, вырастет ли ребёнок уверенным, открытым, доброжелательным, способным к творчеству и сотрудничеству человеком. Задача современного воспитателя — не просто «подготовить к школе», а создать условия для гармоничного, целостного развития каждого ребёнка. </w:t>
      </w:r>
      <w:r w:rsidR="00DA691A" w:rsidRPr="00DA6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D1857" w:rsidRPr="00DA691A" w:rsidRDefault="007D1857" w:rsidP="00DA69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D1857" w:rsidRPr="00DA691A" w:rsidSect="00370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06F75"/>
    <w:multiLevelType w:val="multilevel"/>
    <w:tmpl w:val="8134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644F15"/>
    <w:multiLevelType w:val="multilevel"/>
    <w:tmpl w:val="1D1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/>
  <w:rsids>
    <w:rsidRoot w:val="007D1857"/>
    <w:rsid w:val="00143849"/>
    <w:rsid w:val="00370C6D"/>
    <w:rsid w:val="005E7832"/>
    <w:rsid w:val="006734FD"/>
    <w:rsid w:val="007D1857"/>
    <w:rsid w:val="00906456"/>
    <w:rsid w:val="00CD4B5F"/>
    <w:rsid w:val="00DA6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C6D"/>
  </w:style>
  <w:style w:type="paragraph" w:styleId="2">
    <w:name w:val="heading 2"/>
    <w:basedOn w:val="a"/>
    <w:link w:val="20"/>
    <w:uiPriority w:val="9"/>
    <w:qFormat/>
    <w:rsid w:val="007D18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1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18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7D1857"/>
    <w:rPr>
      <w:b/>
      <w:bCs/>
    </w:rPr>
  </w:style>
  <w:style w:type="character" w:customStyle="1" w:styleId="futurisfootnote-content">
    <w:name w:val="futurisfootnote-content"/>
    <w:basedOn w:val="a0"/>
    <w:rsid w:val="007D1857"/>
  </w:style>
  <w:style w:type="paragraph" w:styleId="a5">
    <w:name w:val="List Paragraph"/>
    <w:basedOn w:val="a"/>
    <w:uiPriority w:val="34"/>
    <w:qFormat/>
    <w:rsid w:val="006734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5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2026-09-28T15:47:00Z</dcterms:created>
  <dcterms:modified xsi:type="dcterms:W3CDTF">2026-09-30T01:53:00Z</dcterms:modified>
</cp:coreProperties>
</file>