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«Мир на кончиках пальцев»: как помочь ребенку 1,5–2 лет мягко адаптироваться к новым условиям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Возраст от полутора до двух лет — это удивительное и одновременно хрупкое время. Малыш уже вовсю ходит, пробует говорить, проявляет характер, но его нервная система все еще крайне уязвима. Любые перемены — будь то начало посещения детского сада, переезд, появление няни или даже смена режима — становятся для него настоящим испытанием. Как сделать этот переход плавным и безопасным? Об этом наша сегодняшняя статья.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Почему этот возраст особенный?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В 1,5–2 года у ребенка только начинает формироваться «чувство Я». Он отделяет себя от мамы, но мир вокруг все еще кажется огромным и непредсказуемым. Кризис полутора лет часто сопровождается капризами и упрямством. В этот период адаптация проходит не столько через уговоры (которые малыш пока плохо понимает), сколько через чувственный опыт и ритуалы.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Три кита успешной адаптации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Чтобы период привыкания прошел с минимальными потерями для детской психики, родителям стоит опираться на три главных принципа.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1. Предсказуемость и ритуалы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Для ребенка этого возраста стабильность — синоним безопасности. Если вы готовитесь к выходу в сад или к смене обстановки, введите четкие ритуалы.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· Пример: Каждое утро начинайте с одного и того же действия (умывание, песенка, особый завтрак). Ритуал прощания должен быть коротким, но всегда одинаковым (например, «три поцелуя в ладошку»). Это снижает тревогу: малыш знает, что будет дальше.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2. Постепенность — путь к доверию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Резкое погружение в новую среду для двухлетки — стресс. Если речь идет о детском саде, идеальный вариант — начать с 1–2 часов пребывания, постепенно увеличивая время. Если адаптация происходит дома (например, приход няни), пусть первые дни они играют вместе с мамой, чтобы ребенок увидел: этот новый взрослый безопасен.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3. Эмоциональный «контейнер»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Малыши 1,5–2 лет не могут сказать: «Мама, мне страшно и одиноко». Они выражают это слезами, цеплянием за ногу или, наоборот, агрессией. Ваша задача — стать тем самым «контейнером», который примет эти эмоции.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· Совет: Не запрещайте плакать. Говорите: «Я вижу, ты расстроился. Это нормально. Я рядом». Обнимайте чаще. Тактильный контакт в этом возрасте творит чудеса.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Что стоит за слезами?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Родителям важно понимать: плач при расставании — это не признак того, что вы «плохая мать» или что ребенок «не любит садик». Это проявление здоровой привязанности и этап взросления. В возрасте 1,5–2 лет память ребенка еще коротка: через 10 минут после вашего ухода он, скорее всего, уже увлеченно возит машинку. Если ребенок успокаивается в течение дня и идет на контакт с воспитателем — адаптация идет правильно.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Игры, которые лечат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В период адаптации используйте игру как терапевтический инструмент. Разыгрывайте с игрушками ситуацию расставания. Пусть зайчик «идет на работу», а мишка «остается с бабушкой», а потом они обязательно «встречаются». Проигрывание ситуации снижает страх перед неизвестностью.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Адаптация ребенка 1,5–2 лет — это марафон, а не спринт. Кому-то хватит недели, кому-то понадобится месяц. Это нормально. Главное, что должен чувствовать малыш в этот период — «Мир не рухнул, меня любят, и я в безопасности». Запаситесь терпением, окружите ребенка заботой, и он обязательно освоится в новом мире, сделав первый шаг к самостоятельности.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