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31CEE" w14:textId="3DDFEFAA" w:rsidR="001A25FD" w:rsidRDefault="001A25FD" w:rsidP="001A25FD">
      <w:pPr>
        <w:jc w:val="center"/>
      </w:pPr>
      <w:r>
        <w:t>Школьный курс НВП как способ патриотического воспитания школьников</w:t>
      </w:r>
    </w:p>
    <w:p w14:paraId="18B69779" w14:textId="7D2755CC" w:rsidR="001A25FD" w:rsidRDefault="001A25FD" w:rsidP="00CC7958">
      <w:pPr>
        <w:spacing w:after="0"/>
      </w:pPr>
      <w:r>
        <w:t xml:space="preserve">С 1 сентября 2026 года начальная военная подготовка (НВП) становится в российских школах отдельным обязательным курсом. На него выделяется 34 учебных часа — по одному в неделю для учеников </w:t>
      </w:r>
      <w:r w:rsidR="003B444E">
        <w:t xml:space="preserve">с </w:t>
      </w:r>
      <w:r>
        <w:t>восьм</w:t>
      </w:r>
      <w:r w:rsidR="00CC7958">
        <w:t>ого</w:t>
      </w:r>
      <w:r>
        <w:t xml:space="preserve"> </w:t>
      </w:r>
      <w:r w:rsidR="003B444E">
        <w:t>по одиннадцаты</w:t>
      </w:r>
      <w:r w:rsidR="00CC7958">
        <w:t>й</w:t>
      </w:r>
      <w:r>
        <w:t xml:space="preserve"> класс. Это институциональное решение знаменует качественно новый этап в системе патриотического воспитания: НВП перестаёт быть прикладным элементом ОБЖ и приобретает самостоятельный воспитательный статус.</w:t>
      </w:r>
    </w:p>
    <w:p w14:paraId="2D9525DD" w14:textId="28040927" w:rsidR="001A25FD" w:rsidRDefault="001A25FD" w:rsidP="00CC7958">
      <w:pPr>
        <w:spacing w:after="0"/>
      </w:pPr>
      <w:r>
        <w:t>Предыстория вопроса важна для понимания логики реформы. В 2023 году НВП была включена в курс ОБЖ с 5 класса, а сам предмет переименован в «Основы безопасности и защиты Родины». Однако уже тогда стало очевидно, что патриотическая составляющая требует большего времени и чёткой структуры. Указ президента об основах государственной политики в сфере кадетского образования, подписанный в июле 2026 года, закрепил цель: «становление патриотически настроенной личности, разделяющей традиционные российские духовно-нравственные и культурно-исторические ценности, готовой служить Отечеству». Выделение НВП в отдельный курс — практическая реализация этой установки.</w:t>
      </w:r>
    </w:p>
    <w:p w14:paraId="0041B824" w14:textId="4BFB72A9" w:rsidR="001A25FD" w:rsidRDefault="003B444E" w:rsidP="00CC7958">
      <w:pPr>
        <w:spacing w:after="0"/>
      </w:pPr>
      <w:r>
        <w:t>Н</w:t>
      </w:r>
      <w:r w:rsidR="001A25FD">
        <w:t xml:space="preserve">ередко </w:t>
      </w:r>
      <w:r>
        <w:t>НВП</w:t>
      </w:r>
      <w:r>
        <w:t xml:space="preserve"> </w:t>
      </w:r>
      <w:r w:rsidR="001A25FD">
        <w:t>сводят к строевой подготовке и обращению с оружием. Однако воспитательный эффект курса шире. Во-первых, НВП формирует дисциплину и ответственность — качества, универсально значимые вне зависимости от будущей профессии. Во-</w:t>
      </w:r>
      <w:r>
        <w:t>вторых</w:t>
      </w:r>
      <w:r w:rsidR="001A25FD">
        <w:t>, он даёт школьникам практические навыки первой помощи в условиях, приближенных к экстремальным, что само по себе ценно. В-третьих, курс вводит молодых людей в пространство государственной символики и воинских традиций, что способствует идентификации с историей страны.</w:t>
      </w:r>
    </w:p>
    <w:p w14:paraId="3FA0D6AE" w14:textId="7142E2CE" w:rsidR="003B444E" w:rsidRDefault="001A25FD" w:rsidP="00CC7958">
      <w:pPr>
        <w:spacing w:after="0"/>
      </w:pPr>
      <w:r>
        <w:t>Показательно, что к преподаванию привлека</w:t>
      </w:r>
      <w:r w:rsidR="003B444E">
        <w:t>ются</w:t>
      </w:r>
      <w:r>
        <w:t xml:space="preserve"> участник</w:t>
      </w:r>
      <w:r w:rsidR="003B444E">
        <w:t>и</w:t>
      </w:r>
      <w:r>
        <w:t xml:space="preserve"> боевых действий — </w:t>
      </w:r>
      <w:r w:rsidR="003B444E">
        <w:t xml:space="preserve">по </w:t>
      </w:r>
      <w:r>
        <w:t>поручени</w:t>
      </w:r>
      <w:r w:rsidR="003B444E">
        <w:t>ю</w:t>
      </w:r>
      <w:r>
        <w:t xml:space="preserve"> президента </w:t>
      </w:r>
      <w:r w:rsidR="003B444E">
        <w:t xml:space="preserve">РФ Путина </w:t>
      </w:r>
      <w:r w:rsidR="00CC7958">
        <w:t>В.В...</w:t>
      </w:r>
      <w:r>
        <w:t xml:space="preserve"> Это создаёт принципиально иной канал передачи опыта: не абстрактные уроки о патриотизме, а личный пример и свидетельство. Однако здесь же кроется и риск: педагогическая неподготовленность ветеранов может превратить воспитательный разговор в поверхностную демонстрацию, если не будет обеспечена специальная методическая переподготовка.</w:t>
      </w:r>
    </w:p>
    <w:p w14:paraId="2795AE89" w14:textId="1BCDC239" w:rsidR="001A25FD" w:rsidRDefault="001A25FD" w:rsidP="00CC7958">
      <w:pPr>
        <w:spacing w:after="0"/>
      </w:pPr>
      <w:r>
        <w:t>Патриотическое воспитание через НВП эффективно лишь при соблюдении нескольких условий. Первое: курс не должен вытеснять другие формы патриотической работы — краеведение, изучение истории семьи, волонтёрство. Военная подготовка как единственный канал патриотизма обедняет его содержание. Второе: 34 часа в год — это немного. Воспитательный эффект достижим только при качественной организации, а не при формальном отбывании часов. Третье: необходим баланс между военно-прикладным и гражданско-просветительским компонентами. Патриотизм не сводится к умению ходить строем; он включает знание истории, понимание правовых основ государства, готовность к созидательному труду.</w:t>
      </w:r>
    </w:p>
    <w:p w14:paraId="2B6B21A7" w14:textId="7DBD2C91" w:rsidR="001A25FD" w:rsidRDefault="001A25FD" w:rsidP="00CC7958">
      <w:pPr>
        <w:spacing w:after="0"/>
      </w:pPr>
      <w:r>
        <w:t>Возвращение НВП в качестве самостоятельного школьного курса — закономерный шаг в логике государственной политики последних лет. Потенциал у этого решения есть: дисциплина, практические навыки, встреча с людьми, прошедшими службу. Однако эффективность курса как инструмента патриотического воспитания будет зависеть не от факта его существования, а от содержательного наполнения и качества преподавания. Патриотизм формируется не количеством часов военной подготовки, а совокупностью школьного опыта — и НВП может стать одним из его элементов, но не единственным.</w:t>
      </w:r>
    </w:p>
    <w:p w14:paraId="5BD7F68F" w14:textId="1858A01D" w:rsidR="00AD168B" w:rsidRDefault="00AD168B" w:rsidP="001A25FD"/>
    <w:sectPr w:rsidR="00AD168B" w:rsidSect="001A25FD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8B"/>
    <w:rsid w:val="001A25FD"/>
    <w:rsid w:val="001B5170"/>
    <w:rsid w:val="003B444E"/>
    <w:rsid w:val="00755525"/>
    <w:rsid w:val="00A92EDD"/>
    <w:rsid w:val="00AD168B"/>
    <w:rsid w:val="00C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90E2"/>
  <w15:chartTrackingRefBased/>
  <w15:docId w15:val="{89B30016-0CEB-4BCF-90FF-317CF8E2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1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1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6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6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6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16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16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16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16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16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16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16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16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1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1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1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1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16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16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16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16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16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168B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1A25F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A25F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A25F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A25F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A25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2026-11-02T16:25:00Z</cp:lastPrinted>
  <dcterms:created xsi:type="dcterms:W3CDTF">2026-11-02T16:20:00Z</dcterms:created>
  <dcterms:modified xsi:type="dcterms:W3CDTF">2026-11-03T07:37:00Z</dcterms:modified>
</cp:coreProperties>
</file>