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50" w:rsidRPr="00232D50" w:rsidRDefault="00232D50" w:rsidP="00232D50">
      <w:pPr>
        <w:pStyle w:val="a3"/>
        <w:spacing w:line="276" w:lineRule="auto"/>
        <w:rPr>
          <w:sz w:val="28"/>
        </w:rPr>
      </w:pPr>
      <w:r w:rsidRPr="00232D50">
        <w:rPr>
          <w:b/>
          <w:bCs/>
          <w:sz w:val="28"/>
        </w:rPr>
        <w:t>"Художественная литература как средство всестороннего развития дошкольника".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Особое место в развитии дошкольника занимает художественная литература.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Художественная литература - является основным источником воспитания, способствует развитию воображения, развивает речь, прививает любовь к Родине, к природе.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В. Г. Белинский считал, что «книги, которые пишутся собственно для детей, должны входить в план воспитания как одна из важнейших его сторон». Трудно не согласится со словами В. Г Белинского, так как художественное слово влияет на приобщение детей развитию культуры речи, также на это указывали многие педагоги, психологи и лингвисты.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Художественная литература открывает и объясняет жизнь общества и природы мир чувств и взаимоотношений. Также чтение художественного произведений способствует развитию мышления и воображения ребенка, обогащают ребенка эмоциями.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Художественная литература сопровождает человека с первых лет жизни, начиная с колыбельных песен, также с произведений А. </w:t>
      </w:r>
      <w:proofErr w:type="spellStart"/>
      <w:r w:rsidRPr="00232D50">
        <w:t>Барто</w:t>
      </w:r>
      <w:proofErr w:type="spellEnd"/>
      <w:r w:rsidRPr="00232D50">
        <w:t>, С. Михалкова, К. Чуковского, а далее переходя в школе на классические произведения.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Не стоит забывать, что книга - </w:t>
      </w:r>
      <w:proofErr w:type="gramStart"/>
      <w:r w:rsidRPr="00232D50">
        <w:t>это</w:t>
      </w:r>
      <w:proofErr w:type="gramEnd"/>
      <w:r w:rsidRPr="00232D50">
        <w:t xml:space="preserve"> прежде всего источник знаний. Из книг дети узнают много о жизни общества, о природе.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Если рассматривать особенности восприятия художественной произведений по возрастным группам, то можно заметить, что в младшей группе ознакомление с художественной литературой происходит с использованием произведениями разных жанров: народные сказки, песни, </w:t>
      </w:r>
      <w:proofErr w:type="spellStart"/>
      <w:r w:rsidRPr="00232D50">
        <w:t>потешки</w:t>
      </w:r>
      <w:proofErr w:type="spellEnd"/>
      <w:r w:rsidRPr="00232D50">
        <w:t xml:space="preserve">, загадки, где в основном содержится ритмическая речь, так детей учат к красочной речи. Именно в этом возрасте необходимо учить слушать сказки, рассказы, стихи, сочувствовать положительным героям и следить за развитием действия произведения. 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Для лучшего запоминания произведения, необходимо выделять при чтении персонажей, а также ритмические словосочетания, такие как «петушок - гребешок», «коза - дереза», «</w:t>
      </w:r>
      <w:proofErr w:type="spellStart"/>
      <w:r w:rsidRPr="00232D50">
        <w:t>козлятушк</w:t>
      </w:r>
      <w:proofErr w:type="gramStart"/>
      <w:r w:rsidRPr="00232D50">
        <w:t>и</w:t>
      </w:r>
      <w:proofErr w:type="spellEnd"/>
      <w:r w:rsidRPr="00232D50">
        <w:t>-</w:t>
      </w:r>
      <w:proofErr w:type="gramEnd"/>
      <w:r w:rsidRPr="00232D50">
        <w:t xml:space="preserve"> ребятушки».</w:t>
      </w:r>
    </w:p>
    <w:p w:rsidR="00232D50" w:rsidRPr="00232D50" w:rsidRDefault="00232D50" w:rsidP="00232D50">
      <w:pPr>
        <w:pStyle w:val="a3"/>
        <w:spacing w:line="276" w:lineRule="auto"/>
      </w:pPr>
      <w:r>
        <w:t xml:space="preserve"> </w:t>
      </w:r>
    </w:p>
    <w:p w:rsidR="00232D50" w:rsidRPr="00232D50" w:rsidRDefault="00232D50" w:rsidP="00232D50">
      <w:pPr>
        <w:pStyle w:val="a3"/>
        <w:spacing w:line="276" w:lineRule="auto"/>
      </w:pPr>
      <w:r>
        <w:t xml:space="preserve"> 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В старшей группе дети уже могут различать художественные жанры, замечают выразительные средства. А при проведении анализа произведения дети могут чувствовать ее глубокое идейное содержание и полюбились поэтические образы.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Перед педагогами в старшей группе стоят задачи привить любовь к художественной литературе, развивать поэтический слух, интонацию выразительной речи. В старшем </w:t>
      </w:r>
      <w:r w:rsidRPr="00232D50">
        <w:lastRenderedPageBreak/>
        <w:t>дошкольном возрасте дети начинают осознавать события, которых не было в их личном опыте, их интересуют не только поступки героя, но и мотивы поступков, переживания, чувства. Они способны иногда улавливать подтекст. Эмоциональное отношение к героям возникает на основе осмысления ребенком всей коллизии произведения и учета всех характеристик героя. У детей формируется умение воспринимать текст в единстве содержания и формы. Усложняется понимание литературного героя, осознаются некоторые особенности формы произведения (устойчивые обороты в сказке, ритм, рифма). В исследованиях отмечается, что у ребенка 4–5 лет начинает в полной мере функционировать механизм формирования целостного образа смыслового содержания воспринятого текста. В возрасте 6–7 лет механизм понимания содержательной стороны связного текста, отличающегося наглядностью, уже вполне сформирован. Работа по ознакомлению с произведениями художественной литературы должна служить основой для развития общения детей с героями книги, писателями и поэтами, а также для обмена мнениями друг с другом по поводу прочитанного. В процессе чтения внимание детей дошкольников должно быть привлечено к особенностям художественной прозы и поэтической речи, к образности и выразительности языка писателей и поэтов. С этой целью в программу вводятся специальные литературные произведения, отобранные с учетом их художественной ценности и доступности детям того или иного возраста. При формировании круга детского чтения необходимо, в первую очередь, руководствоваться принципом всестороннего развития ребенка (социально-личностного, познавательно-речевого, художественно-эстетического). В детском саду у ребенка формируют некоторые элементарные умения анализировать произведение (его содержание и форму). К моменту поступления в школу каждый ребенок должен уметь определить основных героев произведения, уметь высказывать к ним свое отношение, определять жанр произведения (стихотворение, рассказ, сказка). Часть программных произведений дети должны выучить наизусть (стихотворения, малые фольклорные жанры), часть — уметь передавать близко к тексту (пересказывать). Кроме того, ребенок овладевает способами исполнения ролей в инсценировке, в игре-драматизации по литературным сюжетам. Таким образом, задачи и содержание работы ДОУ по ознакомлению детей с художественной литературой, направлены на достижение цели формирования интереса и потребности в чтении и восприятии книг в соответствии с требованиями к структуре основной общеобразовательной программы дошкольного образования.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Актуальность в наше время отношение детей к детской книге сильно изменилось. Первое знакомство детей с художественной литературой происходит через другие источники (интернет и телевидение). Проблемы модернизации общества сказались на возможностях доступа к культуре и образованию, что и отразилось на чтении взрослых и детей.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Самуил Яковлевич Маршак говорил, что есть талант писателя, а есть талант читателя. Как любой талант (а он есть в каждом), его надо раскрыть, вырастить и воспитать. Истоки читательского таланта, как и многих других способностей, лежат в детстве. Перед нами стоит задача, открыть ребёнку то чудо, которое несёт в себе книга, то наслаждение, которое доставляет погружение в чтение. Исходя из этого, читательская судьба ребёнка зависит от взрослого, который является посредником между писателем и ребёнком. Поэтому детское чтение нуждается в поддержке.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lastRenderedPageBreak/>
        <w:t>Цель нашей работы: сформировать у дошкольников интерес и потребность в чтении (восприятии) книг.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Задачи: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1. Формировать литературный вкус.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2. Знакомить дошкольников с разнообразными жанрами литературы.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3. Развивать память, речь, воображение, творческие способности.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4. Воспитывать культуру чтения, потребность общения с художественной литературой, бережное отношение к книге.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Начиная работу по данной теме необходимо с самого раннего возраста. Умение воспринимать литературное произведение не возникает спонтанно, оно формируется постепенно на протяжении всего дошкольного возраста.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Знакомство дошкольников с детской литературой связано с одной из образовательных областей - «Речевое развитие», которое осуществляется в соответствии с ФГОС </w:t>
      </w:r>
      <w:proofErr w:type="gramStart"/>
      <w:r w:rsidRPr="00232D50">
        <w:t>ДО</w:t>
      </w:r>
      <w:proofErr w:type="gramEnd"/>
      <w:r w:rsidRPr="00232D50">
        <w:t>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Основная образовательная программа предполагает комплексность подхода, обеспечивая развитие детей в пяти взаимодополняющих образовательных областях.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«Речевое развитие» включает в себя: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• владение речью как средством общения и культуры;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• обогащение активного словаря;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• развитие связной, грамматически правильной диалогической и монологической речи; речевого творчества; звуковой и интонационной культуры речи, фонематического слуха;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• знакомство с книжной культурой, детской литературой, понимание на слух текстов различных жанров детской литературы;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• формирование звуковой аналитико-синтетической активности как предпосылки обучения грамоте.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Основными методами работы с дошкольниками является следующие: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1. </w:t>
      </w:r>
      <w:r w:rsidRPr="00232D50">
        <w:rPr>
          <w:b/>
        </w:rPr>
        <w:t>Чтение</w:t>
      </w:r>
      <w:r w:rsidRPr="00232D50">
        <w:t xml:space="preserve"> - дословная передача текста. Читающий, сохраняя язык автора, передает все оттенки мыслей писателя, воздействует на ум и чувства слушателей. Значительная часть литературных произведений читается по книге.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2.</w:t>
      </w:r>
      <w:r w:rsidRPr="00232D50">
        <w:rPr>
          <w:b/>
        </w:rPr>
        <w:t>Рассказывание</w:t>
      </w:r>
      <w:r w:rsidRPr="00232D50">
        <w:t xml:space="preserve"> -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lastRenderedPageBreak/>
        <w:t>3.</w:t>
      </w:r>
      <w:r w:rsidRPr="00232D50">
        <w:rPr>
          <w:b/>
        </w:rPr>
        <w:t>Инсценирование</w:t>
      </w:r>
      <w:r w:rsidRPr="00232D50">
        <w:t xml:space="preserve"> - этот метод можно рассматривать как средство вторичного ознакомления с художественным произведением.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4.</w:t>
      </w:r>
      <w:r w:rsidRPr="00232D50">
        <w:rPr>
          <w:b/>
        </w:rPr>
        <w:t>Заучивание наизусть</w:t>
      </w:r>
      <w:r w:rsidRPr="00232D50">
        <w:t xml:space="preserve"> - выбор способа передачи произведения (чтение или рассказывание) зависит от жанра произведения и возраста слушателей.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Для решения задач всестороннего развития детей существенную роль играет правильный отбор литературных произведений, как для чтения и рассказывания, так и для исполнительской деятельности.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Подбирая литературу нами учитывается: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- Идейная направленность детской книги;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- Развитие основных психических процессов — памяти, внимания, образного мышления;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- Преобразование символов в образы;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Игра является ведущим видом деятельности дошкольников, в которой они по желанию объединяются, самостоятельно действуют, осуществляют свои замыслы, познают мир. Театрализованные игры помогают формировать нравственно нормы поведения. Прием драматизации упражняет детей в умении «вчувствоваться» в </w:t>
      </w:r>
      <w:proofErr w:type="gramStart"/>
      <w:r w:rsidRPr="00232D50">
        <w:t>другого</w:t>
      </w:r>
      <w:proofErr w:type="gramEnd"/>
      <w:r w:rsidRPr="00232D50">
        <w:t>, войти в его положение. В результате «проживания» в образе сказочного персонажа ребенок проигрывает ту или иную ситуацию, примеряет ее на себя и позволяет сделать вывод: что хорошо, а что плохо.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Одновременно театрализованные игры прививают устойчивый интерес к родной культуре, литературе, театру. ФГОС ДОУ, отвечает новым социальным запросам, в котором большое внимание уделяется работе с родителями. Один из принципов является сотрудничество с семьей.</w:t>
      </w:r>
    </w:p>
    <w:p w:rsidR="00232D50" w:rsidRPr="00232D50" w:rsidRDefault="00232D50" w:rsidP="00232D50">
      <w:pPr>
        <w:pStyle w:val="a3"/>
        <w:spacing w:line="276" w:lineRule="auto"/>
      </w:pPr>
    </w:p>
    <w:p w:rsidR="00232D50" w:rsidRPr="00232D50" w:rsidRDefault="00232D50" w:rsidP="00232D50">
      <w:pPr>
        <w:pStyle w:val="a3"/>
        <w:spacing w:line="276" w:lineRule="auto"/>
      </w:pPr>
      <w:r w:rsidRPr="00232D50">
        <w:t>Художественная литература является универсальным развивающим и образовательным средством, выводя ребенка за пределы непосредственно воспринимаемого, погружая его в возможные миры с широким спектром моделей человеческого поведения и ориентируя в них богатую языковую среду.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Чтение обогащает не только интеллект и словарный состав, оно заставляет думать, осмыслять, формирует образы, позволяет фантазировать, развивает личность многосторонне и гармонично.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Это должны осознавать, в первую очередь, взрослые люди, родители и педагоги, которые занимаются воспитанием ребенка, и привить ему любовь к художественной литературе, научить ребенка любить сам процесс чтения.</w:t>
      </w:r>
    </w:p>
    <w:p w:rsidR="00232D50" w:rsidRPr="00232D50" w:rsidRDefault="00232D50" w:rsidP="00232D50">
      <w:pPr>
        <w:pStyle w:val="a3"/>
        <w:spacing w:line="276" w:lineRule="auto"/>
      </w:pPr>
    </w:p>
    <w:p w:rsidR="00232D50" w:rsidRPr="00232D50" w:rsidRDefault="00232D50" w:rsidP="00232D50">
      <w:pPr>
        <w:pStyle w:val="a3"/>
        <w:spacing w:line="276" w:lineRule="auto"/>
      </w:pPr>
      <w:r w:rsidRPr="00232D50">
        <w:lastRenderedPageBreak/>
        <w:t>Каждый год в детский сад приходят разные дети: смышлёные и не очень, контактные и замкнутые. Но всех их объединяет одно – они удивляются и восхищаются всё меньше и меньше, интересы их однообразны: в основном это компьютерные игрушки и герои современных мультфильмов. Все дальше на задний план уходит интерес к художественной литературе, к поэтическому русскому слову.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В наш век новых информационных технологий роль книги изменилась. По данным многочисленных исследований уже в дошкольном возрасте дети предпочитают книге другие источники информации: телевидение, видеопродукцию, компьютер, поэтому роль педагога состоит в том, чтобы заинтересовать дошкольников, побудить в них интерес к литературным произведениям, привить любовь к художественному слову, уважение книге. Книга дает возможность домыслить, "пофантазировать". Она учит размышлять над новой информацией, развивает креативность, творческие способности, умение думать самостоятельно.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Всем известно, что художественная литература служит действенным средством умственного, нравственного и эстетического воспитания детей и оказывает огромное влияние на развитие и обогащение речи ребенка.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Кроме того, возникает общественная потребность в сохранении и передачи семейного чтения. Воспитание дошкольников художественной литературой не только несёт им радость, эмоциональный и творческий подъём, но и становится неотъемлемой частью русского литературного языка.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В работе с детьми особое значение имеет – обращение к художественной литературе. Дошедшие из глубины веков </w:t>
      </w:r>
      <w:proofErr w:type="spellStart"/>
      <w:r w:rsidRPr="00232D50">
        <w:t>потешки</w:t>
      </w:r>
      <w:proofErr w:type="spellEnd"/>
      <w:proofErr w:type="gramStart"/>
      <w:r>
        <w:t xml:space="preserve"> </w:t>
      </w:r>
      <w:r w:rsidRPr="00232D50">
        <w:t>,</w:t>
      </w:r>
      <w:proofErr w:type="gramEnd"/>
      <w:r w:rsidRPr="00232D50">
        <w:t xml:space="preserve"> </w:t>
      </w:r>
      <w:proofErr w:type="spellStart"/>
      <w:r w:rsidRPr="00232D50">
        <w:t>заклички</w:t>
      </w:r>
      <w:proofErr w:type="spellEnd"/>
      <w:r w:rsidRPr="00232D50">
        <w:t>, приговорки, прибаутки, перевертыши и т. д., наилучшим образом открывают и объясняют ребенку жизнь общества и природы, мир человеческих чувств и взаимоотношений. Художественная литература развивает мышление и воображение ребенка, обогащает его эмоции.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Не стоит забывать, что книга – это, прежде всего, источник знаний. Из книг дети узнают много о жизни общества, о природе. А умение воспринимать художественное произведение и элементы художественной выразительности к ребенку само собой не приходит, его надо развивать и воспитывать с детства.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Одна из главных ценностей чтения художественной литературы в том, что с её помощью взрослый может легко установить эмоциональный контакт с ребенком.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Художественная литература формирует нравственные чувства и оценки, нормы нравственного поведения, воспитывает эстетическое восприятие.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Детский сад знакомит дошкольников с лучшими произведениями для детей и на этой основе решает целый комплекс взаимосвязанных задач нравственного, умственного, эстетического воспитания.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Из книги ребенок узнает много новых слов, образных выражений, его речь обогащается эмоциональной и поэтической лексикой.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lastRenderedPageBreak/>
        <w:t>Воспитательная функция литературы осуществляется особым, присущим лишь искусству способом – силой воздействия художественного образа. Искусство слова отражает действительность через художественные образы, показывает наиболее типичное, осмысливая и обобщая реальные жизненные факты. Это помогает ребенку познавать жизнь, формирует его отношение к окружающему. Художественные произведения, раскрывая внутренний мир героев, заставляют детей волноваться, переживать, как свои, радости и горести героев.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Художественная литература воздействует на чувства и разум ребенка, развивает его восприимчивость, эмоциональность. По словам Б. М. Теплова, искусство захватывает различные стороны психики человека: воображение, чувства, волю, развивает его сознание и самосознание, формирует мировоззрение. Произведения художественной литературы раскрывает перед детьми мир человеческих чувств, вызывая интерес к личности, к внутреннему миру героя.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Научившись переживать с героями художественных произведений, дети начинают замечать настроение близких и окружающих его людей. В них начинают пробуждаться гуманные чувства – способность проявить участие. Доброту, протест против несправедливости. Это основа, на которой воспитывается принципиальность, честность, настоящая гражданственность.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Чувства ребенка развиваются в процессе усвоения им языка тех произведений, с которыми знакомит его воспитатель. Художественное слово помогает ребенку понять красоту звучащей родной речи, оно учит его эстетическому восприятию окружающего и одновременно формирует его этические (нравственные) представления.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Путешествие в мир сказки развивает воображение, фантазию детей, побуждает их самих к сочинительству. Воспитанные на лучших литературных образцах гуманности дети и в своих рассказах и сказках проявляют себя </w:t>
      </w:r>
      <w:proofErr w:type="gramStart"/>
      <w:r w:rsidRPr="00232D50">
        <w:t>справедливыми</w:t>
      </w:r>
      <w:proofErr w:type="gramEnd"/>
      <w:r w:rsidRPr="00232D50">
        <w:t>, защищая обиженных и слабых, и наказывая злых.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Представления, полученные детьми из художественных произведений, переносятся в их жизненный опыт постепенно, систематически.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Художественная литература является важным средством воспитания культуры поведения у детей младшего дошкольного возраста. Произведения художественной литературы способствуют формированию у детей нравственных мотивов культурного поведения, которыми он в дальнейшем руководствуется в своих поступках. Именно детская литература позволяет раскрыть дошкольникам сложность взаимоотношений между людьми, многообразие человеческих характеров, особенности тех или иных переживаний, способствует возникновению у детей эмоционального отношения к поступкам героев, а затем и окружающих людей, своим собственным поступкам. Художественная литература наглядно представляет примеры культурного поведения, которые дети могут использовать как образцы для подражания.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lastRenderedPageBreak/>
        <w:t>Велика роль занятий по чтению художественной литературы для воспитания культуры поведения. Слушая произведение, ребенок знакомится с окружающей жизнью, природой, трудом людей, со сверстниками, их радостями, а порой и неудачами.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познакомится с нормами поведения.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Используя художественную литературу как средство воспитания культуры поведения, педагог должен обратить особое внимание на отбор произведений, методику чтения и проведения бесед по художественным произведениям с целью формирования у детей гуманных чувств и этических представлений, на перенос этих представлений в жизнь и деятельность детей.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Введение же ФГОС позволяет педагогам варьировать в своей работе формы и методы ознакомления детей с художественной литературой так, как они считают необходимым, так как основная цель ФГОС – интегрирование образования (развитие личности с учётом их возрастных, индивидуальных психологических и физиологических способностей).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Знакомство с художественной литературой не может ограничиваться НОД, оно должно осуществляться во все моменты жизни детей в детском саду (игра, прогулка, труд, бытовая деятельность).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Выстраивая систему работы по развитию речи младших дошкольников, по средствам художественной литературы необходимо создать хорошую речевую развивающую среду, учитывая индивидуальные и социальные условия. Это составление и разработка перспективного планирования по теме, подбор дидактических и подвижных игр и упражнений, конспекты занятий, наглядно-дидактические пособия и альбомы. К немало важному условию в решении вопроса развития речи по средствам художественной литературы является вовлечение в работу родителей, они должны осознавать значимость и серьёзность данного вопроса.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Таким образом, отмечаем, что систематическое и целенаправленное использование разного рода художественных произведений как средства развития речи, а также правильно организованной работы, определяет возможность эффективного и плодотворного развития речи дошкольников, способствует пополнению словарного запаса, формируя коммуникативную культуру дошкольника, делает речь ребёнка более выразительной, яркой и эмоциональной. Дети активно проявляют себя в разных видах художественной деятельности и творчески активны, у них развито самосознание, умеют понимать и принимать юмор и становятся намного доброжелательнее, что немало важно в современном обществе.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Любая книга — умный друг: Чуть утомит, она смолкает; Она безмолвно поучает, с ней назидателен досуг. Е. А. </w:t>
      </w:r>
      <w:proofErr w:type="spellStart"/>
      <w:r w:rsidRPr="00232D50">
        <w:t>Флерина</w:t>
      </w:r>
      <w:proofErr w:type="spellEnd"/>
      <w:r w:rsidRPr="00232D50">
        <w:t>.</w:t>
      </w:r>
    </w:p>
    <w:p w:rsidR="001E1274" w:rsidRDefault="001E1274" w:rsidP="00232D50">
      <w:pPr>
        <w:pStyle w:val="a3"/>
        <w:spacing w:line="276" w:lineRule="auto"/>
      </w:pPr>
      <w:r>
        <w:t xml:space="preserve"> 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lastRenderedPageBreak/>
        <w:t xml:space="preserve"> Художественная книга для ребенка - это могучее средство всестороннего воспитания и развития: она способствует развитию у детей любви к Родине, к родной природе, воспитывает любовь к родному языку, будит детское воображение, вызывает детскую игру. Художественное слово воздействует не только на сознание, но и на чувства и поступки ребенка. Слово может окрылить ребенка, вызвать желание стать лучше, сделать что-то хорошее, помогает осознать человеческие взаимоотношения, познакомиться с нормами поведения. Формированию нравственных представлений и нравственного опыта способствует сообщение детям знаний о моральных качествах человека. Хорошая книжка глубоко затрагивает чувства ребёнка, её образы оказывают большое воздействие на формирование личности. Если с детства у ребёнка не воспитана любовь к книге, если чтение не стало его духовной потребностью на всю жизнь — в годы отрочества душа подростка будет пустой, на свет божий выползает, как будто неизвестно откуда взявшееся, плохое. (В. А. Сухомлинский.). К сожалению, в наш век информатизации отношение детей к книге изменилось, интерес к чтению стал падать. Ни читая, человек не развивается, не совершенствует свою память, внимание, воображение, не усваивает и не использует опыт предшественников, не учится думать, анализировать, сопоставлять, делать выводы. Умение понимать литературное произведение (не только содержание, но и элементы художественной выразительности) не приходит само собой: его надо развивать с раннего возраста. В связи с этим очень важно учить детей слушать и воспринимать художественное произведение. С. Я. Маршак считал основной задачей взрослых открыть в ребёнке «талант читателя». Кто же вводит дошкольника в мир книги? Этим занимаются родители и педагоги детских садов. Воспитатель должен быть компетентен в вопросах детского чтения. Ведь он не только решает задачу приобщения дошкольников к книге, формирования интереса к процессу чтения, но и выступает как пропагандист книги, как консультант по вопросам семейного чтения, как психолог, наблюдающий за восприятием и воздействием художественного текста на ребёнка. Дети дошкольного возраста — слушатели, художественное произведение доносит до них взрослый. Поэтому овладение педагогом навыками выразительного чтения приобретает особое значение. Ведь надо раскрыть замысел литературного произведения, вызвать у слушателя эмоциональное отношение к </w:t>
      </w:r>
      <w:proofErr w:type="gramStart"/>
      <w:r w:rsidRPr="00232D50">
        <w:t>прочитанному</w:t>
      </w:r>
      <w:proofErr w:type="gramEnd"/>
      <w:r w:rsidRPr="00232D50">
        <w:t>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Трудно представить себе дошкольное детство без книги. Сопровождая человека с самых первых лет его жизни, художественная литература оказывает большое влияние на развитие и обогащение речи ребенка: она воспитывает воображение, дает прекрасные образцы русского литературного языка. Слушая знакомую сказку, стихотворение, ребенок переживает, волнуется вместе с героями. Так он учится понимать литературные произведения и посредством этого формируется как личность.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Художественная литература открывает и объясняет жизнь общества и природы, мир чувств и взаимоотношений. Также чтение художественного произведений способствует развитию мышления и воображения ребенка, обогащают ребенка эмоциями.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Не стоит забывать, что книга – это, прежде всего источник знаний. Из книг дети узнают много о жизни общества, о природе.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lastRenderedPageBreak/>
        <w:t>Важнейшими источниками развития выразительности детской речи являются произведения художественной литературы. Достаточный объем активного словаря, разнообразие используемых словосочетаний, синтаксических конструкций, а также выразительное оформление связного высказывания являются показателями богатства речи ребенка. В связи с этим прослеживается связь каждой речевой задачи с развитием образности речи.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Художественная литература является универсальным развивающее </w:t>
      </w:r>
      <w:proofErr w:type="gramStart"/>
      <w:r w:rsidRPr="00232D50">
        <w:t>-о</w:t>
      </w:r>
      <w:proofErr w:type="gramEnd"/>
      <w:r w:rsidRPr="00232D50">
        <w:t>бразовательным средством.</w:t>
      </w:r>
    </w:p>
    <w:p w:rsidR="00232D50" w:rsidRPr="00232D50" w:rsidRDefault="00232D50" w:rsidP="00232D50">
      <w:pPr>
        <w:pStyle w:val="a3"/>
        <w:spacing w:line="276" w:lineRule="auto"/>
      </w:pPr>
      <w:r w:rsidRPr="001E1274">
        <w:rPr>
          <w:b/>
        </w:rPr>
        <w:t>Отгадывая загадки</w:t>
      </w:r>
      <w:r w:rsidRPr="00232D50">
        <w:t xml:space="preserve"> - у ребенка развивается логическое мышление. А развивая мышление ребенка, мы развиваем и речь.</w:t>
      </w:r>
    </w:p>
    <w:p w:rsidR="00232D50" w:rsidRPr="00232D50" w:rsidRDefault="00232D50" w:rsidP="00232D50">
      <w:pPr>
        <w:pStyle w:val="a3"/>
        <w:spacing w:line="276" w:lineRule="auto"/>
      </w:pPr>
      <w:r w:rsidRPr="001E1274">
        <w:rPr>
          <w:b/>
        </w:rPr>
        <w:t>Посредством считалок</w:t>
      </w:r>
      <w:r w:rsidRPr="00232D50">
        <w:t xml:space="preserve"> играющие делят роли и устанавливают очередь для начала игры. Они организуют детский коллектив в игре, поддерживая строгий порядок во всех играх. Дети подчиняются этому порядку как незыблемому закону. Основой все считалок является счет. Не задумываясь о содержании, дети механически его запоминают, что приводит к развитию математических способностей.</w:t>
      </w:r>
    </w:p>
    <w:p w:rsidR="00232D50" w:rsidRPr="00232D50" w:rsidRDefault="00232D50" w:rsidP="00232D50">
      <w:pPr>
        <w:pStyle w:val="a3"/>
        <w:spacing w:line="276" w:lineRule="auto"/>
      </w:pPr>
      <w:r w:rsidRPr="001E1274">
        <w:rPr>
          <w:b/>
        </w:rPr>
        <w:t>С помощью дразнилок</w:t>
      </w:r>
      <w:r w:rsidRPr="00232D50">
        <w:t>, дети все время себя воспитывают: учат товарищей, и сами учатся быть честными, справедливыми, добрыми. В фольклоре много дразнилок, которые высмеивают отрицательные качества личности.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Развивая речь ребенка </w:t>
      </w:r>
      <w:r w:rsidRPr="001E1274">
        <w:rPr>
          <w:b/>
        </w:rPr>
        <w:t>с помощью фольклорных произведений</w:t>
      </w:r>
      <w:r w:rsidRPr="00232D50">
        <w:t>, мы развиваем и воображение, восприятие, мышление, память.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>Таким образом, можно твердо утверждать, что приобщая детей к художественной литературе, мы развиваем не только моральные и нравственные качества, но и психологические.</w:t>
      </w:r>
    </w:p>
    <w:p w:rsidR="00232D50" w:rsidRPr="00232D50" w:rsidRDefault="001E1274" w:rsidP="00232D50">
      <w:pPr>
        <w:pStyle w:val="a3"/>
        <w:spacing w:line="276" w:lineRule="auto"/>
      </w:pPr>
      <w:r>
        <w:t xml:space="preserve"> </w:t>
      </w:r>
    </w:p>
    <w:p w:rsidR="00232D50" w:rsidRPr="00232D50" w:rsidRDefault="001E1274" w:rsidP="00232D50">
      <w:pPr>
        <w:pStyle w:val="a3"/>
        <w:spacing w:line="276" w:lineRule="auto"/>
      </w:pPr>
      <w:r>
        <w:t xml:space="preserve"> 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Психолого-педагогическая работа детского сада по ознакомлению дошкольников с художественной литературой, включает в себя как традиционные, так и инновационные методы и приемы. К традиционным методам относятся чтение и рассказывание произведений литературы в процессе образовательной деятельности и вне занятий (во время игр, театрализованных представлений, на прогулке и др.). К инновационным методам работы с художественной литературой можно отнести следующие: ‒ </w:t>
      </w:r>
      <w:bookmarkStart w:id="0" w:name="_GoBack"/>
      <w:bookmarkEnd w:id="0"/>
      <w:r w:rsidRPr="00232D50">
        <w:t xml:space="preserve">интегрированные НОД, объединяющие содержание разных образовательных областей ‒ театрализованные представления, поставленные с участием детей по сюжетам рассказов, сказок; ‒ обсуждение произведений известных художников на тему сказок, ‒ «перевирание» сказки. Можно предложить детям вспомнить известную сказку и рассказать ее по-новому. Например, добавить новый персонаж, привнести новую информацию; ‒ «салат из сказок». Детям предлагается свести в новой сказке героев различных произведений. В процессе работы с художественным произведением особое </w:t>
      </w:r>
      <w:r w:rsidRPr="00232D50">
        <w:lastRenderedPageBreak/>
        <w:t>значение имеет пересказ детьми содержания услышанного</w:t>
      </w:r>
      <w:proofErr w:type="gramStart"/>
      <w:r w:rsidRPr="00232D50">
        <w:t xml:space="preserve"> .</w:t>
      </w:r>
      <w:proofErr w:type="gramEnd"/>
      <w:r w:rsidRPr="00232D50">
        <w:t xml:space="preserve"> Если в тексте есть диалог, можно использовать пересказ по ролям. Важнейшим средством работы с художественной литературой является игра — драматизация. Своеобразие ее состоит в том, что она объединяет в себе сюжетно-ролевую игру и творческую деятельность детей. Кроме игр-драматизаций, где в основном сохраняется сюжет и язык произведений, в детском саду распространены ролевые игры на сюжеты художественных произведений, которые в целом развиваются произвольно по замыслу детей. Творчество ребенка проявляется в правдивом изображении героя, в проникновении в его внутренний мир. Те</w:t>
      </w:r>
      <w:proofErr w:type="gramStart"/>
      <w:r w:rsidRPr="00232D50">
        <w:t>кст пр</w:t>
      </w:r>
      <w:proofErr w:type="gramEnd"/>
      <w:r w:rsidRPr="00232D50">
        <w:t>оизведения для детей является только канвой, в которую они вплетают новые сюжетные линии, вводят дополнительные роли и т. д. Особое эмоциональное воздействие на детей оказывают литературные праздники, праздники книги — комплексные мероприятия, включающие в себя различные формы — беседа, рассказ, просмотр фильма, конкурс, викторина, театрализованное представление. В практике работы ДОУ получили распространение игры типа «В библиотеке», «</w:t>
      </w:r>
      <w:proofErr w:type="spellStart"/>
      <w:r w:rsidRPr="00232D50">
        <w:t>Книжкина</w:t>
      </w:r>
      <w:proofErr w:type="spellEnd"/>
      <w:r w:rsidRPr="00232D50">
        <w:t xml:space="preserve"> больница», «Книжный магазин», ролевые игры по прочитанным книгам и викторины. Кроме того, свои впечатления от прочитанных книг дети могут отображать в продуктивных видах деятельност</w:t>
      </w:r>
      <w:proofErr w:type="gramStart"/>
      <w:r w:rsidRPr="00232D50">
        <w:t>и-</w:t>
      </w:r>
      <w:proofErr w:type="gramEnd"/>
      <w:r w:rsidRPr="00232D50">
        <w:t xml:space="preserve"> рисовании и лепке. </w:t>
      </w:r>
    </w:p>
    <w:p w:rsidR="00232D50" w:rsidRPr="00232D50" w:rsidRDefault="00232D50" w:rsidP="00232D50">
      <w:pPr>
        <w:pStyle w:val="a3"/>
        <w:spacing w:line="276" w:lineRule="auto"/>
      </w:pPr>
      <w:r w:rsidRPr="00232D50">
        <w:t xml:space="preserve">Таким образом, умение воспринимать художественное произведение и элементы художественной выразительности к ребенку само собой не приходит, его надо развивать и воспитывать с самого раннего детства. При целенаправленном изучении художественной </w:t>
      </w:r>
      <w:proofErr w:type="gramStart"/>
      <w:r w:rsidRPr="00232D50">
        <w:t>литературы</w:t>
      </w:r>
      <w:proofErr w:type="gramEnd"/>
      <w:r w:rsidRPr="00232D50">
        <w:t xml:space="preserve"> возможно обеспечить восприятие художественных произведений и осознание ребенком его содержание.</w:t>
      </w:r>
    </w:p>
    <w:p w:rsidR="008441B2" w:rsidRPr="00232D50" w:rsidRDefault="008441B2">
      <w:pPr>
        <w:rPr>
          <w:sz w:val="24"/>
          <w:szCs w:val="24"/>
        </w:rPr>
      </w:pPr>
    </w:p>
    <w:sectPr w:rsidR="008441B2" w:rsidRPr="0023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50"/>
    <w:rsid w:val="001E1274"/>
    <w:rsid w:val="00232D50"/>
    <w:rsid w:val="0084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3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3735</Words>
  <Characters>21291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 Александр</dc:creator>
  <cp:lastModifiedBy>Лариса и Александр</cp:lastModifiedBy>
  <cp:revision>2</cp:revision>
  <dcterms:created xsi:type="dcterms:W3CDTF">2019-12-04T13:16:00Z</dcterms:created>
  <dcterms:modified xsi:type="dcterms:W3CDTF">2019-12-04T13:30:00Z</dcterms:modified>
</cp:coreProperties>
</file>