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3C" w:rsidRPr="00B0343C" w:rsidRDefault="00B0343C" w:rsidP="00B0343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B0343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Познавательная деятельность и личностные качества </w:t>
      </w:r>
      <w:r w:rsidRPr="00B0343C">
        <w:rPr>
          <w:rFonts w:ascii="Times New Roman" w:hAnsi="Times New Roman" w:cs="Times New Roman"/>
          <w:b/>
          <w:spacing w:val="1"/>
          <w:sz w:val="28"/>
          <w:szCs w:val="28"/>
        </w:rPr>
        <w:t xml:space="preserve">детей и подростков с нарушенным </w:t>
      </w:r>
      <w:r w:rsidRPr="00B034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зрением.</w:t>
      </w:r>
    </w:p>
    <w:p w:rsidR="00B0343C" w:rsidRDefault="00B0343C" w:rsidP="00B0343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</w:p>
    <w:p w:rsidR="00B0343C" w:rsidRPr="00B0343C" w:rsidRDefault="00B0343C" w:rsidP="00B0343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0343C">
        <w:rPr>
          <w:rFonts w:ascii="Times New Roman" w:eastAsia="Times New Roman" w:hAnsi="Times New Roman" w:cs="Times New Roman"/>
          <w:bCs/>
          <w:i/>
          <w:sz w:val="20"/>
          <w:szCs w:val="20"/>
        </w:rPr>
        <w:t>ПСИХОЛОГО-ПЕДАГОГИЧЕСКАЯ ХАРАКТЕРИСТИКА СЛАБОВИДЯЩИХ ДЕТЕЙ</w:t>
      </w:r>
    </w:p>
    <w:p w:rsidR="00B0343C" w:rsidRPr="00B0343C" w:rsidRDefault="00B0343C" w:rsidP="00B0343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0343C">
        <w:rPr>
          <w:rFonts w:ascii="Times New Roman" w:eastAsia="Times New Roman" w:hAnsi="Times New Roman" w:cs="Times New Roman"/>
          <w:sz w:val="24"/>
          <w:szCs w:val="24"/>
        </w:rPr>
        <w:t>К слабовидящим относят категорию лиц с наруше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ниями зрения, острота зрения которых составляет от 0,05 до 0,2 на лучше видящем глазу с коррекций обыч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ными очками. У этой группы детей зрение остается ведущим анализатором, однако зрительное восприя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тие сохранено лишь частично и не является полно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ценным. У них нарушено цветоощущение, а цветовые характеристики воспринимаемого оттенка слишком бедны. Обзор окружающей действительности сужен и неточен. В связи с этим зрительное восприятие и впечатления ограничены, а представления имеют качественное своеобразие. У слабовидящих детей при наличии косоглазия затруднено бинокулярное зрение. При резко выраженной дальнозоркости или близору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кости ребенок не способен выделить признаков, не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обходимых для характеристики предмета. Остаточное зрение слабовидящего ребенка оказывает существен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ное влияние на его дальнейшее развитие, формиро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вание познавательной, игровой, трудовой деятель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ности и всей личности в целом. Поэтому необходимо прилагать максимальные усилия для его сохранения, т. е. нужны регулярная диагностика, консультирова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ние у офтальмолога, психолога, тифлопедагога.</w:t>
      </w:r>
    </w:p>
    <w:p w:rsidR="00B0343C" w:rsidRPr="00B0343C" w:rsidRDefault="00B0343C" w:rsidP="00B0343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0343C">
        <w:rPr>
          <w:rFonts w:ascii="Times New Roman" w:eastAsia="Times New Roman" w:hAnsi="Times New Roman" w:cs="Times New Roman"/>
          <w:sz w:val="24"/>
          <w:szCs w:val="24"/>
        </w:rPr>
        <w:t>При воспитании слабовидящего ребенка в семье необходимо создать условия, соответствующие его возможностям. При общении со слабовидящим ре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бенком необходимо комментировать свои действия, чтобы он приучался соотносить название совершае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мых действий с их словесным обозначением. Созда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ние неоправданной опеки или чрезмерно щадящего режима может отрицательно сказаться на характере ,</w:t>
      </w:r>
    </w:p>
    <w:p w:rsidR="00B0343C" w:rsidRPr="00B0343C" w:rsidRDefault="00B0343C" w:rsidP="00B0343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0343C">
        <w:rPr>
          <w:rFonts w:ascii="Times New Roman" w:eastAsia="Times New Roman" w:hAnsi="Times New Roman" w:cs="Times New Roman"/>
          <w:sz w:val="24"/>
          <w:szCs w:val="24"/>
        </w:rPr>
        <w:t>ребенка. Он может стать капризным, требовательным, плаксивым, при любой неудаче замыкаться в себе. У ряда слабовидящих детей отмечаются двигатель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ная расторможенность, неадекватная оценка соб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ственных возможностей, наоборот, у других - пассив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ность, замкнутость, неуверенность в своих действиях и поступках. Частые колебания в настроении могут стать причиной неусидчивости, невнимательности ре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бенка, что находит свое выражение в нежелании вы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полнять предложенные задания. Слабовидящие дети с осторожностью относятся ко всему новому, неизу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ченному, далеко не во всех случаях идут на контакт со взрослыми или сверстниками. Уэтой категории детей отмечаются трудности в фиксации взора на объекте, оценке линейных и условных величин, в наблюдении за движущимися объектами. Это происходит из-за нарушения глазодвигательной функции мышц глаза. Целенаправленная коррекционная работа со слабовидящими детьми направлена на использо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вание специальных приемов и способов наблюде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ния предметов и явлений с опорой на сохранные анализаторы: слух, обоняние, осязание. В ее про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цессе у ребенка можно развить некоторые элементы зрительного восприятия: способность видеть пред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меты вдали и вблизи, различать цвет и форму пред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мета, наблюдать за движущимися предметами, ори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ентироваться в пространстве и др. Возможность овладения этой категорией детей предметной, игро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вой, трудовой, профессиональной деятельностью зависит от уровня сформированности пространствен</w:t>
      </w:r>
      <w:r w:rsidRPr="00B0343C">
        <w:rPr>
          <w:rFonts w:ascii="Times New Roman" w:eastAsia="Times New Roman" w:hAnsi="Times New Roman" w:cs="Times New Roman"/>
          <w:sz w:val="24"/>
          <w:szCs w:val="24"/>
        </w:rPr>
        <w:softHyphen/>
        <w:t>ного мышлении, наглядно-образных представлений и ориентировки в пространстве.</w:t>
      </w:r>
    </w:p>
    <w:p w:rsidR="00B0343C" w:rsidRPr="00B0343C" w:rsidRDefault="00B0343C" w:rsidP="00B0343C">
      <w:pPr>
        <w:tabs>
          <w:tab w:val="left" w:pos="151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C1FEF" w:rsidRPr="00B0343C" w:rsidRDefault="005C1FEF">
      <w:pPr>
        <w:rPr>
          <w:rFonts w:ascii="Times New Roman" w:hAnsi="Times New Roman" w:cs="Times New Roman"/>
          <w:sz w:val="24"/>
          <w:szCs w:val="24"/>
        </w:rPr>
      </w:pPr>
    </w:p>
    <w:sectPr w:rsidR="005C1FEF" w:rsidRPr="00B0343C" w:rsidSect="00F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6811"/>
    <w:multiLevelType w:val="hybridMultilevel"/>
    <w:tmpl w:val="2DB4A5A0"/>
    <w:lvl w:ilvl="0" w:tplc="041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343C"/>
    <w:rsid w:val="00313841"/>
    <w:rsid w:val="005C1FEF"/>
    <w:rsid w:val="00B0343C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2020-12-13T21:38:00Z</dcterms:created>
  <dcterms:modified xsi:type="dcterms:W3CDTF">2020-12-19T18:13:00Z</dcterms:modified>
</cp:coreProperties>
</file>