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64" w:rsidRPr="00DA5764" w:rsidRDefault="00DA5764" w:rsidP="00DA5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DA576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Виновен – отвечай</w:t>
      </w:r>
    </w:p>
    <w:p w:rsidR="00DA5764" w:rsidRPr="00DA5764" w:rsidRDefault="00DA5764" w:rsidP="00DA5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DA576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(урок обществознания в 7 классе)</w:t>
      </w:r>
    </w:p>
    <w:p w:rsidR="00DA5764" w:rsidRPr="00DA5764" w:rsidRDefault="00DA5764" w:rsidP="00DA5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DA576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I Подготовительное повторение</w:t>
      </w:r>
    </w:p>
    <w:p w:rsidR="00DA5764" w:rsidRPr="00DA5764" w:rsidRDefault="00DA5764" w:rsidP="00DA5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DA5764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- Какое поведение называют законопослушным?</w:t>
      </w:r>
    </w:p>
    <w:p w:rsidR="00DA5764" w:rsidRPr="00DA5764" w:rsidRDefault="00DA5764" w:rsidP="00DA5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DA5764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- Какое поведение называют противозаконным?</w:t>
      </w:r>
    </w:p>
    <w:p w:rsidR="00DA5764" w:rsidRPr="00DA5764" w:rsidRDefault="00DA5764" w:rsidP="00DA5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DA5764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- Что общего между проступком и преступлением?</w:t>
      </w:r>
    </w:p>
    <w:p w:rsidR="00DA5764" w:rsidRPr="00DA5764" w:rsidRDefault="00DA5764" w:rsidP="00DA5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DA5764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- Какие наказания предусмотрены УК РФ за совершение преступлений и проступков?</w:t>
      </w:r>
    </w:p>
    <w:p w:rsidR="00DA5764" w:rsidRPr="00DA5764" w:rsidRDefault="00DA5764" w:rsidP="00DA5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DA576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II  Выполнение практических заданий в рабочей тетради.</w:t>
      </w:r>
    </w:p>
    <w:p w:rsidR="00DA5764" w:rsidRPr="00DA5764" w:rsidRDefault="00DA5764" w:rsidP="00DA5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DA576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Задание №1</w:t>
      </w:r>
      <w:r w:rsidRPr="00DA5764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 Объяснить понятия:</w:t>
      </w:r>
    </w:p>
    <w:p w:rsidR="00DA5764" w:rsidRPr="00DA5764" w:rsidRDefault="00DA5764" w:rsidP="00DA5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DA5764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Законопослушный человек – Противозаконное поведение – Подстрекатель –</w:t>
      </w:r>
    </w:p>
    <w:p w:rsidR="00DA5764" w:rsidRPr="00DA5764" w:rsidRDefault="00DA5764" w:rsidP="00DA5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DA576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Задание №2.</w:t>
      </w:r>
    </w:p>
    <w:p w:rsidR="00DA5764" w:rsidRPr="00DA5764" w:rsidRDefault="00DA5764" w:rsidP="00DA5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DA5764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В перечне проступков отметьте знаком  «+» те, которые в большей мере регулируются моралью, чем правом:</w:t>
      </w:r>
    </w:p>
    <w:tbl>
      <w:tblPr>
        <w:tblW w:w="111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10157"/>
      </w:tblGrid>
      <w:tr w:rsidR="00DA5764" w:rsidRPr="00DA5764" w:rsidTr="00DA5764">
        <w:tc>
          <w:tcPr>
            <w:tcW w:w="915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764" w:rsidRPr="00DA5764" w:rsidRDefault="00DA5764" w:rsidP="00DA576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9555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764" w:rsidRPr="00DA5764" w:rsidRDefault="00DA5764" w:rsidP="00DA576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DA5764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Перешел улицу в неположенном месте</w:t>
            </w:r>
          </w:p>
        </w:tc>
      </w:tr>
      <w:tr w:rsidR="00DA5764" w:rsidRPr="00DA5764" w:rsidTr="00DA5764">
        <w:trPr>
          <w:trHeight w:val="135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764" w:rsidRPr="00DA5764" w:rsidRDefault="00DA5764" w:rsidP="00DA576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24"/>
                <w:lang w:eastAsia="ru-RU"/>
              </w:rPr>
            </w:pPr>
          </w:p>
        </w:tc>
        <w:tc>
          <w:tcPr>
            <w:tcW w:w="9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764" w:rsidRPr="00DA5764" w:rsidRDefault="00DA5764" w:rsidP="00DA5764">
            <w:pPr>
              <w:spacing w:after="0" w:line="135" w:lineRule="atLeast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DA5764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обидел своего товарища</w:t>
            </w:r>
          </w:p>
        </w:tc>
      </w:tr>
      <w:tr w:rsidR="00DA5764" w:rsidRPr="00DA5764" w:rsidTr="00DA5764">
        <w:tc>
          <w:tcPr>
            <w:tcW w:w="915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764" w:rsidRPr="00DA5764" w:rsidRDefault="00DA5764" w:rsidP="00DA576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9555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764" w:rsidRPr="00DA5764" w:rsidRDefault="00DA5764" w:rsidP="00DA576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DA5764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не оплатил прое</w:t>
            </w:r>
            <w:proofErr w:type="gramStart"/>
            <w:r w:rsidRPr="00DA5764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зд в тр</w:t>
            </w:r>
            <w:proofErr w:type="gramEnd"/>
            <w:r w:rsidRPr="00DA5764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анспорте</w:t>
            </w:r>
          </w:p>
        </w:tc>
      </w:tr>
      <w:tr w:rsidR="00DA5764" w:rsidRPr="00DA5764" w:rsidTr="00DA5764">
        <w:trPr>
          <w:trHeight w:val="210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764" w:rsidRPr="00DA5764" w:rsidRDefault="00DA5764" w:rsidP="00DA576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Cs w:val="24"/>
                <w:lang w:eastAsia="ru-RU"/>
              </w:rPr>
            </w:pPr>
          </w:p>
        </w:tc>
        <w:tc>
          <w:tcPr>
            <w:tcW w:w="9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764" w:rsidRPr="00DA5764" w:rsidRDefault="00DA5764" w:rsidP="00DA5764">
            <w:pPr>
              <w:spacing w:after="0" w:line="210" w:lineRule="atLeast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DA5764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оскорбил продавца в магазине</w:t>
            </w:r>
          </w:p>
        </w:tc>
      </w:tr>
      <w:tr w:rsidR="00DA5764" w:rsidRPr="00DA5764" w:rsidTr="00DA5764">
        <w:trPr>
          <w:trHeight w:val="150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764" w:rsidRPr="00DA5764" w:rsidRDefault="00DA5764" w:rsidP="00DA576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6"/>
                <w:szCs w:val="24"/>
                <w:lang w:eastAsia="ru-RU"/>
              </w:rPr>
            </w:pPr>
          </w:p>
        </w:tc>
        <w:tc>
          <w:tcPr>
            <w:tcW w:w="9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764" w:rsidRPr="00DA5764" w:rsidRDefault="00DA5764" w:rsidP="00DA5764">
            <w:pPr>
              <w:spacing w:after="0" w:line="150" w:lineRule="atLeast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DA5764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купил краденое</w:t>
            </w:r>
          </w:p>
        </w:tc>
      </w:tr>
      <w:tr w:rsidR="00DA5764" w:rsidRPr="00DA5764" w:rsidTr="00DA5764">
        <w:trPr>
          <w:trHeight w:val="120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764" w:rsidRPr="00DA5764" w:rsidRDefault="00DA5764" w:rsidP="00DA576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2"/>
                <w:szCs w:val="24"/>
                <w:lang w:eastAsia="ru-RU"/>
              </w:rPr>
            </w:pPr>
          </w:p>
        </w:tc>
        <w:tc>
          <w:tcPr>
            <w:tcW w:w="9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764" w:rsidRPr="00DA5764" w:rsidRDefault="00DA5764" w:rsidP="00DA5764">
            <w:pPr>
              <w:spacing w:after="0" w:line="120" w:lineRule="atLeast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DA5764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отказал в помощи пожилой соседке</w:t>
            </w:r>
          </w:p>
        </w:tc>
      </w:tr>
    </w:tbl>
    <w:p w:rsidR="00DA5764" w:rsidRPr="00DA5764" w:rsidRDefault="00DA5764" w:rsidP="00DA5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DA576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Задание №3.</w:t>
      </w:r>
    </w:p>
    <w:p w:rsidR="00DA5764" w:rsidRPr="00DA5764" w:rsidRDefault="00DA5764" w:rsidP="00DA5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DA5764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Объяснить понятия:</w:t>
      </w:r>
    </w:p>
    <w:p w:rsidR="00DA5764" w:rsidRPr="00DA5764" w:rsidRDefault="00DA5764" w:rsidP="00DA5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DA5764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Табу –</w:t>
      </w:r>
      <w:proofErr w:type="gramStart"/>
      <w:r w:rsidRPr="00DA5764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.</w:t>
      </w:r>
      <w:proofErr w:type="gramEnd"/>
      <w:r w:rsidRPr="00DA5764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Принцип  талиона –</w:t>
      </w:r>
    </w:p>
    <w:p w:rsidR="00DA5764" w:rsidRPr="00DA5764" w:rsidRDefault="00DA5764" w:rsidP="00DA5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DA576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Задание №4.</w:t>
      </w:r>
    </w:p>
    <w:tbl>
      <w:tblPr>
        <w:tblW w:w="111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0"/>
      </w:tblGrid>
      <w:tr w:rsidR="00DA5764" w:rsidRPr="00DA5764" w:rsidTr="00DA5764">
        <w:tc>
          <w:tcPr>
            <w:tcW w:w="9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764" w:rsidRPr="00DA5764" w:rsidRDefault="00DA5764" w:rsidP="00DA576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DA5764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ru-RU"/>
              </w:rPr>
              <w:t>Правонарушения</w:t>
            </w:r>
          </w:p>
        </w:tc>
      </w:tr>
    </w:tbl>
    <w:p w:rsidR="00DA5764" w:rsidRPr="00DA5764" w:rsidRDefault="00DA5764" w:rsidP="00DA5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DA5764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  <w:bookmarkStart w:id="0" w:name="_GoBack"/>
      <w:bookmarkEnd w:id="0"/>
    </w:p>
    <w:tbl>
      <w:tblPr>
        <w:tblW w:w="111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4778"/>
      </w:tblGrid>
      <w:tr w:rsidR="00DA5764" w:rsidRPr="00DA5764" w:rsidTr="00DA5764">
        <w:trPr>
          <w:trHeight w:val="186"/>
        </w:trPr>
        <w:tc>
          <w:tcPr>
            <w:tcW w:w="6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764" w:rsidRPr="00DA5764" w:rsidRDefault="00DA5764" w:rsidP="00DA576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DA5764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ru-RU"/>
              </w:rPr>
              <w:t>Преступление</w:t>
            </w:r>
          </w:p>
        </w:tc>
        <w:tc>
          <w:tcPr>
            <w:tcW w:w="4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764" w:rsidRPr="00DA5764" w:rsidRDefault="00DA5764" w:rsidP="00DA576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DA5764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ru-RU"/>
              </w:rPr>
              <w:t>Проступок</w:t>
            </w:r>
          </w:p>
        </w:tc>
      </w:tr>
      <w:tr w:rsidR="00DA5764" w:rsidRPr="00DA5764" w:rsidTr="00DA5764">
        <w:trPr>
          <w:trHeight w:val="300"/>
        </w:trPr>
        <w:tc>
          <w:tcPr>
            <w:tcW w:w="6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764" w:rsidRPr="00DA5764" w:rsidRDefault="00DA5764" w:rsidP="00DA576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764" w:rsidRPr="00DA5764" w:rsidRDefault="00DA5764" w:rsidP="00DA576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</w:tc>
      </w:tr>
    </w:tbl>
    <w:p w:rsidR="00DA5764" w:rsidRPr="00DA5764" w:rsidRDefault="00DA5764" w:rsidP="00DA5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DA576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Задание №5.</w:t>
      </w:r>
    </w:p>
    <w:tbl>
      <w:tblPr>
        <w:tblW w:w="11866" w:type="dxa"/>
        <w:tblInd w:w="-7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3969"/>
        <w:gridCol w:w="3218"/>
      </w:tblGrid>
      <w:tr w:rsidR="00DA5764" w:rsidRPr="00DA5764" w:rsidTr="00DA5764">
        <w:trPr>
          <w:trHeight w:val="195"/>
        </w:trPr>
        <w:tc>
          <w:tcPr>
            <w:tcW w:w="1186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764" w:rsidRPr="00DA5764" w:rsidRDefault="00DA5764" w:rsidP="00DA5764">
            <w:pPr>
              <w:spacing w:after="0" w:line="195" w:lineRule="atLeast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DA5764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ru-RU"/>
              </w:rPr>
              <w:t xml:space="preserve">Преступление </w:t>
            </w:r>
            <w:proofErr w:type="gramStart"/>
            <w:r w:rsidRPr="00DA5764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ru-RU"/>
              </w:rPr>
              <w:t>против</w:t>
            </w:r>
            <w:proofErr w:type="gramEnd"/>
          </w:p>
        </w:tc>
      </w:tr>
      <w:tr w:rsidR="00DA5764" w:rsidRPr="00DA5764" w:rsidTr="00DA5764">
        <w:trPr>
          <w:trHeight w:val="330"/>
        </w:trPr>
        <w:tc>
          <w:tcPr>
            <w:tcW w:w="4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764" w:rsidRPr="00DA5764" w:rsidRDefault="00DA5764" w:rsidP="00DA576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DA5764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ru-RU"/>
              </w:rPr>
              <w:t>жизни и здоровья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764" w:rsidRPr="00DA5764" w:rsidRDefault="00DA5764" w:rsidP="00DA576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DA5764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ru-RU"/>
              </w:rPr>
              <w:t>чести и достоинства</w:t>
            </w:r>
          </w:p>
        </w:tc>
        <w:tc>
          <w:tcPr>
            <w:tcW w:w="3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764" w:rsidRPr="00DA5764" w:rsidRDefault="00DA5764" w:rsidP="00DA576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DA5764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  <w:lang w:eastAsia="ru-RU"/>
              </w:rPr>
              <w:t>собственности</w:t>
            </w:r>
          </w:p>
        </w:tc>
      </w:tr>
      <w:tr w:rsidR="00DA5764" w:rsidRPr="00DA5764" w:rsidTr="00DA5764">
        <w:trPr>
          <w:trHeight w:val="135"/>
        </w:trPr>
        <w:tc>
          <w:tcPr>
            <w:tcW w:w="4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764" w:rsidRPr="00DA5764" w:rsidRDefault="00DA5764" w:rsidP="00DA576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764" w:rsidRPr="00DA5764" w:rsidRDefault="00DA5764" w:rsidP="00DA576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764" w:rsidRPr="00DA5764" w:rsidRDefault="00DA5764" w:rsidP="00DA576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24"/>
                <w:lang w:eastAsia="ru-RU"/>
              </w:rPr>
            </w:pPr>
          </w:p>
        </w:tc>
      </w:tr>
      <w:tr w:rsidR="00DA5764" w:rsidRPr="00DA5764" w:rsidTr="00DA5764">
        <w:trPr>
          <w:trHeight w:val="120"/>
        </w:trPr>
        <w:tc>
          <w:tcPr>
            <w:tcW w:w="4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764" w:rsidRPr="00DA5764" w:rsidRDefault="00DA5764" w:rsidP="00DA576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2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764" w:rsidRPr="00DA5764" w:rsidRDefault="00DA5764" w:rsidP="00DA576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2"/>
                <w:szCs w:val="24"/>
                <w:lang w:eastAsia="ru-RU"/>
              </w:rPr>
            </w:pPr>
          </w:p>
        </w:tc>
        <w:tc>
          <w:tcPr>
            <w:tcW w:w="3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764" w:rsidRPr="00DA5764" w:rsidRDefault="00DA5764" w:rsidP="00DA576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2"/>
                <w:szCs w:val="24"/>
                <w:lang w:eastAsia="ru-RU"/>
              </w:rPr>
            </w:pPr>
          </w:p>
        </w:tc>
      </w:tr>
    </w:tbl>
    <w:p w:rsidR="00DA5764" w:rsidRPr="00DA5764" w:rsidRDefault="00DA5764" w:rsidP="00DA5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gramStart"/>
      <w:r w:rsidRPr="00DA5764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Примеры: мошенничество; убийство; похищение человека; клевета;  побои; побои; кража; истязание; Оскорбление; разбой; доведение до самоубийства; незаконное помещение в психиатрическую больницу.</w:t>
      </w:r>
      <w:proofErr w:type="gramEnd"/>
    </w:p>
    <w:p w:rsidR="00DA5764" w:rsidRPr="00DA5764" w:rsidRDefault="00DA5764" w:rsidP="00DA5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DA576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Задание №6.</w:t>
      </w:r>
    </w:p>
    <w:p w:rsidR="00DA5764" w:rsidRPr="00DA5764" w:rsidRDefault="00DA5764" w:rsidP="00DA5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DA5764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В перечне видов наказаний отметьте знаком «+» те, которые применяются только за совершение преступлений:</w:t>
      </w:r>
    </w:p>
    <w:tbl>
      <w:tblPr>
        <w:tblW w:w="111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9902"/>
      </w:tblGrid>
      <w:tr w:rsidR="00DA5764" w:rsidRPr="00DA5764" w:rsidTr="00DA5764">
        <w:tc>
          <w:tcPr>
            <w:tcW w:w="930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764" w:rsidRPr="00DA5764" w:rsidRDefault="00DA5764" w:rsidP="00DA576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764" w:rsidRPr="00DA5764" w:rsidRDefault="00DA5764" w:rsidP="00DA576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DA5764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DA5764" w:rsidRPr="00DA5764" w:rsidTr="00DA5764">
        <w:trPr>
          <w:trHeight w:val="135"/>
        </w:trPr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764" w:rsidRPr="00DA5764" w:rsidRDefault="00DA5764" w:rsidP="00DA576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764" w:rsidRPr="00DA5764" w:rsidRDefault="00DA5764" w:rsidP="00DA5764">
            <w:pPr>
              <w:spacing w:after="0" w:line="135" w:lineRule="atLeast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DA5764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ограничение свободы</w:t>
            </w:r>
          </w:p>
        </w:tc>
      </w:tr>
      <w:tr w:rsidR="00DA5764" w:rsidRPr="00DA5764" w:rsidTr="00DA5764">
        <w:tc>
          <w:tcPr>
            <w:tcW w:w="930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764" w:rsidRPr="00DA5764" w:rsidRDefault="00DA5764" w:rsidP="00DA576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764" w:rsidRPr="00DA5764" w:rsidRDefault="00DA5764" w:rsidP="00DA576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DA5764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обязательные работы</w:t>
            </w:r>
          </w:p>
        </w:tc>
      </w:tr>
      <w:tr w:rsidR="00DA5764" w:rsidRPr="00DA5764" w:rsidTr="00DA5764">
        <w:trPr>
          <w:trHeight w:val="210"/>
        </w:trPr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764" w:rsidRPr="00DA5764" w:rsidRDefault="00DA5764" w:rsidP="00DA576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764" w:rsidRPr="00DA5764" w:rsidRDefault="00DA5764" w:rsidP="00DA5764">
            <w:pPr>
              <w:spacing w:after="0" w:line="210" w:lineRule="atLeast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DA5764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штраф</w:t>
            </w:r>
          </w:p>
        </w:tc>
      </w:tr>
      <w:tr w:rsidR="00DA5764" w:rsidRPr="00DA5764" w:rsidTr="00DA5764">
        <w:trPr>
          <w:trHeight w:val="150"/>
        </w:trPr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764" w:rsidRPr="00DA5764" w:rsidRDefault="00DA5764" w:rsidP="00DA576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6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764" w:rsidRPr="00DA5764" w:rsidRDefault="00DA5764" w:rsidP="00DA5764">
            <w:pPr>
              <w:spacing w:after="0" w:line="150" w:lineRule="atLeast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DA5764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лишение специального права</w:t>
            </w:r>
          </w:p>
        </w:tc>
      </w:tr>
      <w:tr w:rsidR="00DA5764" w:rsidRPr="00DA5764" w:rsidTr="00DA5764">
        <w:trPr>
          <w:trHeight w:val="120"/>
        </w:trPr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764" w:rsidRPr="00DA5764" w:rsidRDefault="00DA5764" w:rsidP="00DA5764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2"/>
                <w:szCs w:val="24"/>
                <w:lang w:eastAsia="ru-RU"/>
              </w:rPr>
            </w:pPr>
          </w:p>
        </w:tc>
        <w:tc>
          <w:tcPr>
            <w:tcW w:w="7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5764" w:rsidRPr="00DA5764" w:rsidRDefault="00DA5764" w:rsidP="00DA5764">
            <w:pPr>
              <w:spacing w:after="0" w:line="120" w:lineRule="atLeast"/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</w:pPr>
            <w:r w:rsidRPr="00DA5764">
              <w:rPr>
                <w:rFonts w:ascii="Arial" w:eastAsia="Times New Roman" w:hAnsi="Arial" w:cs="Arial"/>
                <w:color w:val="4A4A4A"/>
                <w:sz w:val="24"/>
                <w:szCs w:val="24"/>
                <w:lang w:eastAsia="ru-RU"/>
              </w:rPr>
              <w:t>лишение свободы на определенный срок</w:t>
            </w:r>
          </w:p>
        </w:tc>
      </w:tr>
    </w:tbl>
    <w:p w:rsidR="00DA5764" w:rsidRPr="00DA5764" w:rsidRDefault="00DA5764" w:rsidP="00DA5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DA5764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Задание №7.  </w:t>
      </w:r>
      <w:r w:rsidRPr="00DA5764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Пятнадцатилетний Вася П. систематически подкарауливал учеников начальной школы, заставлял их показывать содержимое карманов и портфелей, отбирал деньги и понравившиеся ему вещи. Как следует квалифицировать действия Васи П. с точки зрения УК РФ? Может ли он быть привлечен к ответственности? Свой ответ поясните.</w:t>
      </w:r>
    </w:p>
    <w:p w:rsidR="0093252B" w:rsidRDefault="0093252B"/>
    <w:sectPr w:rsidR="0093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6A"/>
    <w:rsid w:val="0093252B"/>
    <w:rsid w:val="00DA5764"/>
    <w:rsid w:val="00D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2020-11-22T16:14:00Z</dcterms:created>
  <dcterms:modified xsi:type="dcterms:W3CDTF">2020-11-22T16:17:00Z</dcterms:modified>
</cp:coreProperties>
</file>