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автономное дошкольное образовательное учреждение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 развития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Развлечение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Масленица идет, блин да мед несет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shd w:fill="FFFFFF" w:val="clear"/>
        </w:rPr>
        <w:t xml:space="preserve">»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средняя группа)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Составители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Крепс Екатерина Анатольевна, воспитатель</w:t>
      </w:r>
    </w:p>
    <w:p>
      <w:pPr>
        <w:spacing w:before="0" w:after="0" w:line="360"/>
        <w:ind w:right="0" w:left="0" w:firstLine="567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Елина Людмила Александровна, воспитатель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Сыктывкар,  2018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Издавна любили на Руси Масленицу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праздник веселый, озорной. В это время прощались с зимой, сжигали чучело Зимы и прославляли Весну. Этот праздник символизировал надежды людей на урожайный и плодородный год, поэтому Масленица всегда была очень сытной. В центре праздника находилась Масленица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фигура, кукла из соломы, которую наряжали в кафтан, шапку, обували на ноги лапти, катали на санях, пели песни. В народе именовалась она как долгожданная и дорогая гостья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честная, широкая, веселая; боярыня Масленица, госпожа Масленица".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Данный материал будет полезен воспитателям, педагогам дополнительного образования, музыкальным руководителям.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Форма проведения: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музыкальное развлечение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Масленица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проводы зимы) на улице.</w:t>
      </w:r>
    </w:p>
    <w:p>
      <w:pPr>
        <w:spacing w:before="0" w:after="0" w:line="36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Участники: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воспитатели, воспитанники средних групп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музыкальный руководитель.</w:t>
      </w:r>
    </w:p>
    <w:p>
      <w:pPr>
        <w:tabs>
          <w:tab w:val="left" w:pos="1241" w:leader="none"/>
        </w:tabs>
        <w:spacing w:before="0" w:after="0" w:line="360"/>
        <w:ind w:right="0" w:left="0" w:firstLine="284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Цель:</w:t>
        <w:tab/>
      </w:r>
    </w:p>
    <w:p>
      <w:pPr>
        <w:numPr>
          <w:ilvl w:val="0"/>
          <w:numId w:val="10"/>
        </w:num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Познакомить детей с русским обрядовым праздником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Масленица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  </w:t>
      </w:r>
    </w:p>
    <w:p>
      <w:pPr>
        <w:numPr>
          <w:ilvl w:val="0"/>
          <w:numId w:val="10"/>
        </w:num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выдержку, выносливость, кругозор. Совершенствовать двигательные умения и навыки. </w:t>
      </w:r>
    </w:p>
    <w:p>
      <w:pPr>
        <w:numPr>
          <w:ilvl w:val="0"/>
          <w:numId w:val="10"/>
        </w:num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у детей любовь, уважение к традициям и обычаям русского народа. Создать атмосферу веселья, дружеского состязания и удовольствия.</w:t>
      </w:r>
    </w:p>
    <w:p>
      <w:pPr>
        <w:spacing w:before="0" w:after="0" w:line="36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Предварительная работа:</w:t>
      </w:r>
    </w:p>
    <w:p>
      <w:pPr>
        <w:spacing w:before="0" w:after="0" w:line="36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Беседа, разучивание поговорок, считалок,  закличек про Масленицу, отгадывание загадок.</w:t>
      </w:r>
    </w:p>
    <w:p>
      <w:pPr>
        <w:spacing w:before="0" w:after="0" w:line="360"/>
        <w:ind w:right="0" w:left="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Разучивание народных игр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Ручеёк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Барыня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Золотые ворота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Веселый бубен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 др. </w:t>
      </w:r>
    </w:p>
    <w:p>
      <w:pPr>
        <w:spacing w:before="0" w:after="0" w:line="360"/>
        <w:ind w:right="0" w:left="0" w:firstLine="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Разработка сценария.</w:t>
      </w:r>
    </w:p>
    <w:p>
      <w:pPr>
        <w:spacing w:before="0" w:after="0" w:line="360"/>
        <w:ind w:right="0" w:left="0" w:firstLine="426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Материалы: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Чучело Масленицы, сковородки-3 шт., блины (из бумаги)-3 шт., конусы-3 шт., рейки-3 шт., вытрушки-3шт., бубен-4 шт., 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Костюмы: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матрешки, скоморохи, сарафаны, платки, шапки-ушанки.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развлечения: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скоморох: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Ой, вы, добры молодцы да красны девицы!</w:t>
      </w:r>
    </w:p>
    <w:p>
      <w:pPr>
        <w:spacing w:before="0" w:after="0" w:line="240"/>
        <w:ind w:right="0" w:left="70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Слушайте и глядите,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            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потом не говорите,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           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слыхом не слыхивали и видом не видывали!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            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Приглашаем всех вас на представление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                     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Всем на удивление.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скоморох: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Ой, вы гости, господа!</w:t>
        <w:br/>
        <w:t xml:space="preserve">Проходите все сюда!</w:t>
        <w:br/>
        <w:t xml:space="preserve">Ждут вас игры, забавы и шутки!</w:t>
        <w:br/>
        <w:t xml:space="preserve">Скучать не дадут ни минутки!</w:t>
        <w:br/>
        <w:t xml:space="preserve">Масленицу широкую открываем.</w:t>
        <w:br/>
        <w:t xml:space="preserve">И веселье начинаем!</w:t>
      </w:r>
    </w:p>
    <w:p>
      <w:pPr>
        <w:spacing w:before="0" w:after="0" w:line="240"/>
        <w:ind w:right="0" w:left="1701" w:hanging="1701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Матрешка: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Масленица - праздник веселый, озорной.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это время прощаются с зимой  и  прославляют Весну.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старину зазывали Масленицу и Весну закличками, что бы быстрее тепло пришло.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и мы так сделаем, заклички прокричим.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Заклички: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Весна! Весна красна! </w:t>
        <w:br/>
        <w:t xml:space="preserve">   Теплое солнышко!</w:t>
        <w:br/>
        <w:t xml:space="preserve">   Приди скорей,</w:t>
        <w:br/>
        <w:t xml:space="preserve">   Согрей детей!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 Солнышко-ядрышко, </w:t>
        <w:br/>
        <w:t xml:space="preserve">                                    Высвети, выгляни!</w:t>
        <w:br/>
        <w:t xml:space="preserve">                                    Воробьи чирикают,</w:t>
        <w:br/>
        <w:t xml:space="preserve">                                    Весну-красну кликают, </w:t>
        <w:br/>
        <w:t xml:space="preserve">                                    С крыши капели,</w:t>
        <w:br/>
        <w:t xml:space="preserve">                                    Кулики прилетели!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Все: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Масленица, Масленица!</w:t>
        <w:br/>
        <w:t xml:space="preserve">          В гости к нам пришла,</w:t>
        <w:br/>
        <w:t xml:space="preserve">          Масленица, Масленица,</w:t>
        <w:br/>
        <w:t xml:space="preserve">          Счастье принесла!</w:t>
        <w:br/>
        <w:t xml:space="preserve">          Масленица, Масленица,</w:t>
        <w:br/>
        <w:t xml:space="preserve">          Зиму унеси,</w:t>
        <w:br/>
        <w:t xml:space="preserve">          Масленица, Масленица,</w:t>
        <w:br/>
        <w:t xml:space="preserve">          К нам Весна приди!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скоморох выносит Масленицу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скоморох: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Здравствуй, Масленица!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Встречаем тебя хорошенько!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Сыром, маслом, пирогами,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Калачами и блинами!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Матрешка: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Крепче за руки беритесь,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В круг скорее становитесь.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Будем хоровод водить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Масленицу величать, хвалить.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Хороводная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Золотые ворота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скоморох: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Становитесь, ребята в круг, будем в игру играть.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Весёлый бубен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Ты катись весёлый бубен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Быстро, быстро по рукам,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 кого весёлый бубен,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Тот сейчас станцует нам.</w:t>
      </w: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скоморох: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сейчас все дружно отвечайте мне!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на масляну неделю </w:t>
        <w:br/>
        <w:t xml:space="preserve">Каждый день с утра мы ели... Что?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Блины!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С припеком! </w:t>
        <w:br/>
        <w:t xml:space="preserve">Вокруг себя с подскоком!</w:t>
        <w:br/>
        <w:t xml:space="preserve">                    В обед чай пивали, </w:t>
        <w:br/>
        <w:t xml:space="preserve">                    Горстями в рот кидали... Что?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Блины!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  <w:t xml:space="preserve">                    Поклон для Зимы! </w:t>
        <w:br/>
        <w:t xml:space="preserve">Ну а в ужин, как всегда, </w:t>
        <w:br/>
        <w:t xml:space="preserve">Лучшая для нас еда... Что?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Блины!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С припеком! </w:t>
        <w:br/>
        <w:t xml:space="preserve">Встаньте ко мне правым боком! </w:t>
        <w:br/>
        <w:t xml:space="preserve">                  У друзей бывали </w:t>
        <w:br/>
        <w:t xml:space="preserve">                  И целый день жевали... Что?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Блины!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  <w:br/>
        <w:t xml:space="preserve">                  Поклон для Весны! </w:t>
        <w:br/>
        <w:t xml:space="preserve">Все обиды прощали </w:t>
        <w:br/>
        <w:t xml:space="preserve">И маслом поливали... Что? 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Блины!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С припеком! </w:t>
        <w:br/>
        <w:t xml:space="preserve">Вокруг себя с подскоком!</w:t>
      </w:r>
    </w:p>
    <w:p>
      <w:pPr>
        <w:spacing w:before="0" w:after="0" w:line="240"/>
        <w:ind w:right="0" w:left="1701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Матрешка: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Пришло время блины печь!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дети делятся на команды)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Перенеси блин на сковороде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скоморох: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Масленицу величали,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блинами угощали.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Будем Масленицу хвалить,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 на саночках возить!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Эстафета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Быстрые саночки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скоморох: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 руки скорей беритесь,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хоровод наш становитесь!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Хоровод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Матрешка: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Встретила нас Масленица песнями, плясками, да блинами вкусными. А теперь пора ее провожать, Весну красную встречать!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А нам пора настоящих масленичных блинчиков попробовать, ведь блины-то на Масленицу пекут вкусные, просто объедение.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Дети прощаются с Масленицей и отправляются в группу.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