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1"/>
        <w:keepLines w:val="0"/>
        <w:widowControl w:val="0"/>
        <w:numPr>
          <w:ilvl w:val="3"/>
          <w:numId w:val="1"/>
        </w:numPr>
        <w:pBdr>
          <w:top w:space="0" w:sz="0" w:val="nil"/>
          <w:left w:space="0" w:sz="0" w:val="nil"/>
          <w:bottom w:space="0" w:sz="0" w:val="nil"/>
          <w:right w:space="0" w:sz="0" w:val="nil"/>
          <w:between w:space="0" w:sz="0" w:val="nil"/>
        </w:pBdr>
        <w:shd w:fill="auto" w:val="clear"/>
        <w:spacing w:after="120" w:before="240" w:line="240" w:lineRule="auto"/>
        <w:ind w:left="864" w:right="0" w:hanging="864"/>
        <w:jc w:val="left"/>
        <w:rPr>
          <w:rFonts w:ascii="Times New Roman" w:cs="Times New Roman" w:eastAsia="Times New Roman" w:hAnsi="Times New Roman"/>
          <w:b w:val="1"/>
          <w:i w:val="0"/>
          <w:smallCaps w:val="0"/>
          <w:strike w:val="0"/>
          <w:color w:val="000000"/>
          <w:sz w:val="26"/>
          <w:szCs w:val="26"/>
          <w:highlight w:val="white"/>
          <w:u w:val="none"/>
        </w:rPr>
      </w:pPr>
      <w:r w:rsidDel="00000000" w:rsidR="00000000" w:rsidRPr="00000000">
        <w:rPr>
          <w:rtl w:val="0"/>
        </w:rPr>
      </w:r>
    </w:p>
    <w:p w:rsidR="00000000" w:rsidDel="00000000" w:rsidP="00000000" w:rsidRDefault="00000000" w:rsidRPr="00000000" w14:paraId="00000003">
      <w:pPr>
        <w:keepNext w:val="1"/>
        <w:keepLines w:val="0"/>
        <w:widowControl w:val="0"/>
        <w:numPr>
          <w:ilvl w:val="3"/>
          <w:numId w:val="1"/>
        </w:numPr>
        <w:pBdr>
          <w:top w:space="0" w:sz="0" w:val="nil"/>
          <w:left w:space="0" w:sz="0" w:val="nil"/>
          <w:bottom w:space="0" w:sz="0" w:val="nil"/>
          <w:right w:space="0" w:sz="0" w:val="nil"/>
          <w:between w:space="0" w:sz="0" w:val="nil"/>
        </w:pBdr>
        <w:shd w:fill="auto" w:val="clear"/>
        <w:spacing w:after="120" w:before="240" w:line="240" w:lineRule="auto"/>
        <w:ind w:left="864" w:right="0" w:hanging="864"/>
        <w:jc w:val="left"/>
        <w:rPr>
          <w:rFonts w:ascii="Times New Roman" w:cs="Times New Roman" w:eastAsia="Times New Roman" w:hAnsi="Times New Roman"/>
          <w:b w:val="1"/>
          <w:i w:val="0"/>
          <w:smallCaps w:val="0"/>
          <w:strike w:val="0"/>
          <w:color w:val="000000"/>
          <w:sz w:val="26"/>
          <w:szCs w:val="26"/>
          <w:highlight w:val="white"/>
          <w:u w:val="no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Конспект открытого интегрированного занятия</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детьми старшей </w:t>
      </w:r>
      <w:r w:rsidDel="00000000" w:rsidR="00000000" w:rsidRPr="00000000">
        <w:rPr>
          <w:sz w:val="28"/>
          <w:szCs w:val="28"/>
          <w:rtl w:val="0"/>
        </w:rPr>
        <w:t xml:space="preserve">группы компенсирующей направленности</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теме: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highlight w:val="white"/>
          <w:u w:val="none"/>
          <w:vertAlign w:val="baseline"/>
          <w:rtl w:val="0"/>
        </w:rPr>
        <w:t xml:space="preserve">Путешествие в осенний лес</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1010"/>
          <w:tab w:val="left" w:pos="2450"/>
          <w:tab w:val="left" w:pos="3890"/>
          <w:tab w:val="left" w:pos="5330"/>
          <w:tab w:val="left" w:pos="6770"/>
          <w:tab w:val="left" w:pos="8210"/>
          <w:tab w:val="left" w:pos="9650"/>
          <w:tab w:val="left" w:pos="11090"/>
          <w:tab w:val="left" w:pos="12530"/>
          <w:tab w:val="left" w:pos="13970"/>
          <w:tab w:val="left" w:pos="15410"/>
        </w:tabs>
        <w:spacing w:after="0" w:before="100" w:line="240" w:lineRule="auto"/>
        <w:ind w:left="430" w:right="0" w:hanging="43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1010"/>
          <w:tab w:val="left" w:pos="2450"/>
          <w:tab w:val="left" w:pos="3890"/>
          <w:tab w:val="left" w:pos="5330"/>
          <w:tab w:val="left" w:pos="6770"/>
          <w:tab w:val="left" w:pos="8210"/>
          <w:tab w:val="left" w:pos="9650"/>
          <w:tab w:val="left" w:pos="11090"/>
          <w:tab w:val="left" w:pos="12530"/>
          <w:tab w:val="left" w:pos="13970"/>
          <w:tab w:val="left" w:pos="15410"/>
        </w:tabs>
        <w:spacing w:after="0" w:before="100" w:line="240" w:lineRule="auto"/>
        <w:ind w:left="430" w:right="0" w:hanging="43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430" w:right="0" w:hanging="430"/>
        <w:jc w:val="center"/>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Дата проведения: </w:t>
      </w:r>
      <w:r w:rsidDel="00000000" w:rsidR="00000000" w:rsidRPr="00000000">
        <w:rPr>
          <w:sz w:val="28"/>
          <w:szCs w:val="28"/>
          <w:highlight w:val="white"/>
          <w:rtl w:val="0"/>
        </w:rPr>
        <w:t xml:space="preserve">24</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.1</w:t>
      </w:r>
      <w:r w:rsidDel="00000000" w:rsidR="00000000" w:rsidRPr="00000000">
        <w:rPr>
          <w:sz w:val="28"/>
          <w:szCs w:val="28"/>
          <w:highlight w:val="white"/>
          <w:rtl w:val="0"/>
        </w:rPr>
        <w:t xml:space="preserve">1.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20</w:t>
      </w:r>
      <w:r w:rsidDel="00000000" w:rsidR="00000000" w:rsidRPr="00000000">
        <w:rPr>
          <w:sz w:val="28"/>
          <w:szCs w:val="28"/>
          <w:highlight w:val="white"/>
          <w:rtl w:val="0"/>
        </w:rPr>
        <w:t xml:space="preserve">20</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г.</w:t>
      </w:r>
    </w:p>
    <w:p w:rsidR="00000000" w:rsidDel="00000000" w:rsidP="00000000" w:rsidRDefault="00000000" w:rsidRPr="00000000" w14:paraId="0000000E">
      <w:pPr>
        <w:keepNext w:val="1"/>
        <w:keepLines w:val="0"/>
        <w:widowControl w:val="0"/>
        <w:numPr>
          <w:ilvl w:val="3"/>
          <w:numId w:val="1"/>
        </w:numPr>
        <w:pBdr>
          <w:top w:space="0" w:sz="0" w:val="nil"/>
          <w:left w:space="0" w:sz="0" w:val="nil"/>
          <w:bottom w:space="0" w:sz="0" w:val="nil"/>
          <w:right w:space="0" w:sz="0" w:val="nil"/>
          <w:between w:space="0" w:sz="0" w:val="nil"/>
        </w:pBdr>
        <w:shd w:fill="auto" w:val="clear"/>
        <w:spacing w:after="120" w:before="240" w:line="240" w:lineRule="auto"/>
        <w:ind w:left="864" w:right="0" w:hanging="864"/>
        <w:jc w:val="left"/>
        <w:rPr>
          <w:rFonts w:ascii="Times New Roman" w:cs="Times New Roman" w:eastAsia="Times New Roman" w:hAnsi="Times New Roman"/>
          <w:b w:val="0"/>
          <w:i w:val="0"/>
          <w:smallCaps w:val="0"/>
          <w:strike w:val="0"/>
          <w:color w:val="000000"/>
          <w:sz w:val="26"/>
          <w:szCs w:val="26"/>
          <w:highlight w:val="white"/>
          <w:u w:val="none"/>
        </w:rPr>
      </w:pPr>
      <w:r w:rsidDel="00000000" w:rsidR="00000000" w:rsidRPr="00000000">
        <w:rPr>
          <w:rtl w:val="0"/>
        </w:rPr>
      </w:r>
    </w:p>
    <w:p w:rsidR="00000000" w:rsidDel="00000000" w:rsidP="00000000" w:rsidRDefault="00000000" w:rsidRPr="00000000" w14:paraId="0000000F">
      <w:pPr>
        <w:keepNext w:val="1"/>
        <w:keepLines w:val="0"/>
        <w:widowControl w:val="0"/>
        <w:numPr>
          <w:ilvl w:val="3"/>
          <w:numId w:val="1"/>
        </w:numPr>
        <w:pBdr>
          <w:top w:space="0" w:sz="0" w:val="nil"/>
          <w:left w:space="0" w:sz="0" w:val="nil"/>
          <w:bottom w:space="0" w:sz="0" w:val="nil"/>
          <w:right w:space="0" w:sz="0" w:val="nil"/>
          <w:between w:space="0" w:sz="0" w:val="nil"/>
        </w:pBdr>
        <w:shd w:fill="auto" w:val="clear"/>
        <w:spacing w:after="120" w:before="240" w:line="240" w:lineRule="auto"/>
        <w:ind w:left="864" w:right="0" w:hanging="864"/>
        <w:jc w:val="left"/>
        <w:rPr>
          <w:rFonts w:ascii="Times New Roman" w:cs="Times New Roman" w:eastAsia="Times New Roman" w:hAnsi="Times New Roman"/>
          <w:b w:val="0"/>
          <w:i w:val="0"/>
          <w:smallCaps w:val="0"/>
          <w:strike w:val="0"/>
          <w:color w:val="000000"/>
          <w:sz w:val="26"/>
          <w:szCs w:val="26"/>
          <w:highlight w:val="white"/>
          <w:u w:val="none"/>
        </w:rPr>
      </w:pP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br w:type="textWrapping"/>
      </w:r>
      <w:r w:rsidDel="00000000" w:rsidR="00000000" w:rsidRPr="00000000">
        <w:rPr>
          <w:rtl w:val="0"/>
        </w:rPr>
      </w:r>
    </w:p>
    <w:p w:rsidR="00000000" w:rsidDel="00000000" w:rsidP="00000000" w:rsidRDefault="00000000" w:rsidRPr="00000000" w14:paraId="00000010">
      <w:pPr>
        <w:keepNext w:val="1"/>
        <w:keepLines w:val="0"/>
        <w:widowControl w:val="1"/>
        <w:numPr>
          <w:ilvl w:val="3"/>
          <w:numId w:val="1"/>
        </w:numPr>
        <w:pBdr>
          <w:top w:space="0" w:sz="0" w:val="nil"/>
          <w:left w:space="0" w:sz="0" w:val="nil"/>
          <w:bottom w:space="0" w:sz="0" w:val="nil"/>
          <w:right w:space="0" w:sz="0" w:val="nil"/>
          <w:between w:space="0" w:sz="0" w:val="nil"/>
        </w:pBdr>
        <w:shd w:fill="auto" w:val="clear"/>
        <w:spacing w:after="150" w:before="150" w:line="264" w:lineRule="auto"/>
        <w:ind w:left="864" w:right="0" w:hanging="864"/>
        <w:jc w:val="left"/>
        <w:rPr>
          <w:rFonts w:ascii="Times New Roman" w:cs="Times New Roman" w:eastAsia="Times New Roman" w:hAnsi="Times New Roman"/>
          <w:b w:val="1"/>
          <w:i w:val="0"/>
          <w:smallCaps w:val="0"/>
          <w:strike w:val="0"/>
          <w:color w:val="000000"/>
          <w:sz w:val="26"/>
          <w:szCs w:val="26"/>
          <w:highlight w:val="white"/>
          <w:u w:val="no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cente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br w:type="textWrapping"/>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center"/>
        <w:rPr>
          <w:sz w:val="26"/>
          <w:szCs w:val="26"/>
          <w:highlight w:val="whit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center"/>
        <w:rPr>
          <w:sz w:val="26"/>
          <w:szCs w:val="26"/>
          <w:highlight w:val="whit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center"/>
        <w:rPr>
          <w:sz w:val="26"/>
          <w:szCs w:val="26"/>
          <w:highlight w:val="whit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center"/>
        <w:rPr>
          <w:sz w:val="26"/>
          <w:szCs w:val="26"/>
          <w:highlight w:val="whit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center"/>
        <w:rPr>
          <w:sz w:val="26"/>
          <w:szCs w:val="26"/>
          <w:highlight w:val="whit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center"/>
        <w:rPr>
          <w:sz w:val="26"/>
          <w:szCs w:val="26"/>
          <w:highlight w:val="whit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center"/>
        <w:rPr>
          <w:sz w:val="26"/>
          <w:szCs w:val="26"/>
          <w:highlight w:val="whit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center"/>
        <w:rPr>
          <w:sz w:val="26"/>
          <w:szCs w:val="26"/>
          <w:highlight w:val="whit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center"/>
        <w:rPr>
          <w:sz w:val="26"/>
          <w:szCs w:val="26"/>
          <w:highlight w:val="whit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center"/>
        <w:rPr>
          <w:sz w:val="26"/>
          <w:szCs w:val="26"/>
          <w:highlight w:val="whit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center"/>
        <w:rPr>
          <w:sz w:val="26"/>
          <w:szCs w:val="26"/>
          <w:highlight w:val="whit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center"/>
        <w:rPr>
          <w:sz w:val="26"/>
          <w:szCs w:val="26"/>
          <w:highlight w:val="whit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cente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br w:type="textWrapping"/>
        <w:t xml:space="preserve"> </w:t>
      </w: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Открытое занятие на тему « Путешествие в осенний лес».</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Воспитательные задачи:</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 -воспитывать любовь и интерес к музыке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 воспитывать  в детях способности воспринимать и понимать произведения искусства: словесного и музыкального.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Образовательные задачи:</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br w:type="textWrapping"/>
        <w:t xml:space="preserve">-учить выполнять движения вместе с пением;</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-продолжать знакомить детей со звучанием музыкальной пьесы в оркестровом исполнении;</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-продолжать закреплять навыки детей в правильном произнесении гласных и согласных звуков;</w:t>
        <w:br w:type="textWrapping"/>
        <w:t xml:space="preserve">-автоматизация звука Л, дифференциация звуков Л-ЛЬ (чистоговорка);</w:t>
        <w:br w:type="textWrapping"/>
        <w:t xml:space="preserve">-расширять словарный запас; обогащать синонимами-прилагательными (низкая, зловещая, страшная, тревожная, сказочная…);</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Развивающие задачи:</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-развивать музыкальные способности: поэтического и музыкального слуха, чувства ритма, музыкальной памяти;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-развивать формирование песенного, музыкального вкуса.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Предварительная работа</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w:t>
        <w:br w:type="textWrapping"/>
        <w:t xml:space="preserve">-разучивание с детьми песни Г. Струве « Пестрый колпачок;</w:t>
        <w:br w:type="textWrapping"/>
        <w:t xml:space="preserve">-слушание музыкальной пьесы А. Лядова « Баба Яга»;</w:t>
        <w:br w:type="textWrapping"/>
        <w:t xml:space="preserve">-разучивание танца с зонтами;</w:t>
        <w:br w:type="textWrapping"/>
        <w:t xml:space="preserve">-знакомство с коммуникативной игрой «Яблочко»;</w:t>
        <w:br w:type="textWrapping"/>
        <w:t xml:space="preserve">-разучивание чистоговорки;</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Музыкальный репертуар:</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br w:type="textWrapping"/>
        <w:t xml:space="preserve">-Г. Струве «Пёстрый колпачок»;</w:t>
        <w:br w:type="textWrapping"/>
        <w:t xml:space="preserve">-А. Лядов «Баба Яга»;</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Оборудование:</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br w:type="textWrapping"/>
        <w:t xml:space="preserve">-Осеннее яблочко (муляж);</w:t>
        <w:br w:type="textWrapping"/>
        <w:t xml:space="preserve">-искусственная ель, шишки для ели;</w:t>
        <w:br w:type="textWrapping"/>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Ход образовательной деятельности:</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МОТИВАЦИОННЫЙ КОМПОНЕНТ</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1. </w:t>
      </w:r>
      <w:r w:rsidDel="00000000" w:rsidR="00000000" w:rsidRPr="00000000">
        <w:rPr>
          <w:rFonts w:ascii="Times New Roman" w:cs="Times New Roman" w:eastAsia="Times New Roman" w:hAnsi="Times New Roman"/>
          <w:b w:val="1"/>
          <w:i w:val="1"/>
          <w:smallCaps w:val="0"/>
          <w:strike w:val="0"/>
          <w:color w:val="000000"/>
          <w:sz w:val="28"/>
          <w:szCs w:val="28"/>
          <w:highlight w:val="white"/>
          <w:u w:val="none"/>
          <w:vertAlign w:val="baseline"/>
          <w:rtl w:val="0"/>
        </w:rPr>
        <w:t xml:space="preserve">Эмоционально-положительный настрой на образовательную деятельность.</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cente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br w:type="textWrapping"/>
        <w:t xml:space="preserve"> </w:t>
      </w:r>
      <w:r w:rsidDel="00000000" w:rsidR="00000000" w:rsidRPr="00000000">
        <w:rPr>
          <w:rFonts w:ascii="Times New Roman" w:cs="Times New Roman" w:eastAsia="Times New Roman" w:hAnsi="Times New Roman"/>
          <w:b w:val="0"/>
          <w:i w:val="1"/>
          <w:smallCaps w:val="0"/>
          <w:strike w:val="0"/>
          <w:color w:val="000000"/>
          <w:sz w:val="26"/>
          <w:szCs w:val="26"/>
          <w:highlight w:val="white"/>
          <w:u w:val="none"/>
          <w:vertAlign w:val="baseline"/>
          <w:rtl w:val="0"/>
        </w:rPr>
        <w:t xml:space="preserve">Звучит музыка. Дети вбегают в зал. </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Музыкальное приветствие.</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 (Дети вместе с логопедом поют под музыкальное сопровождение, выполняя  слова с  движениями)</w:t>
        <w:br w:type="textWrapping"/>
        <w:t xml:space="preserve">Ти - ти - ти- ти –  здравствуйте, гости! ( вытянуть руки вперед )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Ли - ли-ли-ли -   хорошо, что к нам пришли. (правой рукой пригласить к себе )</w:t>
        <w:br w:type="textWrapping"/>
        <w:t xml:space="preserve">Ес-ес-ес-ес-      ждёте вы от нас чудес.(указательным пальчиком «погрозить» )</w:t>
        <w:br w:type="textWrapping"/>
        <w:t xml:space="preserve">Эм - эм-эм-эм –  мы их вам покажем. (взмахнуть обеими руками вперед и в стороны)</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cente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br w:type="textWrapping"/>
      </w:r>
      <w:r w:rsidDel="00000000" w:rsidR="00000000" w:rsidRPr="00000000">
        <w:rPr>
          <w:rFonts w:ascii="Times New Roman" w:cs="Times New Roman" w:eastAsia="Times New Roman" w:hAnsi="Times New Roman"/>
          <w:b w:val="1"/>
          <w:i w:val="1"/>
          <w:smallCaps w:val="0"/>
          <w:strike w:val="0"/>
          <w:color w:val="000000"/>
          <w:sz w:val="26"/>
          <w:szCs w:val="26"/>
          <w:highlight w:val="white"/>
          <w:u w:val="none"/>
          <w:vertAlign w:val="baseline"/>
          <w:rtl w:val="0"/>
        </w:rPr>
        <w:t xml:space="preserve">Слышен шум дождя. Девочки берут зонты и строятся.</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highlight w:val="white"/>
          <w:u w:val="none"/>
          <w:vertAlign w:val="baseline"/>
          <w:rtl w:val="0"/>
        </w:rPr>
        <w:t xml:space="preserve">Девочки:</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br w:type="textWrapping"/>
        <w:t xml:space="preserve">Все осени мы радуемся, еще мы не  прощаемся.</w:t>
      </w:r>
      <w:r w:rsidDel="00000000" w:rsidR="00000000" w:rsidRPr="00000000">
        <w:rPr>
          <w:rFonts w:ascii="Times New Roman" w:cs="Times New Roman" w:eastAsia="Times New Roman" w:hAnsi="Times New Roman"/>
          <w:b w:val="0"/>
          <w:i w:val="0"/>
          <w:smallCaps w:val="0"/>
          <w:strike w:val="0"/>
          <w:color w:val="ff0000"/>
          <w:sz w:val="26"/>
          <w:szCs w:val="26"/>
          <w:highlight w:val="white"/>
          <w:u w:val="none"/>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Осень, осень, не грусти, дарим тебе танец мы!</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cente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highlight w:val="white"/>
          <w:u w:val="none"/>
          <w:vertAlign w:val="baseline"/>
          <w:rtl w:val="0"/>
        </w:rPr>
        <w:t xml:space="preserve">Танец с зонтами.</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Муз. руководитель:</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 Поздняя осень, ребята, может быть разной: дождливой и солнечной, а иногда сказочно - таинственной. И, чтобы в этом убедиться, давайте с вами заглянем в лес. А нашим провожатым будет осеннее яблочко, яблочко золотое, яблочко наливное.</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cente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highlight w:val="white"/>
          <w:u w:val="none"/>
          <w:vertAlign w:val="baseline"/>
          <w:rtl w:val="0"/>
        </w:rPr>
        <w:t xml:space="preserve">Коммуникативная игра « Яблочко». </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1 часть музыки – дети встают в круг и передают яблочко из рук в руки под песню:</w:t>
        <w:br w:type="textWrapping"/>
        <w:t xml:space="preserve">Яблочко золотое, по рукам катилось,</w:t>
        <w:br w:type="textWrapping"/>
        <w:t xml:space="preserve">Яблочко наливное,  вдруг остановилось.</w:t>
      </w:r>
      <w:r w:rsidDel="00000000" w:rsidR="00000000" w:rsidRPr="00000000">
        <w:rPr>
          <w:rFonts w:ascii="Times New Roman" w:cs="Times New Roman" w:eastAsia="Times New Roman" w:hAnsi="Times New Roman"/>
          <w:b w:val="0"/>
          <w:i w:val="0"/>
          <w:smallCaps w:val="0"/>
          <w:strike w:val="0"/>
          <w:color w:val="ff0000"/>
          <w:sz w:val="26"/>
          <w:szCs w:val="26"/>
          <w:highlight w:val="white"/>
          <w:u w:val="none"/>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2 часть - ребенок с яблочком двигается подскоком за кругом, в конце музыки вбегает в круг, задев двух детей, стоящих рядом. Выбранные дети бегут в разные стороны, обегают круг и возвращаются к водящему. Выигрывает ребенок, первым взявший яблоко с ладони водящего.   Игра повторяется. Первым начинает передавать яблоко выигравший.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6"/>
          <w:szCs w:val="26"/>
          <w:highlight w:val="white"/>
          <w:u w:val="none"/>
          <w:vertAlign w:val="baseline"/>
          <w:rtl w:val="0"/>
        </w:rPr>
        <w:t xml:space="preserve">После игры дети садятся на стулья. (Звучит сказочная мелодия ). </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highlight w:val="white"/>
          <w:u w:val="none"/>
        </w:rPr>
      </w:pPr>
      <w:r w:rsidDel="00000000" w:rsidR="00000000" w:rsidRPr="00000000">
        <w:rPr>
          <w:rFonts w:ascii="Times New Roman" w:cs="Times New Roman" w:eastAsia="Times New Roman" w:hAnsi="Times New Roman"/>
          <w:b w:val="0"/>
          <w:i w:val="1"/>
          <w:smallCaps w:val="0"/>
          <w:strike w:val="0"/>
          <w:color w:val="000000"/>
          <w:sz w:val="26"/>
          <w:szCs w:val="26"/>
          <w:highlight w:val="white"/>
          <w:u w:val="none"/>
          <w:vertAlign w:val="baseline"/>
          <w:rtl w:val="0"/>
        </w:rPr>
        <w:t xml:space="preserve">ОПЕРАЦИОННО-ДЕЯТЕЛЬНОСТНЫЙ КОМПОНЕНТ</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Учитель - логопед:</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 Яблочко остановилось в самой чаще леса. Деревья  качают своими ветками, слушая песню пролетающего ветра. И мы сейчас попробуем пропеть песенку ветра.</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highlight w:val="white"/>
          <w:u w:val="none"/>
          <w:vertAlign w:val="baseline"/>
          <w:rtl w:val="0"/>
        </w:rPr>
        <w:t xml:space="preserve">Фонопедическое упражнение.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br w:type="textWrapping"/>
        <w:t xml:space="preserve">Потоки ветра устремились ввысь - « У-У-У»</w:t>
        <w:br w:type="textWrapping"/>
        <w:t xml:space="preserve">И вниз - « У-У-У».</w:t>
        <w:br w:type="textWrapping"/>
        <w:t xml:space="preserve">Играет ветер опавшими листьями – « Ш-Ш-Ш ».</w:t>
        <w:br w:type="textWrapping"/>
        <w:t xml:space="preserve">И вдруг ветер стал сильным и порывистым « Ф - Ф-Ф».</w:t>
        <w:br w:type="textWrapping"/>
        <w:t xml:space="preserve">И не удержался  берёзовый листок «И-и-и».</w:t>
        <w:br w:type="textWrapping"/>
        <w:t xml:space="preserve">А вот мне на ладонь упал каштановый листок «О»,</w:t>
        <w:br w:type="textWrapping"/>
        <w:t xml:space="preserve">А за ним ещё один « А».</w:t>
        <w:br w:type="textWrapping"/>
        <w:t xml:space="preserve">Только старое дерево недовольно скрипело, раскачиваясь на ветру « ХХХ».</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Муз. руководитель: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Мы пришли на поляну. Но, что я слышу? Шум, гром, свист.</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6"/>
          <w:szCs w:val="26"/>
          <w:highlight w:val="white"/>
          <w:u w:val="none"/>
          <w:vertAlign w:val="baseline"/>
          <w:rtl w:val="0"/>
        </w:rPr>
        <w:t xml:space="preserve">Звучит пьеса А.Н. Лядова « Баба яга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Муз. руководитель:</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 Что же это такое? ( Отв.) Да, вы правы. Это баба Яга летит в своей ступе. А как вы догадались? Какая была музыка? (Низкая, зловещая, страшная, тревожная, сказочная…). А какие музыкальные инструменты вы услышали? ( Отв.) Ребята, в этой пьесе вы услышали один или несколько музыкальных  инструментов?</w:t>
      </w:r>
      <w:r w:rsidDel="00000000" w:rsidR="00000000" w:rsidRPr="00000000">
        <w:rPr>
          <w:rFonts w:ascii="Times New Roman" w:cs="Times New Roman" w:eastAsia="Times New Roman" w:hAnsi="Times New Roman"/>
          <w:b w:val="0"/>
          <w:i w:val="0"/>
          <w:smallCaps w:val="0"/>
          <w:strike w:val="0"/>
          <w:color w:val="0070c0"/>
          <w:sz w:val="26"/>
          <w:szCs w:val="26"/>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А когда звучат несколько музыкальных инструментов одновременно, как называется это исполнение? ( Отв.) Какую картину вы себе представляете? (Баба Яга свистит, пролетает над лесом в своей ступе. Лес тёмный, дремучий, трещат сломанные сучья). Какой композитор написал эту пьесу? (Анатолий Константинович Лядов ).</w:t>
        <w:br w:type="textWrapping"/>
        <w:br w:type="textWrapping"/>
      </w: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Учитель - логопед:</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 Попробуем, ребята, с помощью гласных звуков изобразить полёт бабы Яги. </w:t>
        <w:br w:type="textWrapping"/>
      </w:r>
      <w:r w:rsidDel="00000000" w:rsidR="00000000" w:rsidRPr="00000000">
        <w:rPr>
          <w:rFonts w:ascii="Times New Roman" w:cs="Times New Roman" w:eastAsia="Times New Roman" w:hAnsi="Times New Roman"/>
          <w:b w:val="1"/>
          <w:i w:val="1"/>
          <w:smallCaps w:val="0"/>
          <w:strike w:val="0"/>
          <w:color w:val="000000"/>
          <w:sz w:val="26"/>
          <w:szCs w:val="26"/>
          <w:highlight w:val="white"/>
          <w:u w:val="none"/>
          <w:vertAlign w:val="baseline"/>
          <w:rtl w:val="0"/>
        </w:rPr>
        <w:t xml:space="preserve">Дети выполняют упражнение на звукообразование.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br w:type="textWrapping"/>
        <w:br w:type="textWrapping"/>
      </w: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Муз. руководитель:</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 Баба Яга покружила над поляной и сказала, что это она похитила осеннее яблочко. Не желает Яга, чтобы в её владениях бродили непрошенные гости. Ребята, мы должны вернуть осеннее яблочко. Посмотрите, перед вами волшебная ель. От полёта бабушки Яги все шишки упали на землю. Но, если мы вернём ей прежний наряд, яблочко будет опять у нас в руках. На ёлку можно повесить шишки в том случае, если мы будем правильно и красиво петь. А вы любите петь? ( Да!) Тогда начнем. Сначала сядем красиво.</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highlight w:val="white"/>
          <w:u w:val="none"/>
          <w:vertAlign w:val="baseline"/>
          <w:rtl w:val="0"/>
        </w:rPr>
        <w:t xml:space="preserve">Дети пропевают упражнение, способствующее формированию правильной осанки. </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highlight w:val="white"/>
          <w:u w:val="none"/>
          <w:vertAlign w:val="baseline"/>
          <w:rtl w:val="0"/>
        </w:rPr>
        <w:t xml:space="preserve">У кого прямая спина, у того не болит голова.</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Муз. руководитель:</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 Молодцы, ребята! Правильная осанка помогает голосу звучать звонко. (</w:t>
      </w:r>
      <w:r w:rsidDel="00000000" w:rsidR="00000000" w:rsidRPr="00000000">
        <w:rPr>
          <w:rFonts w:ascii="Times New Roman" w:cs="Times New Roman" w:eastAsia="Times New Roman" w:hAnsi="Times New Roman"/>
          <w:b w:val="1"/>
          <w:i w:val="1"/>
          <w:smallCaps w:val="0"/>
          <w:strike w:val="0"/>
          <w:color w:val="000000"/>
          <w:sz w:val="26"/>
          <w:szCs w:val="26"/>
          <w:highlight w:val="white"/>
          <w:u w:val="none"/>
          <w:vertAlign w:val="baseline"/>
          <w:rtl w:val="0"/>
        </w:rPr>
        <w:t xml:space="preserve">На нашу ель повесим первую шишку).</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br w:type="textWrapping"/>
        <w:t xml:space="preserve"> </w:t>
      </w: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Учитель — логопед:</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Чтобы было интересней,</w:t>
        <w:br w:type="textWrapping"/>
        <w:t xml:space="preserve">Будем петь мы с вами песни.</w:t>
        <w:br w:type="textWrapping"/>
        <w:t xml:space="preserve">Только, дети, вы старайтесь,</w:t>
        <w:br w:type="textWrapping"/>
        <w:t xml:space="preserve">Слова чётко пропевайте.</w:t>
        <w:br w:type="textWrapping"/>
        <w:t xml:space="preserve">Не в ладоши хлопайте,</w:t>
        <w:br w:type="textWrapping"/>
        <w:t xml:space="preserve">Язычком работайте.</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highlight w:val="white"/>
          <w:u w:val="none"/>
          <w:vertAlign w:val="baseline"/>
          <w:rtl w:val="0"/>
        </w:rPr>
        <w:t xml:space="preserve">Логопедическая гимнастика.</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br w:type="textWrapping"/>
        <w:t xml:space="preserve">Повернулся язычок - Дети гладят языком обе щеки поочерёдно.</w:t>
        <w:br w:type="textWrapping"/>
        <w:t xml:space="preserve">Вправо, влево, на бочок.</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Ротик открываем, - упражнение «Болтушка»</w:t>
        <w:br w:type="textWrapping"/>
        <w:t xml:space="preserve">Язычком болтаем.</w:t>
        <w:br w:type="textWrapping"/>
        <w:t xml:space="preserve">А теперь, друзья, без шутки - проводят язычком по верхним и нижним </w:t>
        <w:br w:type="textWrapping"/>
        <w:t xml:space="preserve">зубам. </w:t>
        <w:br w:type="textWrapping"/>
        <w:t xml:space="preserve">Язычком почистим зубки.</w:t>
        <w:br w:type="textWrapping"/>
        <w:t xml:space="preserve">Улыбнёмся всем друзьям, - улыбнуться широко.</w:t>
        <w:br w:type="textWrapping"/>
        <w:t xml:space="preserve">Без улыбки петь нельзя!</w:t>
        <w:br w:type="textWrapping"/>
      </w:r>
      <w:r w:rsidDel="00000000" w:rsidR="00000000" w:rsidRPr="00000000">
        <w:rPr>
          <w:rFonts w:ascii="Times New Roman" w:cs="Times New Roman" w:eastAsia="Times New Roman" w:hAnsi="Times New Roman"/>
          <w:b w:val="1"/>
          <w:i w:val="1"/>
          <w:smallCaps w:val="0"/>
          <w:strike w:val="0"/>
          <w:color w:val="000000"/>
          <w:sz w:val="26"/>
          <w:szCs w:val="26"/>
          <w:highlight w:val="white"/>
          <w:u w:val="none"/>
          <w:vertAlign w:val="baseline"/>
          <w:rtl w:val="0"/>
        </w:rPr>
        <w:t xml:space="preserve">(Прикрепляем вторую шишку) </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Учитель - логопед:</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 Чтобы ещё одну шишку мы смогли повесить на волшебную ель, давайте, дети, пропоем чистоговорку про лесного гнома. Гном латал свой пёстрый колпачок, готовясь к зиме.</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highlight w:val="white"/>
          <w:u w:val="none"/>
          <w:vertAlign w:val="baseline"/>
          <w:rtl w:val="0"/>
        </w:rPr>
        <w:t xml:space="preserve">Логопедическая чистоговорка на дифференциацию согласных звуков «Л-ЛЬ».</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br w:type="textWrapping"/>
        <w:t xml:space="preserve">(Мелодия транспонируется.)</w:t>
        <w:br w:type="textWrapping"/>
        <w:t xml:space="preserve">ЛИ-ЛИ-ЛИ-в гости к гному мы пришли.</w:t>
        <w:br w:type="textWrapping"/>
        <w:t xml:space="preserve">ЛА-ЛА-ЛА-у него в руках метла.</w:t>
        <w:br w:type="textWrapping"/>
        <w:t xml:space="preserve">ЛУ-ЛУ-ЛУ-взяли в руки мы метлу.</w:t>
        <w:br w:type="textWrapping"/>
        <w:t xml:space="preserve">ЛИ-ЛИ-ЛИ-колпачок шить помогли.</w:t>
        <w:br w:type="textWrapping"/>
      </w:r>
      <w:r w:rsidDel="00000000" w:rsidR="00000000" w:rsidRPr="00000000">
        <w:rPr>
          <w:rFonts w:ascii="Times New Roman" w:cs="Times New Roman" w:eastAsia="Times New Roman" w:hAnsi="Times New Roman"/>
          <w:b w:val="1"/>
          <w:i w:val="1"/>
          <w:smallCaps w:val="0"/>
          <w:strike w:val="0"/>
          <w:color w:val="000000"/>
          <w:sz w:val="26"/>
          <w:szCs w:val="26"/>
          <w:highlight w:val="white"/>
          <w:u w:val="none"/>
          <w:vertAlign w:val="baseline"/>
          <w:rtl w:val="0"/>
        </w:rPr>
        <w:t xml:space="preserve">( Вешаем третью шишку.)</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Муз. руководитель: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Голос мы подготовили. Можно начинать петь нашу любимую песню стоя, как на концерте, тем более, что в нашем зале так много зрителей. </w:t>
        <w:br w:type="textWrapping"/>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cente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highlight w:val="white"/>
          <w:u w:val="none"/>
          <w:vertAlign w:val="baseline"/>
          <w:rtl w:val="0"/>
        </w:rPr>
        <w:t xml:space="preserve">Дети исполняют песню Г. Струве « Пёстрый колпачок» </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cente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6"/>
          <w:szCs w:val="26"/>
          <w:highlight w:val="white"/>
          <w:u w:val="none"/>
          <w:vertAlign w:val="baseline"/>
          <w:rtl w:val="0"/>
        </w:rPr>
        <w:t xml:space="preserve">После исполнения песни вешаем четвертую шишку и дети находят под волшебной елью осеннее яблочко)</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III) ЗАКЛЮЧИТЕЛЬНЫЙ КОМПОНЕНТ</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cente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Создание ситуации успеха</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Итог занятия:</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Муз. руководитель: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А вот и наше золотое осеннее яблочко. Наше путешествие закончилось. А вам оно понравилось? ( Да.) Молодцы! Давайте попрощаемся с гостями.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Воспитатель:</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Ребята, нам  пора сказать до свидания! И обязательно выходите на прогулку дышать свежим чистым воздухом!</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cente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В конце занятия дети пропевают «До свидания»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br w:type="textWrapping"/>
      </w:r>
      <w:r w:rsidDel="00000000" w:rsidR="00000000" w:rsidRPr="00000000">
        <w:rPr>
          <w:rFonts w:ascii="Times New Roman" w:cs="Times New Roman" w:eastAsia="Times New Roman" w:hAnsi="Times New Roman"/>
          <w:b w:val="1"/>
          <w:i w:val="1"/>
          <w:smallCaps w:val="0"/>
          <w:strike w:val="0"/>
          <w:color w:val="000000"/>
          <w:sz w:val="26"/>
          <w:szCs w:val="26"/>
          <w:highlight w:val="white"/>
          <w:u w:val="none"/>
          <w:vertAlign w:val="baseline"/>
          <w:rtl w:val="0"/>
        </w:rPr>
        <w:t xml:space="preserve">( дети под мелодию Г. Струве выходят из зала.)</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center"/>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 </w:t>
      </w:r>
    </w:p>
    <w:sectPr>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lvl w:ilvl="0">
      <w:start w:val="1"/>
      <w:numFmt w:val="upperRoman"/>
      <w:lvlText w:val="%1)"/>
      <w:lvlJc w:val="left"/>
      <w:pPr>
        <w:ind w:left="72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