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"Роль старшего вожатого в деятельности детского движения</w:t>
      </w:r>
    </w:p>
    <w:p w:rsidR="00FD7289" w:rsidRDefault="00FD7289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Союз Друзей"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Кутлиева</w:t>
      </w:r>
      <w:proofErr w:type="spellEnd"/>
      <w:r>
        <w:rPr>
          <w:rStyle w:val="c6"/>
          <w:color w:val="000000"/>
          <w:sz w:val="28"/>
          <w:szCs w:val="28"/>
        </w:rPr>
        <w:t xml:space="preserve"> Юлия Олеговна</w:t>
      </w:r>
    </w:p>
    <w:p w:rsidR="00F531D8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старший вожатый 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МАУ ДО ЦДО "</w:t>
      </w:r>
      <w:proofErr w:type="spellStart"/>
      <w:r>
        <w:rPr>
          <w:rStyle w:val="c6"/>
          <w:color w:val="000000"/>
          <w:sz w:val="28"/>
          <w:szCs w:val="28"/>
        </w:rPr>
        <w:t>Савитар</w:t>
      </w:r>
      <w:proofErr w:type="spellEnd"/>
      <w:r>
        <w:rPr>
          <w:rStyle w:val="c6"/>
          <w:color w:val="000000"/>
          <w:sz w:val="28"/>
          <w:szCs w:val="28"/>
        </w:rPr>
        <w:t>"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proofErr w:type="spellStart"/>
      <w:r>
        <w:rPr>
          <w:rStyle w:val="c6"/>
          <w:color w:val="000000"/>
          <w:sz w:val="28"/>
          <w:szCs w:val="28"/>
        </w:rPr>
        <w:t>Агидель</w:t>
      </w:r>
      <w:proofErr w:type="spellEnd"/>
      <w:r>
        <w:rPr>
          <w:rStyle w:val="c6"/>
          <w:color w:val="000000"/>
          <w:sz w:val="28"/>
          <w:szCs w:val="28"/>
        </w:rPr>
        <w:t xml:space="preserve"> 2020г.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Вожатый  - это сказочная личность,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И,  сказано,  он скромен, господа,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В нём сказочно отсутствует двуличность,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И выгод он не ищет никогда.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Какая сложная работа,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Счастливым сделать хоть кого-то,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Цветок удачи принести,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От одиночества спасти,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</w:rPr>
        <w:t> А самому затем тихонечко уйти.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Детское общественное движение всегда было связано с деятельностью взрослых, которые помогали детским объединениям, возглавляли их, были их идеологами, организаторами.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протяжении истории развития детского движения менялись позиции взрослых, роль лидеров детских объединений, типы взрослых, работающих в детских объединениях. Это зависело от явлений общественной жизни и государственной политики в отношении детства.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Современная ситуация в детском движении обострила проблему взаимодействия взрослых и детей. О каких взрослых идет речь? Их круг достаточно широк. Это официальные и неофициальные лидеры (руководители, организаторы) детских объединений, методисты, старшие вожатые, ученые, исследователи, журналисты, родители, педагоги образовательных учреждений, общественные и государственные деятели. Их роль и функции в детском движении различны.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Наибольшей потенциальной степенью влияния на становление и развитие детского объединения, как самого объединения, так и на личность ребенка, осознание им своих гражданских прав и свобод, освоение норм демократии обладают взрослые – непосредственные участники детского объединения.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Членство взрослых в общественных объединениях детей является новым явлением в современном детском движении. Факт наличия взрослых в детских объединениях противоречив, так как существуют разные источники появления взрослого в детском объединения: государственный и общественный.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Старший вожатый как представитель государства назначается директором образовательного учреждения, является членом педагогического коллектива, работником системы образования. В силу своего профессионального статуса старший вожатый подчиняется органам управления образованием. Это входит в противоречие с самодеятельным характером детской общественной организации, руководителем которой он одновременно является.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Второй источник связан с общественной инициативой взрослых В этом случае имеют место две формы проявления этой инициативы. Во-первых - это энтузиасты, увлеченные люди, объединяющие детей вокруг своего </w:t>
      </w:r>
      <w:r>
        <w:rPr>
          <w:rStyle w:val="c6"/>
          <w:color w:val="000000"/>
          <w:sz w:val="28"/>
          <w:szCs w:val="28"/>
        </w:rPr>
        <w:lastRenderedPageBreak/>
        <w:t>общественного интереса. Во-вторых – это лидеры, выросшие внутри организации.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если функции старших вожатых как работников образования строго очерчены государственными документами, то функции второй группы складываются в процессе развития организации и фиксируются в локальных ее документах (устав, положение и т.п.).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Взрослый в детском общественном объединении является для ребенка своим человеком, который увлечен вместе с детьми общей целью, видит в ребенке единомышленника, поддерживает его стремление к самосовершенствованию, строит отношения с ним на основе правды, терпимости, добра. Демократизм, доверие и уважение в отношениях «взрослый – ребенок» - обязательное условие самореализации ребенка и развития личности самого взрослого.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вопросе о функциях взрослого в детском общественном объединении следует говорить о тенденциях. Функции взрослого как члена объединения закладываются в устав объединения. Среди них можно выделить следующие: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-защитная (защита прав и интересов, здоровья и безопасности детей),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-педагогическая (создание условий для развития личности ребенка и развития объединения),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-материально-финансового обеспечения деятельности объединения.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Взрослый как руководитель объединения дополнительно берет на себя следующие функции: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организаторская,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-прогностическая,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-коррекционная.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Эффективность деятельности взрослого в детском общественном объединении зачастую определяется его позицией. </w:t>
      </w:r>
      <w:r w:rsidRPr="00F242FE">
        <w:rPr>
          <w:rStyle w:val="c3"/>
          <w:bCs/>
          <w:color w:val="000000"/>
          <w:sz w:val="28"/>
          <w:szCs w:val="28"/>
        </w:rPr>
        <w:t>Позиция</w:t>
      </w:r>
      <w:r>
        <w:rPr>
          <w:rStyle w:val="c6"/>
          <w:color w:val="000000"/>
          <w:sz w:val="28"/>
          <w:szCs w:val="28"/>
        </w:rPr>
        <w:t xml:space="preserve"> взрослого есть определенным образом мотивированное отношение к ребенку, группе подростков, объединению в целом. </w:t>
      </w:r>
      <w:r w:rsidRPr="00F242FE">
        <w:rPr>
          <w:rStyle w:val="c3"/>
          <w:b/>
          <w:bCs/>
          <w:color w:val="000000"/>
          <w:sz w:val="28"/>
          <w:szCs w:val="28"/>
        </w:rPr>
        <w:t>Позиция</w:t>
      </w:r>
      <w:r>
        <w:rPr>
          <w:rStyle w:val="c6"/>
          <w:color w:val="000000"/>
          <w:sz w:val="28"/>
          <w:szCs w:val="28"/>
        </w:rPr>
        <w:t>- это осознание своей принадлежности к организации и своего места в ней.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исторически сложилась позиция старшего вожатого как руководителя-воспитателя, то сегодня этот стереотип начинает преодолеваться: отношения взрослых и детей строятся не как отношения воспитателя и воспитанников. Лидерская позиция взрослого более соответствует ожиданиям участников детских общественных объединений.   Она позволяет взрослому в детском объединении исполнять роль организатора совместной деятельности.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Дети, участвуя в объединении, реализуют субъектную позицию. Тогда можно определить позицию взрослого как организатора детской самодеятельности.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Позиция члена организации и в то же время человека, несущего ответственность за детей, их жизнь, здоровье, безопасность проявляется в различных ролях в процессе взаимодействия с детьми.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какие примеры ролей взрослого приводит С.А.Шмаков.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Командная роль.</w:t>
      </w:r>
      <w:r>
        <w:rPr>
          <w:rStyle w:val="c6"/>
          <w:color w:val="000000"/>
          <w:sz w:val="28"/>
          <w:szCs w:val="28"/>
        </w:rPr>
        <w:t xml:space="preserve"> Используется в тех случаях, когда речь идет о жизни и здоровье детей (поход, экспедиция). Но и здесь взрослый опирается на коллективное мнение членов организации, являясь членом штаба или другого органа самоуправления.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Частная творческая роль.</w:t>
      </w:r>
      <w:r>
        <w:rPr>
          <w:rStyle w:val="c6"/>
          <w:color w:val="000000"/>
          <w:sz w:val="28"/>
          <w:szCs w:val="28"/>
        </w:rPr>
        <w:t xml:space="preserve"> В этом случае взрослый участвует в подготовке и проведении дела, подчиняясь кому-то из членов организации.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Роль арбитра. Это роль доброго и умного судьи, способного заметить всех и оценить каждого заслугам.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Роль рядового участника дела.</w:t>
      </w:r>
      <w:r>
        <w:rPr>
          <w:rStyle w:val="c6"/>
          <w:color w:val="000000"/>
          <w:sz w:val="28"/>
          <w:szCs w:val="28"/>
        </w:rPr>
        <w:t xml:space="preserve"> В этом случае взрослый подчиняется детям-организаторам дела, влияя на содержание и организацию изнутри.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Нейтральная роль. </w:t>
      </w:r>
      <w:r>
        <w:rPr>
          <w:rStyle w:val="c6"/>
          <w:color w:val="000000"/>
          <w:sz w:val="28"/>
          <w:szCs w:val="28"/>
        </w:rPr>
        <w:t>Взрослый оказывает помощь детям, если они его об этом попросят.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Консультативная роль. </w:t>
      </w:r>
      <w:r>
        <w:rPr>
          <w:rStyle w:val="c6"/>
          <w:color w:val="000000"/>
          <w:sz w:val="28"/>
          <w:szCs w:val="28"/>
        </w:rPr>
        <w:t>Взрослый выступает в роли консультанта, советника, эксперта.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Роль гостя.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Приведенные выше роли отражают многообразие проявления активности в подготовке и проведении конкретных дел.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Непосредственное взаимодействие взрослых и детей в детской организации складывалось исторически и может складываться по-разному. </w:t>
      </w:r>
      <w:proofErr w:type="spellStart"/>
      <w:r>
        <w:rPr>
          <w:rStyle w:val="c6"/>
          <w:color w:val="000000"/>
          <w:sz w:val="28"/>
          <w:szCs w:val="28"/>
        </w:rPr>
        <w:t>Т.В.Трухачева</w:t>
      </w:r>
      <w:proofErr w:type="spellEnd"/>
      <w:r>
        <w:rPr>
          <w:rStyle w:val="c6"/>
          <w:color w:val="000000"/>
          <w:sz w:val="28"/>
          <w:szCs w:val="28"/>
        </w:rPr>
        <w:t xml:space="preserve"> предлагает несколько моделей такого взаимодействия, которые имеют место и определяются как позицией взрослого в детском объединении, так и реализацией взрослым своих функций.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Соединение.</w:t>
      </w:r>
      <w:r>
        <w:rPr>
          <w:rStyle w:val="c6"/>
          <w:color w:val="000000"/>
          <w:sz w:val="28"/>
          <w:szCs w:val="28"/>
        </w:rPr>
        <w:t> Функции взрослого и самого объединения переплетаются, смешиваются. Внешне отношения благополучны, но участники взаимодействия могут потерять свое лицо.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Сосуществование.</w:t>
      </w:r>
      <w:r>
        <w:rPr>
          <w:rStyle w:val="c6"/>
          <w:color w:val="000000"/>
          <w:sz w:val="28"/>
          <w:szCs w:val="28"/>
        </w:rPr>
        <w:t> Отстраненность взрослого от объединения под предлогом предоставления ему самостоятельности.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i/>
          <w:iCs/>
          <w:color w:val="000000"/>
          <w:sz w:val="28"/>
          <w:szCs w:val="28"/>
        </w:rPr>
        <w:t>Содействие.</w:t>
      </w:r>
      <w:r>
        <w:rPr>
          <w:rStyle w:val="c6"/>
          <w:color w:val="000000"/>
          <w:sz w:val="28"/>
          <w:szCs w:val="28"/>
        </w:rPr>
        <w:t>Периодически</w:t>
      </w:r>
      <w:proofErr w:type="spellEnd"/>
      <w:r>
        <w:rPr>
          <w:rStyle w:val="c6"/>
          <w:color w:val="000000"/>
          <w:sz w:val="28"/>
          <w:szCs w:val="28"/>
        </w:rPr>
        <w:t xml:space="preserve"> активное осуществление функций либо взрослым, либо объединением при полном или частичном отсутствии ясного осознания функций другой стороны.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Сотрудничество.</w:t>
      </w:r>
      <w:r>
        <w:rPr>
          <w:rStyle w:val="c6"/>
          <w:color w:val="000000"/>
          <w:sz w:val="28"/>
          <w:szCs w:val="28"/>
        </w:rPr>
        <w:t> Осознание, признание и соблюдение функций как своих собственных, так и функций другой стороны.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Воспитание детей и молодежи в современном российском обществе реализуется в условиях экологического и политического реформирования, в силу которого существенно изменилась </w:t>
      </w:r>
      <w:proofErr w:type="spellStart"/>
      <w:r>
        <w:rPr>
          <w:rStyle w:val="c6"/>
          <w:color w:val="000000"/>
          <w:sz w:val="28"/>
          <w:szCs w:val="28"/>
        </w:rPr>
        <w:t>социокультурная</w:t>
      </w:r>
      <w:proofErr w:type="spellEnd"/>
      <w:r>
        <w:rPr>
          <w:rStyle w:val="c6"/>
          <w:color w:val="000000"/>
          <w:sz w:val="28"/>
          <w:szCs w:val="28"/>
        </w:rPr>
        <w:t xml:space="preserve"> жизнь подросткового поколения, функционирование детских объединений.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подростков типично стремление к объединению в различные группы, организации. При этом отмечается тенденция негативного отношения детей к формальному, знаковому содержанию.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Существует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умения, навыки. Учитывая, что наиболее эффективный путь обновления содержания деятельности детского объединения - это путь разработки и реализации программ деятельности - </w:t>
      </w:r>
      <w:r>
        <w:rPr>
          <w:rStyle w:val="c6"/>
          <w:color w:val="000000"/>
          <w:sz w:val="28"/>
          <w:szCs w:val="28"/>
        </w:rPr>
        <w:lastRenderedPageBreak/>
        <w:t>вариативный программный подход, который предоставляет детям и взрослым возможность создания организаций, отвечающих их желаниям, учитывающим возможности и традиции образовательного учреждения, школа приступила к созданию программы деятельности своего детского объединения.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Роль взрослых не сводится ни к руководящей, ни к  пассивно-наблюдательной. Они являются равноправными жителями объединения.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Старшие вожатые выполняют роль советника в органах самоуправления.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Классные руководители выполняют роль советника на отрядном собрании.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Виднейшим представителем отечественной педагогики, разрабатывавшим теорию коллектива, был Антон Семенович Макаренко (1888-1939 гг.).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 сформировал закон жизни коллектива: движение – форма жизни коллектива, остановка – форма его смерти, определил принципы развития коллектива (гласность, ответственная зависимость, перспективные линии, параллельные действия); вычленил этапы (стадии) развития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Стадии развития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Становление коллектива</w:t>
      </w:r>
      <w:r>
        <w:rPr>
          <w:rStyle w:val="c6"/>
          <w:color w:val="000000"/>
          <w:sz w:val="28"/>
          <w:szCs w:val="28"/>
        </w:rPr>
        <w:t> (стадии первоначального сплочения). Организатор коллектива – педагог, от него исходят все требования.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Первая стадия считается завершенной, когда в коллективе выделился и заработал актив, воспитанники сплотились на основе общей цели, общей деятельности и общей организации.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Стабилизация структуры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Коллектив в это время выступает как целостная система, в ней начинают действовать механизмы самоорганизации и </w:t>
      </w:r>
      <w:proofErr w:type="spellStart"/>
      <w:r>
        <w:rPr>
          <w:rStyle w:val="c6"/>
          <w:color w:val="000000"/>
          <w:sz w:val="28"/>
          <w:szCs w:val="28"/>
        </w:rPr>
        <w:t>саморегуляции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Основная цель педагога на этой стадии – максимально использовать возможности коллектива для решения тех задач, ради которых коллектив создается.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этой стадии в развитии коллектива возможны скачки, остановки движения из-за преодоления противоречий между коллективом и отдельными учениками; между общими и индивидуальными перспективами; между отдельными группами уч-ся.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Расцвет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данной стадии коллектив превращается в инструмент индивидуального развития каждого из его членов.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Общий опыт, одинаковые оценки событий – основной признак и наиболее характерная черта коллектива на третьей стадии.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Развитие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этой стадии каждый школьник благодаря прочно усвоенному коллективному опыту сам предъявляет к себе определенные требования, процесс воспитания переходит в процесс самовоспитания.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Между стадиями нет четких границ – возможности для перехода к последующей стадии создаются в рамках предыдущей.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Если вожатому понадобилось сплотить ребят в новый коллектив для выполнения своей цели работы с ними, то предлагается следующий алгоритм формирования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Алгоритм формирования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создаю коллектив.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 Я должен понравиться детям.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Я должен их изучить.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Я должен определить ведущий вид деятельности, в котором мы объединимся.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 Я должен увлечь ребят этой деятельностью.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Я должен объединить вокруг этой деятельности ядро – моих ближайших помощников (актив).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 Я должен поставить перед ребятами яркую далекую и не менее яркую близкую цель.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7. Я должен утвердить определенный стиль общения, стиль отношений между ребятами.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8. Я должен частично передать управление деятельностью ребятам и создать органы самоуправления.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9. Я должен предложить ребятам знаки отличия, элементы формы, ритуалы.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10. Я должен найти и оборудовать место встречи коллектива.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11. Я должен заложить определенные традиции.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12. Я должен обеспечить всем надежное чувство защищенности.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13. Я должен не допустить замыкания детей на себя, должен сделать коллектив открытым.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14. Я должен найти друзей для моих ребят – интересный коллектив.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15. Я должен не стоять на месте. Остановка – смерть коллектива. В своей практике вожатый общается с постоянными, временными (например, Совет дела), разновозрастными, профильными, и т.д. детско-подростковыми коллективами. А так как в основе каждого коллектива – общий интерес, общие цели, общие дела, сплачивающие ребят постоянно или временно, то его можно назвать объединением.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каждой школе постоянно действует 5 видов объединений, диктующие вожатому свои особенности, связи с ними, работы с их членами и руководителями, отличающиеся взаимоотношениями детей и взрослых, входящих в эти объединения.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Это следующие объединения: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классно-урочные – строго одновозрастные, по классам, обязательные для ребят, во главе их – учителя, определяющие место и систему внутри коллективных отношений по своим программам, допускающие помощь со стороны вожатых по мере необходимости;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факультативно-кружковые – возможно разновозрастные, создаются на основе свободного выбора учащихся, но в целом зависимы от взрослых руководителей, более свободны в своих связях с вожатым (особенно </w:t>
      </w:r>
      <w:r>
        <w:rPr>
          <w:rStyle w:val="c6"/>
          <w:color w:val="000000"/>
          <w:sz w:val="28"/>
          <w:szCs w:val="28"/>
        </w:rPr>
        <w:lastRenderedPageBreak/>
        <w:t>кружки), могут выполнять заказы вожатого, а отдельные кружки могут вести сами вожатые;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-клубные – также разновозрастные, объединяют ребят на основе не только свободного выбора, но и общего интереса, часто диктуемого взрослыми организаторами клуба, более приближены к общественным; вожатые могут опираться в своей работе на эти объединения, использовать их в своих делах, входить в клуб в качестве одного из руководителей или помощников в его делах или просто рядовым членом;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общественно-организационные – возможны как одна из форм школьного ученического самоуправления, например, школьная республика, город творцов, ученический совет и т.д. – разновозрастные, с активным участием взрослых, в основном – педагогов школ, в том числе и вожатых, выступающих помощниками, наставниками актива этих объединений, несущих полную педагогическую ответственность за последствия деятельности этих объединений; вожатые часто выступают организаторами и ответственными от </w:t>
      </w:r>
      <w:proofErr w:type="spellStart"/>
      <w:r>
        <w:rPr>
          <w:rStyle w:val="c6"/>
          <w:color w:val="000000"/>
          <w:sz w:val="28"/>
          <w:szCs w:val="28"/>
        </w:rPr>
        <w:t>педколлектива</w:t>
      </w:r>
      <w:proofErr w:type="spellEnd"/>
      <w:r>
        <w:rPr>
          <w:rStyle w:val="c6"/>
          <w:color w:val="000000"/>
          <w:sz w:val="28"/>
          <w:szCs w:val="28"/>
        </w:rPr>
        <w:t xml:space="preserve"> за работу этих объединений;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свободно образующиеся – общественные, независимые от </w:t>
      </w:r>
      <w:proofErr w:type="spellStart"/>
      <w:r>
        <w:rPr>
          <w:rStyle w:val="c6"/>
          <w:color w:val="000000"/>
          <w:sz w:val="28"/>
          <w:szCs w:val="28"/>
        </w:rPr>
        <w:t>педколлектива</w:t>
      </w:r>
      <w:proofErr w:type="spellEnd"/>
      <w:r>
        <w:rPr>
          <w:rStyle w:val="c6"/>
          <w:color w:val="000000"/>
          <w:sz w:val="28"/>
          <w:szCs w:val="28"/>
        </w:rPr>
        <w:t xml:space="preserve"> образовательного учреждения, представленные в нем старшим вожатым - координатором, руководителем, организатором или помощником этих объединений.</w:t>
      </w:r>
    </w:p>
    <w:p w:rsidR="00F242FE" w:rsidRDefault="00F242FE" w:rsidP="00EF6FF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Организаторская роль вожатого в школьных объединениях разная, в зависимости от характера этих объединений. Общее то, что вожатый любому объединению помогает при составлении планов работы, в подготовке и проведении отдельных дел, в обучении актива.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Список литературы.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1.Детское движение: вопросы и ответы. (Социальная роль и позиция взрослых в детском движении. Материалы конференции). Областная типография им. М.Горького, Кострома, 1994.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2.Э.Л.Мальцева, Н.М.Костина. Педагогика детского движения. Издательский Дом «Удмуртский университет», Ижевск,1997.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3.Информационный вестник. Выпуск 3. Молодежные общественные организации. Комитет по делам молодежи Администрации Мурманской области, НП издательство «Релиз», Мурманск, 2000.</w:t>
      </w:r>
    </w:p>
    <w:p w:rsidR="00F242FE" w:rsidRDefault="00F242FE" w:rsidP="00F242F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4. Информационный вестник. Выпуск 4. Молодежные и детские </w:t>
      </w:r>
    </w:p>
    <w:p w:rsidR="00262172" w:rsidRDefault="00262172"/>
    <w:sectPr w:rsidR="00262172" w:rsidSect="0099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42FE"/>
    <w:rsid w:val="001B4E67"/>
    <w:rsid w:val="00262172"/>
    <w:rsid w:val="009946FC"/>
    <w:rsid w:val="00EF6FFB"/>
    <w:rsid w:val="00F242FE"/>
    <w:rsid w:val="00F531D8"/>
    <w:rsid w:val="00FD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242FE"/>
  </w:style>
  <w:style w:type="character" w:customStyle="1" w:styleId="c6">
    <w:name w:val="c6"/>
    <w:basedOn w:val="a0"/>
    <w:rsid w:val="00F242FE"/>
  </w:style>
  <w:style w:type="character" w:customStyle="1" w:styleId="c3">
    <w:name w:val="c3"/>
    <w:basedOn w:val="a0"/>
    <w:rsid w:val="00F242FE"/>
  </w:style>
  <w:style w:type="character" w:customStyle="1" w:styleId="c8">
    <w:name w:val="c8"/>
    <w:basedOn w:val="a0"/>
    <w:rsid w:val="00F242FE"/>
  </w:style>
  <w:style w:type="character" w:customStyle="1" w:styleId="c2">
    <w:name w:val="c2"/>
    <w:basedOn w:val="a0"/>
    <w:rsid w:val="00F24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2020-10-22T19:01:00Z</dcterms:created>
  <dcterms:modified xsi:type="dcterms:W3CDTF">2020-11-29T16:18:00Z</dcterms:modified>
</cp:coreProperties>
</file>