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F" w:rsidRPr="00607BD5" w:rsidRDefault="00056611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Сенсорное развитие ребенка-это развитие его восприятия и формирование представлений о внешних свойствах предметов: их форма, цвете, величине, положение в пространстве, а также запахе, вкусе.</w:t>
      </w:r>
      <w:r w:rsidR="0002280B" w:rsidRPr="00607BD5">
        <w:rPr>
          <w:rFonts w:ascii="Times New Roman" w:hAnsi="Times New Roman" w:cs="Times New Roman"/>
          <w:sz w:val="28"/>
          <w:szCs w:val="28"/>
        </w:rPr>
        <w:t xml:space="preserve"> </w:t>
      </w:r>
      <w:r w:rsidRPr="00607BD5">
        <w:rPr>
          <w:rFonts w:ascii="Times New Roman" w:hAnsi="Times New Roman" w:cs="Times New Roman"/>
          <w:sz w:val="28"/>
          <w:szCs w:val="28"/>
        </w:rPr>
        <w:t xml:space="preserve">Значение сенсорного развития в раннем </w:t>
      </w:r>
      <w:r w:rsidR="0002280B" w:rsidRPr="00607BD5">
        <w:rPr>
          <w:rFonts w:ascii="Times New Roman" w:hAnsi="Times New Roman" w:cs="Times New Roman"/>
          <w:sz w:val="28"/>
          <w:szCs w:val="28"/>
        </w:rPr>
        <w:t>дошкольном</w:t>
      </w:r>
      <w:r w:rsidRPr="00607BD5">
        <w:rPr>
          <w:rFonts w:ascii="Times New Roman" w:hAnsi="Times New Roman" w:cs="Times New Roman"/>
          <w:sz w:val="28"/>
          <w:szCs w:val="28"/>
        </w:rPr>
        <w:t xml:space="preserve"> возрасте переоценить сложно.</w:t>
      </w:r>
      <w:r w:rsidR="0002280B" w:rsidRPr="00607BD5">
        <w:rPr>
          <w:rFonts w:ascii="Times New Roman" w:hAnsi="Times New Roman" w:cs="Times New Roman"/>
          <w:sz w:val="28"/>
          <w:szCs w:val="28"/>
        </w:rPr>
        <w:t xml:space="preserve"> </w:t>
      </w:r>
      <w:r w:rsidRPr="00607BD5">
        <w:rPr>
          <w:rFonts w:ascii="Times New Roman" w:hAnsi="Times New Roman" w:cs="Times New Roman"/>
          <w:sz w:val="28"/>
          <w:szCs w:val="28"/>
        </w:rPr>
        <w:t>Именно этот возраст большинство</w:t>
      </w:r>
      <w:r w:rsidR="0002280B" w:rsidRPr="00607BD5">
        <w:rPr>
          <w:rFonts w:ascii="Times New Roman" w:hAnsi="Times New Roman" w:cs="Times New Roman"/>
          <w:sz w:val="28"/>
          <w:szCs w:val="28"/>
        </w:rPr>
        <w:t xml:space="preserve"> </w:t>
      </w:r>
      <w:r w:rsidRPr="00607BD5">
        <w:rPr>
          <w:rFonts w:ascii="Times New Roman" w:hAnsi="Times New Roman" w:cs="Times New Roman"/>
          <w:sz w:val="28"/>
          <w:szCs w:val="28"/>
        </w:rPr>
        <w:t xml:space="preserve">и </w:t>
      </w:r>
      <w:r w:rsidR="0002280B" w:rsidRPr="00607BD5">
        <w:rPr>
          <w:rFonts w:ascii="Times New Roman" w:hAnsi="Times New Roman" w:cs="Times New Roman"/>
          <w:sz w:val="28"/>
          <w:szCs w:val="28"/>
        </w:rPr>
        <w:t>исследователей</w:t>
      </w:r>
      <w:r w:rsidRPr="00607BD5">
        <w:rPr>
          <w:rFonts w:ascii="Times New Roman" w:hAnsi="Times New Roman" w:cs="Times New Roman"/>
          <w:sz w:val="28"/>
          <w:szCs w:val="28"/>
        </w:rPr>
        <w:t xml:space="preserve"> считает наиболее благоприятным для совершенствования деятельности органов чувств, накопления представлений об окружающем мире.</w:t>
      </w:r>
    </w:p>
    <w:p w:rsidR="00056611" w:rsidRPr="00607BD5" w:rsidRDefault="00056611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Сенсорное развитие, с одной стороны, составляет фундамент общего умственного развития ребенка, с другой стороны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трудовой деятельности.</w:t>
      </w:r>
    </w:p>
    <w:p w:rsidR="00056611" w:rsidRPr="00607BD5" w:rsidRDefault="00056611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Важно, чтобы сенсорное воспитание планомерно и </w:t>
      </w:r>
      <w:r w:rsidR="0002280B" w:rsidRPr="00607BD5">
        <w:rPr>
          <w:rFonts w:ascii="Times New Roman" w:hAnsi="Times New Roman" w:cs="Times New Roman"/>
          <w:sz w:val="28"/>
          <w:szCs w:val="28"/>
        </w:rPr>
        <w:t>систематически</w:t>
      </w:r>
      <w:r w:rsidRPr="00607BD5">
        <w:rPr>
          <w:rFonts w:ascii="Times New Roman" w:hAnsi="Times New Roman" w:cs="Times New Roman"/>
          <w:sz w:val="28"/>
          <w:szCs w:val="28"/>
        </w:rPr>
        <w:t xml:space="preserve"> включалось во все моменты жизни малыша, прежде всего в процессы познания окружающей жизни:  предметов, их свойств и качеств.</w:t>
      </w:r>
    </w:p>
    <w:p w:rsidR="00056611" w:rsidRPr="00607BD5" w:rsidRDefault="00056611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Для этого очень важно предоставить ему весь спектр первых впечатлений, благодаря которым его психофизическое развитие будет происходить гораздо быстрее и эффективнее. Другими словами, необходимо активно использовать методики, направленные на сенсорное развитие ребенка.</w:t>
      </w:r>
    </w:p>
    <w:p w:rsidR="00056611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Сенсорные ощущения классифицируются 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7BD5">
        <w:rPr>
          <w:rFonts w:ascii="Times New Roman" w:hAnsi="Times New Roman" w:cs="Times New Roman"/>
          <w:sz w:val="28"/>
          <w:szCs w:val="28"/>
        </w:rPr>
        <w:t>: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-визуальные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-осязательные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r w:rsidR="0002280B" w:rsidRPr="00607BD5">
        <w:rPr>
          <w:rFonts w:ascii="Times New Roman" w:hAnsi="Times New Roman" w:cs="Times New Roman"/>
          <w:sz w:val="28"/>
          <w:szCs w:val="28"/>
        </w:rPr>
        <w:t>обонятельные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-слуховые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-вкусовые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Именно в соответствии с ними у ребенка формируется понятие о: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-форме</w:t>
      </w:r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звуках</w:t>
      </w:r>
      <w:proofErr w:type="gramEnd"/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вкусе</w:t>
      </w:r>
      <w:proofErr w:type="gramEnd"/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запахе</w:t>
      </w:r>
      <w:proofErr w:type="gramEnd"/>
    </w:p>
    <w:p w:rsidR="00997734" w:rsidRPr="00607BD5" w:rsidRDefault="00997734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Основными задачами сенсорного развития являются</w:t>
      </w:r>
      <w:r w:rsidR="007E5E1C" w:rsidRPr="00607BD5">
        <w:rPr>
          <w:rFonts w:ascii="Times New Roman" w:hAnsi="Times New Roman" w:cs="Times New Roman"/>
          <w:sz w:val="28"/>
          <w:szCs w:val="28"/>
        </w:rPr>
        <w:t>:</w:t>
      </w:r>
    </w:p>
    <w:p w:rsidR="007E5E1C" w:rsidRPr="00607BD5" w:rsidRDefault="007E5E1C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-формирование правильных сенсорных эталонов</w:t>
      </w:r>
    </w:p>
    <w:p w:rsidR="007E5E1C" w:rsidRPr="00607BD5" w:rsidRDefault="007E5E1C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-формирование правильных </w:t>
      </w:r>
      <w:proofErr w:type="spellStart"/>
      <w:r w:rsidRPr="00607BD5">
        <w:rPr>
          <w:rFonts w:ascii="Times New Roman" w:hAnsi="Times New Roman" w:cs="Times New Roman"/>
          <w:sz w:val="28"/>
          <w:szCs w:val="28"/>
        </w:rPr>
        <w:t>перцективных</w:t>
      </w:r>
      <w:proofErr w:type="spellEnd"/>
      <w:r w:rsidRPr="00607BD5">
        <w:rPr>
          <w:rFonts w:ascii="Times New Roman" w:hAnsi="Times New Roman" w:cs="Times New Roman"/>
          <w:sz w:val="28"/>
          <w:szCs w:val="28"/>
        </w:rPr>
        <w:t xml:space="preserve"> реакций</w:t>
      </w:r>
    </w:p>
    <w:p w:rsidR="007E5E1C" w:rsidRPr="00607BD5" w:rsidRDefault="007E5E1C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-приобретение навыков самостоятельного применения системы эталонов и верного реагирования на </w:t>
      </w:r>
      <w:proofErr w:type="spellStart"/>
      <w:r w:rsidR="0002280B" w:rsidRPr="00607BD5">
        <w:rPr>
          <w:rFonts w:ascii="Times New Roman" w:hAnsi="Times New Roman" w:cs="Times New Roman"/>
          <w:sz w:val="28"/>
          <w:szCs w:val="28"/>
        </w:rPr>
        <w:t>перцективные</w:t>
      </w:r>
      <w:proofErr w:type="spellEnd"/>
      <w:r w:rsidRPr="00607BD5">
        <w:rPr>
          <w:rFonts w:ascii="Times New Roman" w:hAnsi="Times New Roman" w:cs="Times New Roman"/>
          <w:sz w:val="28"/>
          <w:szCs w:val="28"/>
        </w:rPr>
        <w:t xml:space="preserve"> процессы</w:t>
      </w:r>
    </w:p>
    <w:p w:rsidR="007E5E1C" w:rsidRPr="00607BD5" w:rsidRDefault="007E5E1C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Важно понимать, что сенсорное воспитание ребенка должно учитывать его возрастные особенности. При  нормальном развитии дети до шести месяцев, как правило</w:t>
      </w:r>
      <w:r w:rsidR="0002280B" w:rsidRPr="00607BD5">
        <w:rPr>
          <w:rFonts w:ascii="Times New Roman" w:hAnsi="Times New Roman" w:cs="Times New Roman"/>
          <w:sz w:val="28"/>
          <w:szCs w:val="28"/>
        </w:rPr>
        <w:t>,</w:t>
      </w:r>
      <w:r w:rsidRPr="00607BD5">
        <w:rPr>
          <w:rFonts w:ascii="Times New Roman" w:hAnsi="Times New Roman" w:cs="Times New Roman"/>
          <w:sz w:val="28"/>
          <w:szCs w:val="28"/>
        </w:rPr>
        <w:t xml:space="preserve"> наблюдают за перемещением предметом, совершают хватательные движения, </w:t>
      </w:r>
      <w:r w:rsidR="0002280B" w:rsidRPr="00607BD5">
        <w:rPr>
          <w:rFonts w:ascii="Times New Roman" w:hAnsi="Times New Roman" w:cs="Times New Roman"/>
          <w:sz w:val="28"/>
          <w:szCs w:val="28"/>
        </w:rPr>
        <w:t>проявляют</w:t>
      </w:r>
      <w:r w:rsidRPr="00607BD5">
        <w:rPr>
          <w:rFonts w:ascii="Times New Roman" w:hAnsi="Times New Roman" w:cs="Times New Roman"/>
          <w:sz w:val="28"/>
          <w:szCs w:val="28"/>
        </w:rPr>
        <w:t xml:space="preserve"> интерес к ярким игрушкам и громким звукам. Со  временем малыш начинает интересоваться запахами и вкусами. От года до трех ребенок приобретает основные знания о признаках окружающих его вещей. Именно в этом возрасте у него формируется понятия  о формах, цвете, размерах, вкусах и запахах.</w:t>
      </w:r>
    </w:p>
    <w:p w:rsidR="007E5E1C" w:rsidRPr="00607BD5" w:rsidRDefault="007E5E1C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На четвертом году жизни происходит усвоение </w:t>
      </w:r>
      <w:r w:rsidR="00C67D6A" w:rsidRPr="00607BD5">
        <w:rPr>
          <w:rFonts w:ascii="Times New Roman" w:hAnsi="Times New Roman" w:cs="Times New Roman"/>
          <w:sz w:val="28"/>
          <w:szCs w:val="28"/>
        </w:rPr>
        <w:t>главных представлений о признаках предметов, а также закрепления сенсорных эталонов. Это начало аналитического восприятия предметов и событий окружающих ребенка.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Сенсорными эталонами для детей на раннем этапе развития принято считать: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-девять основных цветов спектра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-пять геометрических форм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-три размера</w:t>
      </w:r>
      <w:r w:rsidR="0002280B" w:rsidRPr="00607BD5">
        <w:rPr>
          <w:rFonts w:ascii="Times New Roman" w:hAnsi="Times New Roman" w:cs="Times New Roman"/>
          <w:sz w:val="28"/>
          <w:szCs w:val="28"/>
        </w:rPr>
        <w:t xml:space="preserve"> </w:t>
      </w:r>
      <w:r w:rsidRPr="00607BD5">
        <w:rPr>
          <w:rFonts w:ascii="Times New Roman" w:hAnsi="Times New Roman" w:cs="Times New Roman"/>
          <w:sz w:val="28"/>
          <w:szCs w:val="28"/>
        </w:rPr>
        <w:t>(величина) предмета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-музыкальные ноты, звуки одного языка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-четыре вкуса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-два температурных определения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-пять типов запаха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Для возраста 2-4 года: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-понимание и </w:t>
      </w:r>
      <w:r w:rsidR="0002280B" w:rsidRPr="00607BD5">
        <w:rPr>
          <w:rFonts w:ascii="Times New Roman" w:hAnsi="Times New Roman" w:cs="Times New Roman"/>
          <w:sz w:val="28"/>
          <w:szCs w:val="28"/>
        </w:rPr>
        <w:t>способность</w:t>
      </w:r>
      <w:r w:rsidRPr="00607BD5">
        <w:rPr>
          <w:rFonts w:ascii="Times New Roman" w:hAnsi="Times New Roman" w:cs="Times New Roman"/>
          <w:sz w:val="28"/>
          <w:szCs w:val="28"/>
        </w:rPr>
        <w:t xml:space="preserve"> назвать 7 цветов, а также правильно подбирать их по образцу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-ориентировка в 3-5 контрастных величина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07BD5">
        <w:rPr>
          <w:rFonts w:ascii="Times New Roman" w:hAnsi="Times New Roman" w:cs="Times New Roman"/>
          <w:sz w:val="28"/>
          <w:szCs w:val="28"/>
        </w:rPr>
        <w:t>размерах)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lastRenderedPageBreak/>
        <w:t>-умение собирать цветную пирамидку из 6-8 колец разного размера</w:t>
      </w:r>
    </w:p>
    <w:p w:rsidR="00C67D6A" w:rsidRPr="00607BD5" w:rsidRDefault="00C67D6A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  <w:r w:rsidR="0002280B" w:rsidRPr="00607BD5">
        <w:rPr>
          <w:rFonts w:ascii="Times New Roman" w:hAnsi="Times New Roman" w:cs="Times New Roman"/>
          <w:sz w:val="28"/>
          <w:szCs w:val="28"/>
        </w:rPr>
        <w:t>способность</w:t>
      </w:r>
      <w:r w:rsidRPr="00607BD5">
        <w:rPr>
          <w:rFonts w:ascii="Times New Roman" w:hAnsi="Times New Roman" w:cs="Times New Roman"/>
          <w:sz w:val="28"/>
          <w:szCs w:val="28"/>
        </w:rPr>
        <w:t xml:space="preserve"> правильно сформировать целый объект из 4 частей</w:t>
      </w:r>
      <w:r w:rsidR="002B3BCF" w:rsidRPr="00607BD5">
        <w:rPr>
          <w:rFonts w:ascii="Times New Roman" w:hAnsi="Times New Roman" w:cs="Times New Roman"/>
          <w:sz w:val="28"/>
          <w:szCs w:val="28"/>
        </w:rPr>
        <w:t xml:space="preserve"> (разрезанный рисунок, складные кубики)</w:t>
      </w:r>
    </w:p>
    <w:p w:rsidR="002B3BCF" w:rsidRPr="00607BD5" w:rsidRDefault="002B3BCF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-умение четко различать объемные предметы по форм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07BD5">
        <w:rPr>
          <w:rFonts w:ascii="Times New Roman" w:hAnsi="Times New Roman" w:cs="Times New Roman"/>
          <w:sz w:val="28"/>
          <w:szCs w:val="28"/>
        </w:rPr>
        <w:t xml:space="preserve"> куб, шар, пирамида) и плоские по очертанию(квадрат, </w:t>
      </w:r>
      <w:r w:rsidR="0002280B" w:rsidRPr="00607BD5">
        <w:rPr>
          <w:rFonts w:ascii="Times New Roman" w:hAnsi="Times New Roman" w:cs="Times New Roman"/>
          <w:sz w:val="28"/>
          <w:szCs w:val="28"/>
        </w:rPr>
        <w:t>треугольник</w:t>
      </w:r>
      <w:r w:rsidRPr="00607BD5">
        <w:rPr>
          <w:rFonts w:ascii="Times New Roman" w:hAnsi="Times New Roman" w:cs="Times New Roman"/>
          <w:sz w:val="28"/>
          <w:szCs w:val="28"/>
        </w:rPr>
        <w:t>, ромб, круг)</w:t>
      </w:r>
    </w:p>
    <w:p w:rsidR="002B3BCF" w:rsidRPr="00607BD5" w:rsidRDefault="002B3BCF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-умение рисовать в рамках листа короткие и длинные линии разного расположения.</w:t>
      </w:r>
    </w:p>
    <w:p w:rsidR="002B3BCF" w:rsidRPr="00607BD5" w:rsidRDefault="002B3BCF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Научно доказано, что раннее сенсорное воспитание положительно влияет на уровень интеллекта и качества умственного развития ребенка в целом. Поэтому приучать малыша к сенсорной культуре нужно начинать как можно раньше. Но насильно заставлять ребенка развиваться и самосовершенствоваться в таком возрасте, естественно нельзя. Все занятия необходимо проводить в доступной для его понимания форм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07BD5">
        <w:rPr>
          <w:rFonts w:ascii="Times New Roman" w:hAnsi="Times New Roman" w:cs="Times New Roman"/>
          <w:sz w:val="28"/>
          <w:szCs w:val="28"/>
        </w:rPr>
        <w:t xml:space="preserve"> игре. Однако и игра не должна утомлять малыша, иначе он быстро утратит к ней интерес. Достаточно 10-15</w:t>
      </w:r>
      <w:r w:rsidR="0002280B" w:rsidRPr="00607BD5">
        <w:rPr>
          <w:rFonts w:ascii="Times New Roman" w:hAnsi="Times New Roman" w:cs="Times New Roman"/>
          <w:sz w:val="28"/>
          <w:szCs w:val="28"/>
        </w:rPr>
        <w:t>, а в некоторых случаях 5-7 минут для того, чтобы ребенок вынес с занятия что-то полезное для себя.</w:t>
      </w:r>
    </w:p>
    <w:p w:rsidR="0002280B" w:rsidRPr="00607BD5" w:rsidRDefault="0002280B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 xml:space="preserve">Сенсорное развитие ребенка при правильном подходе не только формирует его сознание и способности к оценке происходящих событий. Занимаясь с малышом и приобщая его к сенсорной </w:t>
      </w:r>
      <w:proofErr w:type="gramStart"/>
      <w:r w:rsidRPr="00607BD5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607BD5">
        <w:rPr>
          <w:rFonts w:ascii="Times New Roman" w:hAnsi="Times New Roman" w:cs="Times New Roman"/>
          <w:sz w:val="28"/>
          <w:szCs w:val="28"/>
        </w:rPr>
        <w:t xml:space="preserve"> мы открываем перед ним неограниченные возможности для проявления потенциальных талантов, а также самореализации на этапе взрослой жизни. Кроме того, </w:t>
      </w:r>
      <w:proofErr w:type="spellStart"/>
      <w:r w:rsidRPr="00607BD5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607BD5">
        <w:rPr>
          <w:rFonts w:ascii="Times New Roman" w:hAnsi="Times New Roman" w:cs="Times New Roman"/>
          <w:sz w:val="28"/>
          <w:szCs w:val="28"/>
        </w:rPr>
        <w:t xml:space="preserve">  является основой для закрепления у малыша навыков поведения в обществе, корни которых находятся в общении с родителями. </w:t>
      </w:r>
    </w:p>
    <w:p w:rsidR="002B3BCF" w:rsidRPr="00607BD5" w:rsidRDefault="002B3BCF">
      <w:pPr>
        <w:rPr>
          <w:rFonts w:ascii="Times New Roman" w:hAnsi="Times New Roman" w:cs="Times New Roman"/>
          <w:sz w:val="28"/>
          <w:szCs w:val="28"/>
        </w:rPr>
      </w:pPr>
      <w:r w:rsidRPr="00607BD5">
        <w:rPr>
          <w:rFonts w:ascii="Times New Roman" w:hAnsi="Times New Roman" w:cs="Times New Roman"/>
          <w:sz w:val="28"/>
          <w:szCs w:val="28"/>
        </w:rPr>
        <w:t>-</w:t>
      </w:r>
    </w:p>
    <w:sectPr w:rsidR="002B3BCF" w:rsidRPr="00607BD5" w:rsidSect="005B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6611"/>
    <w:rsid w:val="0002280B"/>
    <w:rsid w:val="00056611"/>
    <w:rsid w:val="002B3BCF"/>
    <w:rsid w:val="005B118F"/>
    <w:rsid w:val="00607BD5"/>
    <w:rsid w:val="007E5E1C"/>
    <w:rsid w:val="00996C6A"/>
    <w:rsid w:val="00997734"/>
    <w:rsid w:val="00C6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ADF1-E565-4D9C-AF48-AF95D5CC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2021-02-04T10:29:00Z</dcterms:created>
  <dcterms:modified xsi:type="dcterms:W3CDTF">2021-02-15T09:48:00Z</dcterms:modified>
</cp:coreProperties>
</file>