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C6" w:rsidRPr="009B32A0" w:rsidRDefault="00904EC6" w:rsidP="009B32A0">
      <w:pPr>
        <w:spacing w:line="360" w:lineRule="auto"/>
        <w:jc w:val="center"/>
        <w:rPr>
          <w:rFonts w:ascii="Times New Roman" w:hAnsi="Times New Roman" w:cs="Times New Roman"/>
          <w:b/>
          <w:sz w:val="28"/>
          <w:szCs w:val="28"/>
        </w:rPr>
      </w:pPr>
      <w:bookmarkStart w:id="0" w:name="_GoBack"/>
      <w:r w:rsidRPr="00B22F5A">
        <w:rPr>
          <w:rFonts w:ascii="Times New Roman" w:hAnsi="Times New Roman" w:cs="Times New Roman"/>
          <w:b/>
          <w:color w:val="000000" w:themeColor="text1"/>
          <w:sz w:val="28"/>
          <w:szCs w:val="28"/>
          <w:shd w:val="clear" w:color="auto" w:fill="FFFFFF"/>
        </w:rPr>
        <w:t xml:space="preserve">Этнокультурное воспитание </w:t>
      </w:r>
      <w:r w:rsidR="00956155" w:rsidRPr="00B22F5A">
        <w:rPr>
          <w:rFonts w:ascii="Times New Roman" w:hAnsi="Times New Roman" w:cs="Times New Roman"/>
          <w:b/>
          <w:color w:val="000000" w:themeColor="text1"/>
          <w:sz w:val="28"/>
          <w:szCs w:val="28"/>
          <w:shd w:val="clear" w:color="auto" w:fill="FFFFFF"/>
        </w:rPr>
        <w:t xml:space="preserve">детей с ограниченными возможностями детей </w:t>
      </w:r>
      <w:r w:rsidRPr="00B22F5A">
        <w:rPr>
          <w:rFonts w:ascii="Times New Roman" w:hAnsi="Times New Roman" w:cs="Times New Roman"/>
          <w:b/>
          <w:color w:val="000000" w:themeColor="text1"/>
          <w:sz w:val="28"/>
          <w:szCs w:val="28"/>
          <w:shd w:val="clear" w:color="auto" w:fill="FFFFFF"/>
        </w:rPr>
        <w:t xml:space="preserve"> средствами декоративно – прикладного искусства</w:t>
      </w:r>
    </w:p>
    <w:bookmarkEnd w:id="0"/>
    <w:p w:rsidR="0095429D" w:rsidRPr="00B22F5A" w:rsidRDefault="000662EE" w:rsidP="0095429D">
      <w:pPr>
        <w:spacing w:after="0" w:line="240" w:lineRule="auto"/>
        <w:rPr>
          <w:rFonts w:ascii="Times New Roman" w:hAnsi="Times New Roman" w:cs="Times New Roman"/>
          <w:spacing w:val="-1"/>
        </w:rPr>
      </w:pPr>
      <w:r w:rsidRPr="00B22F5A">
        <w:rPr>
          <w:rFonts w:ascii="Times New Roman" w:hAnsi="Times New Roman" w:cs="Times New Roman"/>
        </w:rPr>
        <w:t>Клуб «Радость» для детей с</w:t>
      </w:r>
      <w:r w:rsidR="00A26EF9" w:rsidRPr="00B22F5A">
        <w:rPr>
          <w:rFonts w:ascii="Times New Roman" w:hAnsi="Times New Roman" w:cs="Times New Roman"/>
        </w:rPr>
        <w:t xml:space="preserve"> ограниченными возможностями здоровья</w:t>
      </w:r>
      <w:r w:rsidRPr="00B22F5A">
        <w:rPr>
          <w:rFonts w:ascii="Times New Roman" w:hAnsi="Times New Roman" w:cs="Times New Roman"/>
        </w:rPr>
        <w:t xml:space="preserve"> </w:t>
      </w:r>
      <w:r w:rsidR="00A26EF9" w:rsidRPr="00B22F5A">
        <w:rPr>
          <w:rFonts w:ascii="Times New Roman" w:hAnsi="Times New Roman" w:cs="Times New Roman"/>
        </w:rPr>
        <w:t>(</w:t>
      </w:r>
      <w:r w:rsidRPr="00B22F5A">
        <w:rPr>
          <w:rFonts w:ascii="Times New Roman" w:hAnsi="Times New Roman" w:cs="Times New Roman"/>
        </w:rPr>
        <w:t>ОВЗ</w:t>
      </w:r>
      <w:r w:rsidR="00A26EF9" w:rsidRPr="00B22F5A">
        <w:rPr>
          <w:rFonts w:ascii="Times New Roman" w:hAnsi="Times New Roman" w:cs="Times New Roman"/>
        </w:rPr>
        <w:t>)</w:t>
      </w:r>
      <w:r w:rsidRPr="00B22F5A">
        <w:rPr>
          <w:rFonts w:ascii="Times New Roman" w:hAnsi="Times New Roman" w:cs="Times New Roman"/>
        </w:rPr>
        <w:t xml:space="preserve">  осуществляет свою деятельность на базе Центра развития творчества г. Черногорска. На сегодняшний день в клубе занимаются 62 ребенка в возрасте от 5-18 лет, это дети с различными нарушениями здоровья (ОДА, нарушение слуха, речи, зрения; нарушение деятельности ЦНС, и прочие заболевания).  </w:t>
      </w:r>
      <w:proofErr w:type="spellStart"/>
      <w:r w:rsidRPr="00B22F5A">
        <w:rPr>
          <w:rFonts w:ascii="Times New Roman" w:hAnsi="Times New Roman" w:cs="Times New Roman"/>
        </w:rPr>
        <w:t>Учебно</w:t>
      </w:r>
      <w:proofErr w:type="spellEnd"/>
      <w:r w:rsidRPr="00B22F5A">
        <w:rPr>
          <w:rFonts w:ascii="Times New Roman" w:hAnsi="Times New Roman" w:cs="Times New Roman"/>
        </w:rPr>
        <w:t xml:space="preserve"> - образовательная работа  проводится в форме групповы</w:t>
      </w:r>
      <w:r w:rsidR="00904EC6" w:rsidRPr="00B22F5A">
        <w:rPr>
          <w:rFonts w:ascii="Times New Roman" w:hAnsi="Times New Roman" w:cs="Times New Roman"/>
        </w:rPr>
        <w:t xml:space="preserve">х и индивидуальных занятий </w:t>
      </w:r>
      <w:r w:rsidRPr="00B22F5A">
        <w:rPr>
          <w:rFonts w:ascii="Times New Roman" w:hAnsi="Times New Roman" w:cs="Times New Roman"/>
        </w:rPr>
        <w:t>декоративно прикладным творчеством</w:t>
      </w:r>
      <w:r w:rsidR="00904EC6" w:rsidRPr="00B22F5A">
        <w:rPr>
          <w:rFonts w:ascii="Times New Roman" w:hAnsi="Times New Roman" w:cs="Times New Roman"/>
        </w:rPr>
        <w:t xml:space="preserve">, не только в клубе Радость», но и </w:t>
      </w:r>
      <w:r w:rsidR="00A26EF9" w:rsidRPr="00B22F5A">
        <w:rPr>
          <w:rFonts w:ascii="Times New Roman" w:hAnsi="Times New Roman" w:cs="Times New Roman"/>
        </w:rPr>
        <w:t xml:space="preserve"> на дому. </w:t>
      </w:r>
      <w:r w:rsidR="00956155" w:rsidRPr="00B22F5A">
        <w:rPr>
          <w:rFonts w:ascii="Times New Roman" w:hAnsi="Times New Roman" w:cs="Times New Roman"/>
        </w:rPr>
        <w:t>С декоративно-прикладным искусством  дети знакомятся в образовательных объединениях «Кружева», «Сувенир», «Чудесный сундучок»,  «</w:t>
      </w:r>
      <w:proofErr w:type="spellStart"/>
      <w:r w:rsidR="00956155" w:rsidRPr="00B22F5A">
        <w:rPr>
          <w:rFonts w:ascii="Times New Roman" w:hAnsi="Times New Roman" w:cs="Times New Roman"/>
        </w:rPr>
        <w:t>Умейка</w:t>
      </w:r>
      <w:proofErr w:type="spellEnd"/>
      <w:r w:rsidR="00956155" w:rsidRPr="00B22F5A">
        <w:rPr>
          <w:rFonts w:ascii="Times New Roman" w:hAnsi="Times New Roman" w:cs="Times New Roman"/>
        </w:rPr>
        <w:t>»</w:t>
      </w:r>
      <w:r w:rsidR="00A26EF9" w:rsidRPr="00B22F5A">
        <w:rPr>
          <w:rFonts w:ascii="Times New Roman" w:hAnsi="Times New Roman" w:cs="Times New Roman"/>
        </w:rPr>
        <w:t>,  на протяжении десяти лет</w:t>
      </w:r>
      <w:r w:rsidR="00956155" w:rsidRPr="00B22F5A">
        <w:rPr>
          <w:rFonts w:ascii="Times New Roman" w:hAnsi="Times New Roman" w:cs="Times New Roman"/>
        </w:rPr>
        <w:t>. На практике дети изготавливают своими руками сувениры, поделки, картины.</w:t>
      </w:r>
      <w:r w:rsidR="00956155" w:rsidRPr="00B22F5A">
        <w:rPr>
          <w:rFonts w:ascii="Times New Roman" w:hAnsi="Times New Roman" w:cs="Times New Roman"/>
          <w:shd w:val="clear" w:color="auto" w:fill="FFFFFF"/>
        </w:rPr>
        <w:t xml:space="preserve"> Возможность не только наблюдать, но и участвовать в создании предметов на основе народных традиций, делает этот процесс увлекательным и полезным для ребенка. </w:t>
      </w:r>
      <w:r w:rsidR="00904EC6" w:rsidRPr="00B22F5A">
        <w:rPr>
          <w:rFonts w:ascii="Times New Roman" w:hAnsi="Times New Roman" w:cs="Times New Roman"/>
          <w:color w:val="000000"/>
          <w:spacing w:val="-1"/>
        </w:rPr>
        <w:t xml:space="preserve">Через познание декоративно – прикладного искусства, по мнению Виктора Павловича Силина, ребенок усваивает социальные навыки. Ничто так не способствует формированию и развитию личности, ее творческой активности, как обращение к народным традициям, обрядам, </w:t>
      </w:r>
      <w:r w:rsidR="00904EC6" w:rsidRPr="00B22F5A">
        <w:rPr>
          <w:rFonts w:ascii="Times New Roman" w:hAnsi="Times New Roman" w:cs="Times New Roman"/>
          <w:b/>
          <w:color w:val="000000"/>
          <w:spacing w:val="-1"/>
        </w:rPr>
        <w:t xml:space="preserve">декоративно – </w:t>
      </w:r>
      <w:r w:rsidR="00904EC6" w:rsidRPr="00B22F5A">
        <w:rPr>
          <w:rFonts w:ascii="Times New Roman" w:hAnsi="Times New Roman" w:cs="Times New Roman"/>
          <w:b/>
          <w:spacing w:val="-1"/>
        </w:rPr>
        <w:t>прикладному искусству.</w:t>
      </w:r>
      <w:r w:rsidR="00904EC6" w:rsidRPr="00B22F5A">
        <w:rPr>
          <w:rFonts w:ascii="Times New Roman" w:hAnsi="Times New Roman" w:cs="Times New Roman"/>
          <w:spacing w:val="-1"/>
        </w:rPr>
        <w:t xml:space="preserve"> </w:t>
      </w:r>
    </w:p>
    <w:p w:rsidR="00956155" w:rsidRPr="00B22F5A" w:rsidRDefault="0095429D" w:rsidP="0095429D">
      <w:pPr>
        <w:spacing w:after="0" w:line="240" w:lineRule="auto"/>
        <w:rPr>
          <w:rFonts w:ascii="Times New Roman" w:hAnsi="Times New Roman" w:cs="Times New Roman"/>
          <w:spacing w:val="-1"/>
        </w:rPr>
      </w:pPr>
      <w:r w:rsidRPr="00B22F5A">
        <w:rPr>
          <w:rFonts w:ascii="Times New Roman" w:hAnsi="Times New Roman" w:cs="Times New Roman"/>
          <w:color w:val="000000"/>
        </w:rPr>
        <w:t xml:space="preserve">Знакомя детей с </w:t>
      </w:r>
      <w:r w:rsidR="00A26EF9" w:rsidRPr="00B22F5A">
        <w:rPr>
          <w:rFonts w:ascii="Times New Roman" w:hAnsi="Times New Roman" w:cs="Times New Roman"/>
          <w:color w:val="000000"/>
        </w:rPr>
        <w:t xml:space="preserve">ОВЗ с </w:t>
      </w:r>
      <w:r w:rsidRPr="00B22F5A">
        <w:rPr>
          <w:rFonts w:ascii="Times New Roman" w:hAnsi="Times New Roman" w:cs="Times New Roman"/>
          <w:color w:val="000000"/>
        </w:rPr>
        <w:t xml:space="preserve">поговорками, загадками, пословицами, сказками, песнями, мы тем самым приобщаем их к общечеловеческим нравственным ценностям, формируем основы этнокультурного сознания. </w:t>
      </w:r>
      <w:r w:rsidR="00666651" w:rsidRPr="00B22F5A">
        <w:rPr>
          <w:rFonts w:ascii="Times New Roman" w:hAnsi="Times New Roman" w:cs="Times New Roman"/>
          <w:shd w:val="clear" w:color="auto" w:fill="FFFFFF"/>
        </w:rPr>
        <w:t>Велика педагогическая ценность сказок для раз</w:t>
      </w:r>
      <w:r w:rsidR="00666651" w:rsidRPr="00B22F5A">
        <w:rPr>
          <w:rFonts w:ascii="Times New Roman" w:hAnsi="Times New Roman" w:cs="Times New Roman"/>
          <w:shd w:val="clear" w:color="auto" w:fill="FFFFFF"/>
        </w:rPr>
        <w:softHyphen/>
        <w:t>граничения положительного и отрицательного. Здесь изучаются положительные примеры народных героев.</w:t>
      </w:r>
      <w:r w:rsidR="00956155" w:rsidRPr="00B22F5A">
        <w:rPr>
          <w:rFonts w:ascii="Times New Roman" w:hAnsi="Times New Roman" w:cs="Times New Roman"/>
          <w:color w:val="000000"/>
          <w:shd w:val="clear" w:color="auto" w:fill="FFFFFF"/>
        </w:rPr>
        <w:t xml:space="preserve"> </w:t>
      </w:r>
    </w:p>
    <w:p w:rsidR="00CB26BA" w:rsidRPr="00B22F5A" w:rsidRDefault="00666651" w:rsidP="00956155">
      <w:pPr>
        <w:spacing w:after="0" w:line="240" w:lineRule="auto"/>
        <w:rPr>
          <w:rFonts w:ascii="Times New Roman" w:hAnsi="Times New Roman" w:cs="Times New Roman"/>
        </w:rPr>
      </w:pPr>
      <w:r w:rsidRPr="00B22F5A">
        <w:rPr>
          <w:rFonts w:ascii="Times New Roman" w:hAnsi="Times New Roman" w:cs="Times New Roman"/>
          <w:shd w:val="clear" w:color="auto" w:fill="FFFFFF"/>
        </w:rPr>
        <w:t xml:space="preserve"> Сказки несут в себе большое духовно-нравственное значение, пробуждают в детях такие чувства как честность, трудолюбие, стремление к добру и милосердию, учат любить свой народ, землю, на которой родился.</w:t>
      </w:r>
      <w:r w:rsidR="00CB26BA" w:rsidRPr="00B22F5A">
        <w:rPr>
          <w:rFonts w:ascii="Times New Roman" w:hAnsi="Times New Roman" w:cs="Times New Roman"/>
        </w:rPr>
        <w:t xml:space="preserve"> Большой потенциал для развития детского творчества заключен в изобразительной и декоративной деятельности детей, источником чего, является народное искусство. В народном декоративно – прикладном искусстве нет ничего лишнего, в нем отработано и сохранено главное. Самые выразительные признаки окружающих предметов  представлены выразительно и лаконично. Подлинно народное искусство всегда понятно всем и любимо всеми. С давних времен людям нравилось украшать свое жилище коврами, расписными подносами и шкатулками, потому, что народное изобразительное искусство несет в себе тепло рук мастера, тонкое понимание природы, умение просто, но с большим чутьем к форме, цвету отбирать для своих изделий только то, что необходимо, то, что по истине прекрасно. Неудачные образцы отсеиваются. Живет только</w:t>
      </w:r>
      <w:r w:rsidR="00A26EF9" w:rsidRPr="00B22F5A">
        <w:rPr>
          <w:rFonts w:ascii="Times New Roman" w:hAnsi="Times New Roman" w:cs="Times New Roman"/>
        </w:rPr>
        <w:t xml:space="preserve">  </w:t>
      </w:r>
      <w:proofErr w:type="gramStart"/>
      <w:r w:rsidR="00A26EF9" w:rsidRPr="00B22F5A">
        <w:rPr>
          <w:rFonts w:ascii="Times New Roman" w:hAnsi="Times New Roman" w:cs="Times New Roman"/>
        </w:rPr>
        <w:t>ценное</w:t>
      </w:r>
      <w:proofErr w:type="gramEnd"/>
      <w:r w:rsidR="00CB26BA" w:rsidRPr="00B22F5A">
        <w:rPr>
          <w:rFonts w:ascii="Times New Roman" w:hAnsi="Times New Roman" w:cs="Times New Roman"/>
        </w:rPr>
        <w:t>, великое,  идущее из глубины души.</w:t>
      </w:r>
    </w:p>
    <w:p w:rsidR="000662EE" w:rsidRPr="00B22F5A" w:rsidRDefault="00904EC6" w:rsidP="00956155">
      <w:pPr>
        <w:spacing w:after="0" w:line="240" w:lineRule="auto"/>
        <w:rPr>
          <w:rFonts w:ascii="Times New Roman" w:hAnsi="Times New Roman" w:cs="Times New Roman"/>
          <w:b/>
        </w:rPr>
      </w:pPr>
      <w:r w:rsidRPr="00B22F5A">
        <w:rPr>
          <w:rFonts w:ascii="Times New Roman" w:hAnsi="Times New Roman" w:cs="Times New Roman"/>
        </w:rPr>
        <w:t xml:space="preserve">Для развития творческих способностей мы  используем  нетрадиционные техники, экспериментирование различных художественных материалов, работа из природного материала (семян, круп, коры деревьев, скорлупы яиц и т.д.) соленого теста, бумаги и картона. Материалы для занятий подбираются  с учетом темы, а также с учетом возрастных  и индивидуальных особенностей детей. Результатом такого творчества стало множество поделок, выполненных руками ребят. Причем если на первоначальном этапе детям трудно было овладеть способами работы с тестом, картоном, пластилином, бумагой, кусочками ткани, то в процессе обучения ребята овладели различным техниками: </w:t>
      </w:r>
      <w:proofErr w:type="spellStart"/>
      <w:r w:rsidRPr="00B22F5A">
        <w:rPr>
          <w:rFonts w:ascii="Times New Roman" w:hAnsi="Times New Roman" w:cs="Times New Roman"/>
        </w:rPr>
        <w:t>тестопластикой</w:t>
      </w:r>
      <w:proofErr w:type="spellEnd"/>
      <w:r w:rsidRPr="00B22F5A">
        <w:rPr>
          <w:rFonts w:ascii="Times New Roman" w:hAnsi="Times New Roman" w:cs="Times New Roman"/>
        </w:rPr>
        <w:t>, торцевание.</w:t>
      </w:r>
    </w:p>
    <w:p w:rsidR="00CB26BA" w:rsidRPr="00B22F5A" w:rsidRDefault="00CB26BA" w:rsidP="00956155">
      <w:pPr>
        <w:spacing w:after="0" w:line="240" w:lineRule="auto"/>
        <w:rPr>
          <w:rFonts w:ascii="Times New Roman" w:hAnsi="Times New Roman" w:cs="Times New Roman"/>
        </w:rPr>
      </w:pPr>
      <w:r w:rsidRPr="00B22F5A">
        <w:rPr>
          <w:rFonts w:ascii="Times New Roman" w:hAnsi="Times New Roman" w:cs="Times New Roman"/>
        </w:rPr>
        <w:t>Творческая работа с различными художественными материалами и техниками стимулирует интерес детей к прикладному творчеству и является необходимым условием формирования творческой личности ребенка.</w:t>
      </w:r>
    </w:p>
    <w:p w:rsidR="00CB26BA" w:rsidRPr="00B22F5A" w:rsidRDefault="00CB26BA" w:rsidP="00956155">
      <w:pPr>
        <w:spacing w:after="0" w:line="240" w:lineRule="auto"/>
        <w:rPr>
          <w:rFonts w:ascii="Times New Roman" w:hAnsi="Times New Roman" w:cs="Times New Roman"/>
        </w:rPr>
      </w:pPr>
      <w:r w:rsidRPr="00B22F5A">
        <w:rPr>
          <w:rFonts w:ascii="Times New Roman" w:hAnsi="Times New Roman" w:cs="Times New Roman"/>
        </w:rPr>
        <w:t>Как показывает опыт, использование нетрадиционной техники выводит ребенка за привычные рамки прикладного творчества, пробуждает в детях интерес к самостоятельному творчеству, к эксперименту, раскрепощает, помогает детям избавиться от комплекса « Я не умею», «У меня не получится», «Я не сделаю правильно». Они начинают работать смелее, увереннее, не зависимо от степени способностей.</w:t>
      </w:r>
    </w:p>
    <w:p w:rsidR="00CB26BA" w:rsidRPr="00B22F5A" w:rsidRDefault="00CB26BA" w:rsidP="00956155">
      <w:pPr>
        <w:spacing w:after="0" w:line="240" w:lineRule="auto"/>
        <w:rPr>
          <w:rFonts w:ascii="Times New Roman" w:hAnsi="Times New Roman" w:cs="Times New Roman"/>
        </w:rPr>
      </w:pPr>
      <w:r w:rsidRPr="00B22F5A">
        <w:rPr>
          <w:rFonts w:ascii="Times New Roman" w:hAnsi="Times New Roman" w:cs="Times New Roman"/>
        </w:rPr>
        <w:t>Мнение, что изобразительная деятельность доступна ни всем, а только одаренным детям, теряет обоснованность. Работы из гипса получаются даже у тех детей, которые не проявляют особых способностей к прикладному творчеству.</w:t>
      </w:r>
      <w:r w:rsidR="00855294" w:rsidRPr="00B22F5A">
        <w:rPr>
          <w:rFonts w:ascii="Times New Roman" w:hAnsi="Times New Roman" w:cs="Times New Roman"/>
        </w:rPr>
        <w:t xml:space="preserve"> А сколько фантазии и творчества проявляют они</w:t>
      </w:r>
      <w:r w:rsidR="00D00518" w:rsidRPr="00B22F5A">
        <w:rPr>
          <w:rFonts w:ascii="Times New Roman" w:hAnsi="Times New Roman" w:cs="Times New Roman"/>
        </w:rPr>
        <w:t>,</w:t>
      </w:r>
      <w:r w:rsidR="00855294" w:rsidRPr="00B22F5A">
        <w:rPr>
          <w:rFonts w:ascii="Times New Roman" w:hAnsi="Times New Roman" w:cs="Times New Roman"/>
        </w:rPr>
        <w:t xml:space="preserve"> когда самостоятельно расписывают гипсовые фигурки персонажи к сказк</w:t>
      </w:r>
      <w:r w:rsidR="00DC1D60">
        <w:rPr>
          <w:rFonts w:ascii="Times New Roman" w:hAnsi="Times New Roman" w:cs="Times New Roman"/>
        </w:rPr>
        <w:t xml:space="preserve">ам? </w:t>
      </w:r>
    </w:p>
    <w:p w:rsidR="00CB26BA" w:rsidRPr="00B22F5A" w:rsidRDefault="00CB26BA" w:rsidP="00956155">
      <w:pPr>
        <w:spacing w:after="0" w:line="240" w:lineRule="auto"/>
        <w:rPr>
          <w:rFonts w:ascii="Times New Roman" w:hAnsi="Times New Roman" w:cs="Times New Roman"/>
        </w:rPr>
      </w:pPr>
      <w:r w:rsidRPr="00B22F5A">
        <w:rPr>
          <w:rFonts w:ascii="Times New Roman" w:hAnsi="Times New Roman" w:cs="Times New Roman"/>
        </w:rPr>
        <w:t xml:space="preserve">Особый интерес у наших детей вызывают поделки из камней: роспись на камне, составление композиции и сюжетов. Красивые расписные камни становятся оригинальными подарками, </w:t>
      </w:r>
      <w:r w:rsidRPr="00B22F5A">
        <w:rPr>
          <w:rFonts w:ascii="Times New Roman" w:hAnsi="Times New Roman" w:cs="Times New Roman"/>
        </w:rPr>
        <w:lastRenderedPageBreak/>
        <w:t>украшением интерьера, и ландшафтного дизайна. Ребята клуба «Радость» расписывают большие камни, превращая их в зайчиков, лягушат, жуков, божьих коровок, которые украшают территорию центра творчества.</w:t>
      </w:r>
    </w:p>
    <w:p w:rsidR="00CB26BA" w:rsidRPr="00B22F5A" w:rsidRDefault="00CB26BA" w:rsidP="00956155">
      <w:pPr>
        <w:spacing w:after="0" w:line="240" w:lineRule="auto"/>
        <w:rPr>
          <w:rFonts w:ascii="Times New Roman" w:hAnsi="Times New Roman" w:cs="Times New Roman"/>
        </w:rPr>
      </w:pPr>
      <w:r w:rsidRPr="00B22F5A">
        <w:rPr>
          <w:rFonts w:ascii="Times New Roman" w:hAnsi="Times New Roman" w:cs="Times New Roman"/>
        </w:rPr>
        <w:t>Ни менее интересна аппликация из природного материала, создание различных композиций. Аппликационная работа с растительным, природным материалом оказывает свое воздействие на умственное развитие ребенка, на развитие  мышления и появление элементов творчества.</w:t>
      </w:r>
    </w:p>
    <w:p w:rsidR="00561F19" w:rsidRPr="00B22F5A" w:rsidRDefault="00CB26BA" w:rsidP="00855294">
      <w:pPr>
        <w:spacing w:after="0"/>
        <w:rPr>
          <w:rFonts w:ascii="Times New Roman" w:hAnsi="Times New Roman" w:cs="Times New Roman"/>
        </w:rPr>
      </w:pPr>
      <w:r w:rsidRPr="00B22F5A">
        <w:rPr>
          <w:rFonts w:ascii="Times New Roman" w:hAnsi="Times New Roman" w:cs="Times New Roman"/>
        </w:rPr>
        <w:t xml:space="preserve">Для развития мелкой моторики выполняются работы из </w:t>
      </w:r>
      <w:proofErr w:type="spellStart"/>
      <w:r w:rsidRPr="00B22F5A">
        <w:rPr>
          <w:rFonts w:ascii="Times New Roman" w:hAnsi="Times New Roman" w:cs="Times New Roman"/>
        </w:rPr>
        <w:t>салфетных</w:t>
      </w:r>
      <w:proofErr w:type="spellEnd"/>
      <w:r w:rsidRPr="00B22F5A">
        <w:rPr>
          <w:rFonts w:ascii="Times New Roman" w:hAnsi="Times New Roman" w:cs="Times New Roman"/>
        </w:rPr>
        <w:t xml:space="preserve"> шариков, когда дети отрывают небольшие кусочки от разноцветных бумажных салфеток, скатываю из них  шарики, а затем могут выполнять любые сюжеты, наклеивая шарики на различный фон по типу мозаики. Перечисленные техники привлекательны своеобразной художественной выразительностью, содержат элементы новизны, активируют индивидуальные способности детей, дают не ограниченные возможности для импровизации сочетания самых разных материалов. Их можно и нужно расширять, совершенствовать с учетом возраста и интересов учащихся, а также с учетом индивидуального подхода к развитию творческих способностей каждого ребенка. Многогранная деятельность детей на занятиях декоративно прикладным творчеством создает положительные эмоции. </w:t>
      </w:r>
      <w:r w:rsidR="00561F19" w:rsidRPr="00B22F5A">
        <w:rPr>
          <w:rFonts w:ascii="Times New Roman" w:hAnsi="Times New Roman" w:cs="Times New Roman"/>
        </w:rPr>
        <w:t xml:space="preserve"> Они наглядно видят, ощущают результаты своего труда, через участие в фестивалях, конкурсах, выставках различного уровня.  В клубе постоянно оформляются тематические выставки детских работ:</w:t>
      </w:r>
    </w:p>
    <w:p w:rsidR="00561F19" w:rsidRPr="00B22F5A" w:rsidRDefault="00561F19" w:rsidP="00855294">
      <w:pPr>
        <w:pStyle w:val="a3"/>
        <w:numPr>
          <w:ilvl w:val="0"/>
          <w:numId w:val="2"/>
        </w:numPr>
        <w:spacing w:after="0"/>
        <w:jc w:val="both"/>
        <w:rPr>
          <w:rFonts w:ascii="Times New Roman" w:hAnsi="Times New Roman" w:cs="Times New Roman"/>
        </w:rPr>
      </w:pPr>
      <w:r w:rsidRPr="00B22F5A">
        <w:rPr>
          <w:rFonts w:ascii="Times New Roman" w:hAnsi="Times New Roman" w:cs="Times New Roman"/>
        </w:rPr>
        <w:t xml:space="preserve">«Подарок для мамы» </w:t>
      </w:r>
    </w:p>
    <w:p w:rsidR="00561F19" w:rsidRPr="00B22F5A" w:rsidRDefault="00561F19" w:rsidP="00855294">
      <w:pPr>
        <w:pStyle w:val="a3"/>
        <w:numPr>
          <w:ilvl w:val="0"/>
          <w:numId w:val="2"/>
        </w:numPr>
        <w:spacing w:after="0"/>
        <w:jc w:val="both"/>
        <w:rPr>
          <w:rFonts w:ascii="Times New Roman" w:hAnsi="Times New Roman" w:cs="Times New Roman"/>
        </w:rPr>
      </w:pPr>
      <w:r w:rsidRPr="00B22F5A">
        <w:rPr>
          <w:rFonts w:ascii="Times New Roman" w:hAnsi="Times New Roman" w:cs="Times New Roman"/>
        </w:rPr>
        <w:t>«Новогодняя игрушка»</w:t>
      </w:r>
    </w:p>
    <w:p w:rsidR="00561F19" w:rsidRPr="00B22F5A" w:rsidRDefault="00561F19" w:rsidP="00855294">
      <w:pPr>
        <w:pStyle w:val="a3"/>
        <w:numPr>
          <w:ilvl w:val="0"/>
          <w:numId w:val="2"/>
        </w:numPr>
        <w:spacing w:after="0"/>
        <w:jc w:val="both"/>
        <w:rPr>
          <w:rFonts w:ascii="Times New Roman" w:hAnsi="Times New Roman" w:cs="Times New Roman"/>
        </w:rPr>
      </w:pPr>
      <w:r w:rsidRPr="00B22F5A">
        <w:rPr>
          <w:rFonts w:ascii="Times New Roman" w:hAnsi="Times New Roman" w:cs="Times New Roman"/>
        </w:rPr>
        <w:t>«Подарки волшебницы Осени»</w:t>
      </w:r>
    </w:p>
    <w:p w:rsidR="00561F19" w:rsidRPr="00B22F5A" w:rsidRDefault="00561F19" w:rsidP="00855294">
      <w:pPr>
        <w:pStyle w:val="a3"/>
        <w:numPr>
          <w:ilvl w:val="0"/>
          <w:numId w:val="2"/>
        </w:numPr>
        <w:spacing w:after="0"/>
        <w:rPr>
          <w:rFonts w:ascii="Times New Roman" w:hAnsi="Times New Roman" w:cs="Times New Roman"/>
        </w:rPr>
      </w:pPr>
      <w:r w:rsidRPr="00B22F5A">
        <w:rPr>
          <w:rFonts w:ascii="Times New Roman" w:hAnsi="Times New Roman" w:cs="Times New Roman"/>
        </w:rPr>
        <w:t>«День Победы»</w:t>
      </w:r>
    </w:p>
    <w:p w:rsidR="00561F19" w:rsidRPr="00B22F5A" w:rsidRDefault="00561F19" w:rsidP="00855294">
      <w:pPr>
        <w:pStyle w:val="a3"/>
        <w:numPr>
          <w:ilvl w:val="0"/>
          <w:numId w:val="2"/>
        </w:numPr>
        <w:spacing w:after="0"/>
        <w:rPr>
          <w:rFonts w:ascii="Times New Roman" w:hAnsi="Times New Roman" w:cs="Times New Roman"/>
        </w:rPr>
      </w:pPr>
      <w:r w:rsidRPr="00B22F5A">
        <w:rPr>
          <w:rFonts w:ascii="Times New Roman" w:hAnsi="Times New Roman" w:cs="Times New Roman"/>
        </w:rPr>
        <w:t>«Мой друг»</w:t>
      </w:r>
    </w:p>
    <w:p w:rsidR="00561F19" w:rsidRPr="00B22F5A" w:rsidRDefault="00561F19" w:rsidP="00855294">
      <w:pPr>
        <w:pStyle w:val="a3"/>
        <w:numPr>
          <w:ilvl w:val="0"/>
          <w:numId w:val="2"/>
        </w:numPr>
        <w:spacing w:after="0"/>
        <w:rPr>
          <w:rFonts w:ascii="Times New Roman" w:hAnsi="Times New Roman" w:cs="Times New Roman"/>
        </w:rPr>
      </w:pPr>
      <w:r w:rsidRPr="00B22F5A">
        <w:rPr>
          <w:rFonts w:ascii="Times New Roman" w:hAnsi="Times New Roman" w:cs="Times New Roman"/>
        </w:rPr>
        <w:t>«Моя любимая игрушка»</w:t>
      </w:r>
    </w:p>
    <w:p w:rsidR="00561F19" w:rsidRPr="00B22F5A" w:rsidRDefault="00561F19" w:rsidP="00855294">
      <w:pPr>
        <w:spacing w:after="0"/>
        <w:rPr>
          <w:rFonts w:ascii="Times New Roman" w:hAnsi="Times New Roman" w:cs="Times New Roman"/>
        </w:rPr>
      </w:pPr>
      <w:r w:rsidRPr="00B22F5A">
        <w:rPr>
          <w:rFonts w:ascii="Times New Roman" w:hAnsi="Times New Roman" w:cs="Times New Roman"/>
        </w:rPr>
        <w:t>Ребята с большим удовольствием принимают участие в традиционных городских выставках:</w:t>
      </w:r>
    </w:p>
    <w:p w:rsidR="00561F19" w:rsidRPr="00B22F5A" w:rsidRDefault="00561F19" w:rsidP="00855294">
      <w:pPr>
        <w:pStyle w:val="a3"/>
        <w:numPr>
          <w:ilvl w:val="0"/>
          <w:numId w:val="3"/>
        </w:numPr>
        <w:spacing w:after="0"/>
        <w:rPr>
          <w:rFonts w:ascii="Times New Roman" w:hAnsi="Times New Roman" w:cs="Times New Roman"/>
        </w:rPr>
      </w:pPr>
      <w:r w:rsidRPr="00B22F5A">
        <w:rPr>
          <w:rFonts w:ascii="Times New Roman" w:hAnsi="Times New Roman" w:cs="Times New Roman"/>
        </w:rPr>
        <w:t>«Город мастеров»</w:t>
      </w:r>
    </w:p>
    <w:p w:rsidR="00561F19" w:rsidRPr="00B22F5A" w:rsidRDefault="00561F19" w:rsidP="00855294">
      <w:pPr>
        <w:pStyle w:val="a3"/>
        <w:numPr>
          <w:ilvl w:val="0"/>
          <w:numId w:val="3"/>
        </w:numPr>
        <w:spacing w:after="0"/>
        <w:rPr>
          <w:rFonts w:ascii="Times New Roman" w:hAnsi="Times New Roman" w:cs="Times New Roman"/>
        </w:rPr>
      </w:pPr>
      <w:r w:rsidRPr="00B22F5A">
        <w:rPr>
          <w:rFonts w:ascii="Times New Roman" w:hAnsi="Times New Roman" w:cs="Times New Roman"/>
        </w:rPr>
        <w:t>«Природа.  Фантазия. Творчество»</w:t>
      </w:r>
    </w:p>
    <w:p w:rsidR="00561F19" w:rsidRPr="00B22F5A" w:rsidRDefault="00561F19" w:rsidP="00855294">
      <w:pPr>
        <w:pStyle w:val="a3"/>
        <w:numPr>
          <w:ilvl w:val="0"/>
          <w:numId w:val="3"/>
        </w:numPr>
        <w:spacing w:after="0"/>
        <w:rPr>
          <w:rFonts w:ascii="Times New Roman" w:hAnsi="Times New Roman" w:cs="Times New Roman"/>
        </w:rPr>
      </w:pPr>
      <w:r w:rsidRPr="00B22F5A">
        <w:rPr>
          <w:rFonts w:ascii="Times New Roman" w:hAnsi="Times New Roman" w:cs="Times New Roman"/>
        </w:rPr>
        <w:t xml:space="preserve"> «Христос  рождается – Славите!»</w:t>
      </w:r>
    </w:p>
    <w:p w:rsidR="00561F19" w:rsidRPr="00B22F5A" w:rsidRDefault="00561F19" w:rsidP="00855294">
      <w:pPr>
        <w:pStyle w:val="a3"/>
        <w:numPr>
          <w:ilvl w:val="0"/>
          <w:numId w:val="3"/>
        </w:numPr>
        <w:spacing w:after="0"/>
        <w:rPr>
          <w:rFonts w:ascii="Times New Roman" w:hAnsi="Times New Roman" w:cs="Times New Roman"/>
        </w:rPr>
      </w:pPr>
      <w:r w:rsidRPr="00B22F5A">
        <w:rPr>
          <w:rFonts w:ascii="Times New Roman" w:hAnsi="Times New Roman" w:cs="Times New Roman"/>
        </w:rPr>
        <w:t>«Светлое Христово Воскресение»</w:t>
      </w:r>
    </w:p>
    <w:p w:rsidR="00561F19" w:rsidRPr="00B22F5A" w:rsidRDefault="00561F19" w:rsidP="00855294">
      <w:pPr>
        <w:pStyle w:val="a3"/>
        <w:numPr>
          <w:ilvl w:val="0"/>
          <w:numId w:val="3"/>
        </w:numPr>
        <w:spacing w:after="0"/>
        <w:rPr>
          <w:rFonts w:ascii="Times New Roman" w:hAnsi="Times New Roman" w:cs="Times New Roman"/>
        </w:rPr>
      </w:pPr>
      <w:r w:rsidRPr="00B22F5A">
        <w:rPr>
          <w:rFonts w:ascii="Times New Roman" w:hAnsi="Times New Roman" w:cs="Times New Roman"/>
        </w:rPr>
        <w:t>«Мамин портрет»</w:t>
      </w:r>
    </w:p>
    <w:p w:rsidR="00561F19" w:rsidRPr="00B22F5A" w:rsidRDefault="00561F19" w:rsidP="00855294">
      <w:pPr>
        <w:pStyle w:val="a3"/>
        <w:numPr>
          <w:ilvl w:val="0"/>
          <w:numId w:val="3"/>
        </w:numPr>
        <w:spacing w:after="0"/>
        <w:rPr>
          <w:rFonts w:ascii="Times New Roman" w:hAnsi="Times New Roman" w:cs="Times New Roman"/>
        </w:rPr>
      </w:pPr>
      <w:r w:rsidRPr="00B22F5A">
        <w:rPr>
          <w:rFonts w:ascii="Times New Roman" w:hAnsi="Times New Roman" w:cs="Times New Roman"/>
        </w:rPr>
        <w:t>«Новогодняя открытка»</w:t>
      </w:r>
    </w:p>
    <w:p w:rsidR="0095429D" w:rsidRPr="00B22F5A" w:rsidRDefault="0095429D" w:rsidP="00855294">
      <w:pPr>
        <w:pStyle w:val="a4"/>
        <w:shd w:val="clear" w:color="auto" w:fill="FFFFFF"/>
        <w:spacing w:before="225" w:beforeAutospacing="0" w:after="0" w:afterAutospacing="0" w:line="276" w:lineRule="auto"/>
        <w:rPr>
          <w:rFonts w:ascii="Tahoma" w:hAnsi="Tahoma" w:cs="Tahoma"/>
          <w:sz w:val="22"/>
          <w:szCs w:val="22"/>
        </w:rPr>
      </w:pPr>
      <w:r w:rsidRPr="00B22F5A">
        <w:rPr>
          <w:sz w:val="22"/>
          <w:szCs w:val="22"/>
        </w:rPr>
        <w:t>Самым массовым мероприятием является п</w:t>
      </w:r>
      <w:r w:rsidR="00561F19" w:rsidRPr="00B22F5A">
        <w:rPr>
          <w:sz w:val="22"/>
          <w:szCs w:val="22"/>
        </w:rPr>
        <w:t xml:space="preserve">разднование городского фестиваля «Радость» для детей с ограниченными возможностями здоровья, </w:t>
      </w:r>
      <w:r w:rsidRPr="00B22F5A">
        <w:rPr>
          <w:sz w:val="22"/>
          <w:szCs w:val="22"/>
        </w:rPr>
        <w:t xml:space="preserve"> так как </w:t>
      </w:r>
      <w:r w:rsidR="00A26EF9" w:rsidRPr="00B22F5A">
        <w:rPr>
          <w:sz w:val="22"/>
          <w:szCs w:val="22"/>
        </w:rPr>
        <w:t>в нем принимают участие дети от 5 -18 лет, родители,  и с удовольствием приходи</w:t>
      </w:r>
      <w:r w:rsidRPr="00B22F5A">
        <w:rPr>
          <w:sz w:val="22"/>
          <w:szCs w:val="22"/>
        </w:rPr>
        <w:t>т на праздник местное население.</w:t>
      </w:r>
      <w:r w:rsidR="00855294" w:rsidRPr="00B22F5A">
        <w:rPr>
          <w:sz w:val="22"/>
          <w:szCs w:val="22"/>
        </w:rPr>
        <w:t xml:space="preserve"> К празднованию готовятся за год</w:t>
      </w:r>
      <w:r w:rsidRPr="00B22F5A">
        <w:rPr>
          <w:sz w:val="22"/>
          <w:szCs w:val="22"/>
        </w:rPr>
        <w:t>, так как</w:t>
      </w:r>
      <w:r w:rsidR="00D00518" w:rsidRPr="00B22F5A">
        <w:rPr>
          <w:sz w:val="22"/>
          <w:szCs w:val="22"/>
        </w:rPr>
        <w:t xml:space="preserve"> концертная </w:t>
      </w:r>
      <w:r w:rsidRPr="00B22F5A">
        <w:rPr>
          <w:sz w:val="22"/>
          <w:szCs w:val="22"/>
        </w:rPr>
        <w:t xml:space="preserve"> </w:t>
      </w:r>
      <w:r w:rsidR="00A26EF9" w:rsidRPr="00B22F5A">
        <w:rPr>
          <w:sz w:val="22"/>
          <w:szCs w:val="22"/>
        </w:rPr>
        <w:t xml:space="preserve">программа состоит из трех </w:t>
      </w:r>
      <w:r w:rsidR="00D00518" w:rsidRPr="00B22F5A">
        <w:rPr>
          <w:sz w:val="22"/>
          <w:szCs w:val="22"/>
        </w:rPr>
        <w:t xml:space="preserve">частей: </w:t>
      </w:r>
      <w:r w:rsidRPr="00B22F5A">
        <w:rPr>
          <w:sz w:val="22"/>
          <w:szCs w:val="22"/>
        </w:rPr>
        <w:t>где ребята демонстриру</w:t>
      </w:r>
      <w:r w:rsidR="00A26EF9" w:rsidRPr="00B22F5A">
        <w:rPr>
          <w:sz w:val="22"/>
          <w:szCs w:val="22"/>
        </w:rPr>
        <w:t xml:space="preserve">ют свои таланты в </w:t>
      </w:r>
      <w:r w:rsidR="00D00518" w:rsidRPr="00B22F5A">
        <w:rPr>
          <w:sz w:val="22"/>
          <w:szCs w:val="22"/>
        </w:rPr>
        <w:t xml:space="preserve">песнопениях, </w:t>
      </w:r>
      <w:r w:rsidRPr="00B22F5A">
        <w:rPr>
          <w:sz w:val="22"/>
          <w:szCs w:val="22"/>
        </w:rPr>
        <w:t>танцах</w:t>
      </w:r>
      <w:r w:rsidR="00A26EF9" w:rsidRPr="00B22F5A">
        <w:rPr>
          <w:sz w:val="22"/>
          <w:szCs w:val="22"/>
        </w:rPr>
        <w:t xml:space="preserve"> и чтении стихов</w:t>
      </w:r>
      <w:r w:rsidRPr="00B22F5A">
        <w:rPr>
          <w:sz w:val="22"/>
          <w:szCs w:val="22"/>
        </w:rPr>
        <w:t>.</w:t>
      </w:r>
    </w:p>
    <w:p w:rsidR="00A26EF9" w:rsidRPr="00B22F5A" w:rsidRDefault="00A26EF9" w:rsidP="00D00518">
      <w:pPr>
        <w:spacing w:after="0"/>
        <w:rPr>
          <w:rFonts w:ascii="Times New Roman" w:hAnsi="Times New Roman" w:cs="Times New Roman"/>
          <w:shd w:val="clear" w:color="auto" w:fill="FFFFFF"/>
        </w:rPr>
      </w:pPr>
      <w:r w:rsidRPr="00B22F5A">
        <w:rPr>
          <w:rFonts w:ascii="Times New Roman" w:hAnsi="Times New Roman" w:cs="Times New Roman"/>
          <w:b/>
          <w:shd w:val="clear" w:color="auto" w:fill="FFFFFF"/>
        </w:rPr>
        <w:t>Таким обра</w:t>
      </w:r>
      <w:r w:rsidR="00D00518" w:rsidRPr="00B22F5A">
        <w:rPr>
          <w:rFonts w:ascii="Times New Roman" w:hAnsi="Times New Roman" w:cs="Times New Roman"/>
          <w:b/>
          <w:shd w:val="clear" w:color="auto" w:fill="FFFFFF"/>
        </w:rPr>
        <w:t>зом,</w:t>
      </w:r>
      <w:r w:rsidR="00D00518" w:rsidRPr="00B22F5A">
        <w:rPr>
          <w:rFonts w:ascii="Times New Roman" w:hAnsi="Times New Roman" w:cs="Times New Roman"/>
          <w:shd w:val="clear" w:color="auto" w:fill="FFFFFF"/>
        </w:rPr>
        <w:t xml:space="preserve"> через декоративно – прикладное искусство у детей с ограниченными возможностями здоровья формируе</w:t>
      </w:r>
      <w:r w:rsidRPr="00B22F5A">
        <w:rPr>
          <w:rFonts w:ascii="Times New Roman" w:hAnsi="Times New Roman" w:cs="Times New Roman"/>
          <w:shd w:val="clear" w:color="auto" w:fill="FFFFFF"/>
        </w:rPr>
        <w:t xml:space="preserve">тся </w:t>
      </w:r>
      <w:r w:rsidR="00D00518" w:rsidRPr="00B22F5A">
        <w:rPr>
          <w:rFonts w:ascii="Times New Roman" w:hAnsi="Times New Roman" w:cs="Times New Roman"/>
          <w:shd w:val="clear" w:color="auto" w:fill="FFFFFF"/>
        </w:rPr>
        <w:t xml:space="preserve">высокое национальное </w:t>
      </w:r>
      <w:r w:rsidRPr="00B22F5A">
        <w:rPr>
          <w:rFonts w:ascii="Times New Roman" w:hAnsi="Times New Roman" w:cs="Times New Roman"/>
          <w:shd w:val="clear" w:color="auto" w:fill="FFFFFF"/>
        </w:rPr>
        <w:t>самосознание, этнокультурные представления, уважение народных традиций, толерантное отношение к представителям других национальностей, что является конечной целью этнокультурного воспитания.</w:t>
      </w:r>
    </w:p>
    <w:p w:rsidR="0095429D" w:rsidRPr="00B22F5A" w:rsidRDefault="0095429D" w:rsidP="00D00518">
      <w:pPr>
        <w:pStyle w:val="a4"/>
        <w:shd w:val="clear" w:color="auto" w:fill="FFFFFF"/>
        <w:spacing w:after="0" w:afterAutospacing="0" w:line="276" w:lineRule="auto"/>
        <w:rPr>
          <w:sz w:val="22"/>
          <w:szCs w:val="22"/>
        </w:rPr>
      </w:pPr>
    </w:p>
    <w:p w:rsidR="0095429D" w:rsidRPr="00B22F5A" w:rsidRDefault="0095429D" w:rsidP="00855294">
      <w:pPr>
        <w:spacing w:after="0"/>
        <w:rPr>
          <w:rFonts w:ascii="Times New Roman" w:hAnsi="Times New Roman" w:cs="Times New Roman"/>
          <w:color w:val="000000"/>
          <w:shd w:val="clear" w:color="auto" w:fill="FFFFFF"/>
        </w:rPr>
      </w:pPr>
    </w:p>
    <w:p w:rsidR="00CB26BA" w:rsidRPr="00B22F5A" w:rsidRDefault="00CB26BA" w:rsidP="00855294">
      <w:pPr>
        <w:spacing w:after="0"/>
        <w:rPr>
          <w:rFonts w:ascii="Times New Roman" w:hAnsi="Times New Roman" w:cs="Times New Roman"/>
        </w:rPr>
      </w:pPr>
    </w:p>
    <w:p w:rsidR="00CB26BA" w:rsidRPr="00B22F5A" w:rsidRDefault="00CB26BA" w:rsidP="00855294">
      <w:pPr>
        <w:pStyle w:val="Standard"/>
        <w:spacing w:line="276" w:lineRule="auto"/>
        <w:ind w:right="5"/>
        <w:rPr>
          <w:color w:val="000000"/>
          <w:spacing w:val="-1"/>
          <w:sz w:val="22"/>
          <w:szCs w:val="22"/>
        </w:rPr>
      </w:pPr>
    </w:p>
    <w:p w:rsidR="00CB26BA" w:rsidRPr="00D00518" w:rsidRDefault="00CB26BA" w:rsidP="00904EC6">
      <w:pPr>
        <w:pStyle w:val="Standard"/>
        <w:spacing w:line="360" w:lineRule="auto"/>
        <w:ind w:right="5"/>
        <w:rPr>
          <w:color w:val="000000"/>
          <w:spacing w:val="-1"/>
          <w:sz w:val="24"/>
          <w:szCs w:val="24"/>
        </w:rPr>
      </w:pPr>
    </w:p>
    <w:p w:rsidR="00CB26BA" w:rsidRPr="00D00518" w:rsidRDefault="00CB26BA" w:rsidP="00904EC6">
      <w:pPr>
        <w:pStyle w:val="Standard"/>
        <w:spacing w:line="360" w:lineRule="auto"/>
        <w:ind w:right="5"/>
        <w:rPr>
          <w:color w:val="000000"/>
          <w:spacing w:val="-1"/>
          <w:sz w:val="24"/>
          <w:szCs w:val="24"/>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CB26BA" w:rsidRDefault="00CB26BA" w:rsidP="00904EC6">
      <w:pPr>
        <w:pStyle w:val="Standard"/>
        <w:spacing w:line="360" w:lineRule="auto"/>
        <w:ind w:right="5"/>
        <w:rPr>
          <w:color w:val="000000"/>
          <w:spacing w:val="-1"/>
          <w:sz w:val="28"/>
          <w:szCs w:val="28"/>
        </w:rPr>
      </w:pPr>
    </w:p>
    <w:p w:rsidR="00904EC6" w:rsidRPr="00904EC6" w:rsidRDefault="000662EE" w:rsidP="00904EC6">
      <w:pPr>
        <w:pStyle w:val="Standard"/>
        <w:spacing w:line="360" w:lineRule="auto"/>
        <w:ind w:right="5"/>
        <w:rPr>
          <w:sz w:val="28"/>
          <w:szCs w:val="28"/>
        </w:rPr>
      </w:pPr>
      <w:r w:rsidRPr="00904EC6">
        <w:rPr>
          <w:color w:val="000000"/>
          <w:spacing w:val="-1"/>
          <w:sz w:val="28"/>
          <w:szCs w:val="28"/>
        </w:rPr>
        <w:t xml:space="preserve">В настоящее время можно отметить такую тенденцию, как усиление внимания к жизни людей с ограниченными возможностями здоровья, осознание важности педагогической поддержки таких детей. Специалисты отмечают, что количество детей с ОВЗ растет. Некоторые заболевания позволяют детям посещать обычную школу, другие проходят обучение в специальных (коррекционных) школах, а есть и такие дети, которые вынуждены большую часть  времени  проводить в стенах своей квартиры.    Жизнь детей в среде, ограничивающей контакты с внешним миром, обедняет условия для приобретения социального  опыта.  В нашем учреждении  в настоящее время возросло понимание важности социально педагогической поддержки развития детей с ОВЗ, что выражается в проведении индивидуальных  занятий на дому. </w:t>
      </w:r>
    </w:p>
    <w:p w:rsidR="000662EE" w:rsidRPr="00904EC6" w:rsidRDefault="000662EE" w:rsidP="00904EC6">
      <w:pPr>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lastRenderedPageBreak/>
        <w:t xml:space="preserve">Индивидуальные  занятия на дому  приносят, положительные результаты. Самое важное, появляется желание творить, созидать, проявлять себя творчески. Дети испытывают «ситуацию успеха». Они наглядно видят, ощущают результаты своего труда, через участие в фестивалях, конкурсах, выставках различного уровня. Занятие декоративно прикладным искусством обогащают творческие стремления детей преобразовывать мир, развивают в детях нестандартность мышления, свободу, </w:t>
      </w:r>
      <w:proofErr w:type="spellStart"/>
      <w:r w:rsidRPr="00904EC6">
        <w:rPr>
          <w:rFonts w:ascii="Times New Roman" w:hAnsi="Times New Roman" w:cs="Times New Roman"/>
          <w:sz w:val="28"/>
          <w:szCs w:val="28"/>
        </w:rPr>
        <w:t>раскрепощенность</w:t>
      </w:r>
      <w:proofErr w:type="spellEnd"/>
      <w:r w:rsidRPr="00904EC6">
        <w:rPr>
          <w:rFonts w:ascii="Times New Roman" w:hAnsi="Times New Roman" w:cs="Times New Roman"/>
          <w:sz w:val="28"/>
          <w:szCs w:val="28"/>
        </w:rPr>
        <w:t>, индивидуальность.</w:t>
      </w:r>
    </w:p>
    <w:p w:rsidR="000662EE" w:rsidRPr="00904EC6" w:rsidRDefault="000662EE" w:rsidP="00904EC6">
      <w:pPr>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 xml:space="preserve">Для более успешного проведения индивидуальных занятий на дому  педагогам,  работающим с такими детьми,  можно  дать несколько рекомендации: </w:t>
      </w:r>
    </w:p>
    <w:p w:rsidR="000662EE" w:rsidRPr="00904EC6" w:rsidRDefault="000662EE" w:rsidP="00904EC6">
      <w:pPr>
        <w:pStyle w:val="a3"/>
        <w:numPr>
          <w:ilvl w:val="0"/>
          <w:numId w:val="1"/>
        </w:numPr>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 xml:space="preserve">Относитесь к ребенку спокойно и доброжелательно, так же, как и к другим детям. В отношении к таким детям порой можно встретить унижающую жалость.  А это,  по моему мнению, делать не нужно. Доброжелательная манера общения, оптимизм, искренний интерес и внимание к ребенку позволяют создать на занятии доверительную атмосферу и способствуют возникновению у ребенка не только интереса к предмету, но и интереса и доверия к педагогу как к личности. </w:t>
      </w:r>
    </w:p>
    <w:p w:rsidR="000662EE" w:rsidRPr="00904EC6" w:rsidRDefault="000662EE" w:rsidP="00904EC6">
      <w:pPr>
        <w:pStyle w:val="a3"/>
        <w:numPr>
          <w:ilvl w:val="0"/>
          <w:numId w:val="1"/>
        </w:numPr>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Учитывайте индивидуальные возможности и особенности ребенка при выборе форм, методов, приемов работы на занятии.</w:t>
      </w:r>
    </w:p>
    <w:p w:rsidR="000662EE" w:rsidRPr="00904EC6" w:rsidRDefault="000662EE" w:rsidP="00904EC6">
      <w:pPr>
        <w:pStyle w:val="a3"/>
        <w:numPr>
          <w:ilvl w:val="0"/>
          <w:numId w:val="1"/>
        </w:numPr>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Сравнивайте ребенка с ним самим, а не с другими детьми.</w:t>
      </w:r>
    </w:p>
    <w:p w:rsidR="000662EE" w:rsidRPr="00904EC6" w:rsidRDefault="000662EE" w:rsidP="00904EC6">
      <w:pPr>
        <w:pStyle w:val="a3"/>
        <w:numPr>
          <w:ilvl w:val="0"/>
          <w:numId w:val="1"/>
        </w:numPr>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 xml:space="preserve">Создавайте у ребенка субъективное переживание успеха. </w:t>
      </w:r>
    </w:p>
    <w:p w:rsidR="000662EE" w:rsidRPr="00904EC6" w:rsidRDefault="000662EE" w:rsidP="00904EC6">
      <w:pPr>
        <w:pStyle w:val="a3"/>
        <w:spacing w:line="360" w:lineRule="auto"/>
        <w:ind w:left="-426" w:firstLine="426"/>
        <w:rPr>
          <w:rFonts w:ascii="Times New Roman" w:hAnsi="Times New Roman" w:cs="Times New Roman"/>
          <w:b/>
          <w:sz w:val="28"/>
          <w:szCs w:val="28"/>
        </w:rPr>
      </w:pPr>
      <w:r w:rsidRPr="00904EC6">
        <w:rPr>
          <w:rFonts w:ascii="Times New Roman" w:hAnsi="Times New Roman" w:cs="Times New Roman"/>
          <w:b/>
          <w:sz w:val="28"/>
          <w:szCs w:val="28"/>
        </w:rPr>
        <w:t>Приемы:</w:t>
      </w:r>
    </w:p>
    <w:p w:rsidR="000662EE" w:rsidRPr="00904EC6" w:rsidRDefault="000662EE" w:rsidP="00904EC6">
      <w:pPr>
        <w:pStyle w:val="a3"/>
        <w:spacing w:line="360" w:lineRule="auto"/>
        <w:ind w:left="-426" w:firstLine="426"/>
        <w:rPr>
          <w:rFonts w:ascii="Times New Roman" w:hAnsi="Times New Roman" w:cs="Times New Roman"/>
          <w:sz w:val="28"/>
          <w:szCs w:val="28"/>
        </w:rPr>
      </w:pPr>
      <w:r w:rsidRPr="00904EC6">
        <w:rPr>
          <w:rFonts w:ascii="Times New Roman" w:hAnsi="Times New Roman" w:cs="Times New Roman"/>
          <w:b/>
          <w:sz w:val="28"/>
          <w:szCs w:val="28"/>
        </w:rPr>
        <w:t>- Снятие страха</w:t>
      </w:r>
      <w:r w:rsidRPr="00904EC6">
        <w:rPr>
          <w:rFonts w:ascii="Times New Roman" w:hAnsi="Times New Roman" w:cs="Times New Roman"/>
          <w:sz w:val="28"/>
          <w:szCs w:val="28"/>
        </w:rPr>
        <w:t xml:space="preserve">  - «Ничего страшного……»</w:t>
      </w:r>
    </w:p>
    <w:p w:rsidR="000662EE" w:rsidRPr="00904EC6" w:rsidRDefault="000662EE" w:rsidP="00904EC6">
      <w:pPr>
        <w:pStyle w:val="a3"/>
        <w:spacing w:line="360" w:lineRule="auto"/>
        <w:ind w:left="-426" w:firstLine="426"/>
        <w:rPr>
          <w:rFonts w:ascii="Times New Roman" w:hAnsi="Times New Roman" w:cs="Times New Roman"/>
          <w:sz w:val="28"/>
          <w:szCs w:val="28"/>
        </w:rPr>
      </w:pPr>
      <w:r w:rsidRPr="00904EC6">
        <w:rPr>
          <w:rFonts w:ascii="Times New Roman" w:hAnsi="Times New Roman" w:cs="Times New Roman"/>
          <w:b/>
          <w:sz w:val="28"/>
          <w:szCs w:val="28"/>
        </w:rPr>
        <w:t>- Скрытая инструкция</w:t>
      </w:r>
      <w:r w:rsidRPr="00904EC6">
        <w:rPr>
          <w:rFonts w:ascii="Times New Roman" w:hAnsi="Times New Roman" w:cs="Times New Roman"/>
          <w:sz w:val="28"/>
          <w:szCs w:val="28"/>
        </w:rPr>
        <w:t xml:space="preserve"> – «Ты помнишь, что…..»</w:t>
      </w:r>
    </w:p>
    <w:p w:rsidR="000662EE" w:rsidRPr="00904EC6" w:rsidRDefault="000662EE" w:rsidP="00904EC6">
      <w:pPr>
        <w:pStyle w:val="a3"/>
        <w:spacing w:line="360" w:lineRule="auto"/>
        <w:ind w:left="-426" w:firstLine="426"/>
        <w:rPr>
          <w:rFonts w:ascii="Times New Roman" w:hAnsi="Times New Roman" w:cs="Times New Roman"/>
          <w:sz w:val="28"/>
          <w:szCs w:val="28"/>
        </w:rPr>
      </w:pPr>
      <w:r w:rsidRPr="00904EC6">
        <w:rPr>
          <w:rFonts w:ascii="Times New Roman" w:hAnsi="Times New Roman" w:cs="Times New Roman"/>
          <w:b/>
          <w:sz w:val="28"/>
          <w:szCs w:val="28"/>
        </w:rPr>
        <w:t>- Авансирование</w:t>
      </w:r>
      <w:r w:rsidRPr="00904EC6">
        <w:rPr>
          <w:rFonts w:ascii="Times New Roman" w:hAnsi="Times New Roman" w:cs="Times New Roman"/>
          <w:sz w:val="28"/>
          <w:szCs w:val="28"/>
        </w:rPr>
        <w:t xml:space="preserve"> – «У тебя получится….», «Ты сможешь….» Говорите это искренне и уверенно.</w:t>
      </w:r>
    </w:p>
    <w:p w:rsidR="000662EE" w:rsidRPr="00904EC6" w:rsidRDefault="000662EE" w:rsidP="00904EC6">
      <w:pPr>
        <w:pStyle w:val="a3"/>
        <w:spacing w:line="360" w:lineRule="auto"/>
        <w:ind w:left="-426" w:firstLine="426"/>
        <w:rPr>
          <w:rFonts w:ascii="Times New Roman" w:hAnsi="Times New Roman" w:cs="Times New Roman"/>
          <w:sz w:val="28"/>
          <w:szCs w:val="28"/>
        </w:rPr>
      </w:pPr>
      <w:r w:rsidRPr="00904EC6">
        <w:rPr>
          <w:rFonts w:ascii="Times New Roman" w:hAnsi="Times New Roman" w:cs="Times New Roman"/>
          <w:b/>
          <w:sz w:val="28"/>
          <w:szCs w:val="28"/>
        </w:rPr>
        <w:t>- Усиление мотива</w:t>
      </w:r>
      <w:r w:rsidRPr="00904EC6">
        <w:rPr>
          <w:rFonts w:ascii="Times New Roman" w:hAnsi="Times New Roman" w:cs="Times New Roman"/>
          <w:sz w:val="28"/>
          <w:szCs w:val="28"/>
        </w:rPr>
        <w:t xml:space="preserve"> – «Нам это нужно </w:t>
      </w:r>
      <w:proofErr w:type="gramStart"/>
      <w:r w:rsidRPr="00904EC6">
        <w:rPr>
          <w:rFonts w:ascii="Times New Roman" w:hAnsi="Times New Roman" w:cs="Times New Roman"/>
          <w:sz w:val="28"/>
          <w:szCs w:val="28"/>
        </w:rPr>
        <w:t>для</w:t>
      </w:r>
      <w:proofErr w:type="gramEnd"/>
      <w:r w:rsidRPr="00904EC6">
        <w:rPr>
          <w:rFonts w:ascii="Times New Roman" w:hAnsi="Times New Roman" w:cs="Times New Roman"/>
          <w:sz w:val="28"/>
          <w:szCs w:val="28"/>
        </w:rPr>
        <w:t xml:space="preserve"> …..» («Будешь лучше читать, сможешь найти в книге ответы на свои вопросы»).</w:t>
      </w:r>
    </w:p>
    <w:p w:rsidR="000662EE" w:rsidRPr="00904EC6" w:rsidRDefault="000662EE" w:rsidP="00904EC6">
      <w:pPr>
        <w:pStyle w:val="a3"/>
        <w:spacing w:line="360" w:lineRule="auto"/>
        <w:ind w:left="-426" w:firstLine="426"/>
        <w:rPr>
          <w:rFonts w:ascii="Times New Roman" w:hAnsi="Times New Roman" w:cs="Times New Roman"/>
          <w:sz w:val="28"/>
          <w:szCs w:val="28"/>
        </w:rPr>
      </w:pPr>
      <w:r w:rsidRPr="00904EC6">
        <w:rPr>
          <w:rFonts w:ascii="Times New Roman" w:hAnsi="Times New Roman" w:cs="Times New Roman"/>
          <w:b/>
          <w:sz w:val="28"/>
          <w:szCs w:val="28"/>
        </w:rPr>
        <w:t>- Педагогическое внушение</w:t>
      </w:r>
      <w:r w:rsidRPr="00904EC6">
        <w:rPr>
          <w:rFonts w:ascii="Times New Roman" w:hAnsi="Times New Roman" w:cs="Times New Roman"/>
          <w:sz w:val="28"/>
          <w:szCs w:val="28"/>
        </w:rPr>
        <w:t xml:space="preserve"> – «Приступай же…»</w:t>
      </w:r>
    </w:p>
    <w:p w:rsidR="000662EE" w:rsidRPr="00904EC6" w:rsidRDefault="000662EE" w:rsidP="00904EC6">
      <w:pPr>
        <w:pStyle w:val="a3"/>
        <w:spacing w:line="360" w:lineRule="auto"/>
        <w:ind w:left="-426" w:firstLine="426"/>
        <w:rPr>
          <w:rFonts w:ascii="Times New Roman" w:hAnsi="Times New Roman" w:cs="Times New Roman"/>
          <w:sz w:val="28"/>
          <w:szCs w:val="28"/>
        </w:rPr>
      </w:pPr>
      <w:r w:rsidRPr="00904EC6">
        <w:rPr>
          <w:rFonts w:ascii="Times New Roman" w:hAnsi="Times New Roman" w:cs="Times New Roman"/>
          <w:b/>
          <w:sz w:val="28"/>
          <w:szCs w:val="28"/>
        </w:rPr>
        <w:lastRenderedPageBreak/>
        <w:t>- Высокая оценка детали</w:t>
      </w:r>
      <w:r w:rsidRPr="00904EC6">
        <w:rPr>
          <w:rFonts w:ascii="Times New Roman" w:hAnsi="Times New Roman" w:cs="Times New Roman"/>
          <w:sz w:val="28"/>
          <w:szCs w:val="28"/>
        </w:rPr>
        <w:t xml:space="preserve"> – «Вот эта часть у тебя получается замечательно..», «Сегодня ты хорошо рассказал </w:t>
      </w:r>
      <w:proofErr w:type="gramStart"/>
      <w:r w:rsidRPr="00904EC6">
        <w:rPr>
          <w:rFonts w:ascii="Times New Roman" w:hAnsi="Times New Roman" w:cs="Times New Roman"/>
          <w:sz w:val="28"/>
          <w:szCs w:val="28"/>
        </w:rPr>
        <w:t>о</w:t>
      </w:r>
      <w:proofErr w:type="gramEnd"/>
      <w:r w:rsidRPr="00904EC6">
        <w:rPr>
          <w:rFonts w:ascii="Times New Roman" w:hAnsi="Times New Roman" w:cs="Times New Roman"/>
          <w:sz w:val="28"/>
          <w:szCs w:val="28"/>
        </w:rPr>
        <w:t>….»</w:t>
      </w:r>
    </w:p>
    <w:p w:rsidR="000662EE" w:rsidRPr="00904EC6" w:rsidRDefault="000662EE" w:rsidP="00904EC6">
      <w:pPr>
        <w:pStyle w:val="a3"/>
        <w:numPr>
          <w:ilvl w:val="0"/>
          <w:numId w:val="1"/>
        </w:numPr>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 xml:space="preserve">Помогайте ребенку почувствовать свою интеллектуальную состоятельность. </w:t>
      </w:r>
    </w:p>
    <w:p w:rsidR="000662EE" w:rsidRPr="00904EC6" w:rsidRDefault="000662EE" w:rsidP="00904EC6">
      <w:pPr>
        <w:pStyle w:val="a3"/>
        <w:spacing w:line="360" w:lineRule="auto"/>
        <w:ind w:left="-426" w:firstLine="426"/>
        <w:rPr>
          <w:rFonts w:ascii="Times New Roman" w:hAnsi="Times New Roman" w:cs="Times New Roman"/>
          <w:b/>
          <w:sz w:val="28"/>
          <w:szCs w:val="28"/>
        </w:rPr>
      </w:pPr>
      <w:r w:rsidRPr="00904EC6">
        <w:rPr>
          <w:rFonts w:ascii="Times New Roman" w:hAnsi="Times New Roman" w:cs="Times New Roman"/>
          <w:b/>
          <w:sz w:val="28"/>
          <w:szCs w:val="28"/>
        </w:rPr>
        <w:t>Приемы:</w:t>
      </w:r>
    </w:p>
    <w:p w:rsidR="000662EE" w:rsidRPr="00904EC6" w:rsidRDefault="000662EE" w:rsidP="00904EC6">
      <w:pPr>
        <w:pStyle w:val="a3"/>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 Отмечайте достижения ребенка, а не неудачи.</w:t>
      </w:r>
    </w:p>
    <w:p w:rsidR="000662EE" w:rsidRPr="00904EC6" w:rsidRDefault="000662EE" w:rsidP="00904EC6">
      <w:pPr>
        <w:pStyle w:val="a3"/>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 Делайте ошибки нормальным и нужным явлением.</w:t>
      </w:r>
    </w:p>
    <w:p w:rsidR="000662EE" w:rsidRPr="00904EC6" w:rsidRDefault="000662EE" w:rsidP="00904EC6">
      <w:pPr>
        <w:pStyle w:val="a3"/>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 Формируйте веру в успех</w:t>
      </w:r>
    </w:p>
    <w:p w:rsidR="000662EE" w:rsidRPr="00904EC6" w:rsidRDefault="000662EE" w:rsidP="00904EC6">
      <w:pPr>
        <w:pStyle w:val="a3"/>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 Концентрируйте внимание на уже достигнутых в прошлом успехах (на прошлом занятии ты смог сделать…., сможешь и сейчас).</w:t>
      </w:r>
    </w:p>
    <w:p w:rsidR="000662EE" w:rsidRPr="00904EC6" w:rsidRDefault="000662EE" w:rsidP="00904EC6">
      <w:pPr>
        <w:pStyle w:val="a3"/>
        <w:numPr>
          <w:ilvl w:val="0"/>
          <w:numId w:val="1"/>
        </w:numPr>
        <w:spacing w:line="360" w:lineRule="auto"/>
        <w:ind w:left="-426" w:firstLine="426"/>
        <w:rPr>
          <w:rFonts w:ascii="Times New Roman" w:hAnsi="Times New Roman" w:cs="Times New Roman"/>
          <w:sz w:val="28"/>
          <w:szCs w:val="28"/>
        </w:rPr>
      </w:pPr>
      <w:r w:rsidRPr="00904EC6">
        <w:rPr>
          <w:rFonts w:ascii="Times New Roman" w:hAnsi="Times New Roman" w:cs="Times New Roman"/>
          <w:sz w:val="28"/>
          <w:szCs w:val="28"/>
        </w:rPr>
        <w:t>Дайте ребенку возможность делать выбор, решать самому, высказывать свою точку зрения.</w:t>
      </w:r>
    </w:p>
    <w:p w:rsidR="000662EE" w:rsidRPr="00904EC6" w:rsidRDefault="000662EE" w:rsidP="00904EC6">
      <w:pPr>
        <w:pStyle w:val="a3"/>
        <w:spacing w:line="360" w:lineRule="auto"/>
        <w:ind w:left="-426" w:firstLine="426"/>
        <w:rPr>
          <w:rFonts w:ascii="Times New Roman" w:hAnsi="Times New Roman" w:cs="Times New Roman"/>
          <w:sz w:val="28"/>
          <w:szCs w:val="28"/>
        </w:rPr>
      </w:pPr>
      <w:proofErr w:type="gramStart"/>
      <w:r w:rsidRPr="00904EC6">
        <w:rPr>
          <w:rFonts w:ascii="Times New Roman" w:hAnsi="Times New Roman" w:cs="Times New Roman"/>
          <w:sz w:val="28"/>
          <w:szCs w:val="28"/>
        </w:rPr>
        <w:t>Индивидуальные занятия на дому с детьми с ОВЗ приближают нас к решению таких задач, как,  введение детей  в социум,    приобщение   к жизни на уровне их  психофизических возможностей, а с другой, - привлечение внимания общества к таким людям и стимулирование отношения к ним,  как к полноценным  и полноправным членам общества.</w:t>
      </w:r>
      <w:proofErr w:type="gramEnd"/>
      <w:r w:rsidRPr="00904EC6">
        <w:rPr>
          <w:rFonts w:ascii="Times New Roman" w:hAnsi="Times New Roman" w:cs="Times New Roman"/>
          <w:sz w:val="28"/>
          <w:szCs w:val="28"/>
        </w:rPr>
        <w:t xml:space="preserve">  Все это подчеркивает важность индивидуальных занятий на дому, в ходе которых  осуществляется развитие личности ребенка. Эту работу нужно продолжать, охватывая детей, которые в этом нуждаются.</w:t>
      </w:r>
    </w:p>
    <w:p w:rsidR="000662EE" w:rsidRPr="00904EC6" w:rsidRDefault="000662EE" w:rsidP="00904EC6">
      <w:pPr>
        <w:ind w:left="-426" w:firstLine="426"/>
        <w:rPr>
          <w:rFonts w:ascii="Times New Roman" w:hAnsi="Times New Roman" w:cs="Times New Roman"/>
          <w:sz w:val="28"/>
          <w:szCs w:val="28"/>
        </w:rPr>
      </w:pPr>
    </w:p>
    <w:p w:rsidR="001A5C1B" w:rsidRPr="00904EC6" w:rsidRDefault="001A5C1B" w:rsidP="00904EC6">
      <w:pPr>
        <w:rPr>
          <w:rFonts w:ascii="Times New Roman" w:hAnsi="Times New Roman" w:cs="Times New Roman"/>
        </w:rPr>
      </w:pPr>
    </w:p>
    <w:sectPr w:rsidR="001A5C1B" w:rsidRPr="00904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6254"/>
    <w:multiLevelType w:val="hybridMultilevel"/>
    <w:tmpl w:val="D88C3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BF2619"/>
    <w:multiLevelType w:val="hybridMultilevel"/>
    <w:tmpl w:val="006C6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23375E"/>
    <w:multiLevelType w:val="hybridMultilevel"/>
    <w:tmpl w:val="9FDC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EE"/>
    <w:rsid w:val="000662EE"/>
    <w:rsid w:val="00101F98"/>
    <w:rsid w:val="001A5C1B"/>
    <w:rsid w:val="00561F19"/>
    <w:rsid w:val="00666651"/>
    <w:rsid w:val="00855294"/>
    <w:rsid w:val="00904EC6"/>
    <w:rsid w:val="0095429D"/>
    <w:rsid w:val="00956155"/>
    <w:rsid w:val="009B32A0"/>
    <w:rsid w:val="009B40EB"/>
    <w:rsid w:val="00A26EF9"/>
    <w:rsid w:val="00B22F5A"/>
    <w:rsid w:val="00CB26BA"/>
    <w:rsid w:val="00D00518"/>
    <w:rsid w:val="00DC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662E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List Paragraph"/>
    <w:basedOn w:val="a"/>
    <w:uiPriority w:val="34"/>
    <w:qFormat/>
    <w:rsid w:val="000662EE"/>
    <w:pPr>
      <w:ind w:left="720"/>
      <w:contextualSpacing/>
    </w:pPr>
  </w:style>
  <w:style w:type="paragraph" w:styleId="a4">
    <w:name w:val="Normal (Web)"/>
    <w:basedOn w:val="a"/>
    <w:uiPriority w:val="99"/>
    <w:semiHidden/>
    <w:unhideWhenUsed/>
    <w:rsid w:val="006666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662E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List Paragraph"/>
    <w:basedOn w:val="a"/>
    <w:uiPriority w:val="34"/>
    <w:qFormat/>
    <w:rsid w:val="000662EE"/>
    <w:pPr>
      <w:ind w:left="720"/>
      <w:contextualSpacing/>
    </w:pPr>
  </w:style>
  <w:style w:type="paragraph" w:styleId="a4">
    <w:name w:val="Normal (Web)"/>
    <w:basedOn w:val="a"/>
    <w:uiPriority w:val="99"/>
    <w:semiHidden/>
    <w:unhideWhenUsed/>
    <w:rsid w:val="006666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1563</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9</cp:revision>
  <dcterms:created xsi:type="dcterms:W3CDTF">2016-10-25T11:56:00Z</dcterms:created>
  <dcterms:modified xsi:type="dcterms:W3CDTF">2021-02-16T10:37:00Z</dcterms:modified>
</cp:coreProperties>
</file>