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238" w:rsidRDefault="00C42238" w:rsidP="008C53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«Использование нетрадиционного оборудования в физкультурно-оздоровительной работе с детьми дошкольного возраста»</w:t>
      </w:r>
    </w:p>
    <w:p w:rsidR="00C42238" w:rsidRPr="00C42238" w:rsidRDefault="00C42238" w:rsidP="008C537A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422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Актуальность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поиск новых </w:t>
      </w:r>
      <w:r w:rsidR="00753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средств </w:t>
      </w:r>
      <w:r w:rsidRPr="00C42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методов повышения эффективности физкультурно-оздоровительной работы в дошкольных учреждениях, создание оптимальных условий для всестороннего гармоничного развития личности ребёнка. </w:t>
      </w:r>
      <w:r w:rsidRPr="00C42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Надо признать, что в современном обществе приоритетным становится интеллектуальное развитие ребенка. </w:t>
      </w:r>
      <w:r w:rsidRPr="00C422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Исследования последних лет свидетельствуют о том, что современные дети в большинстве своём испытывают дефицит движения. Одной из причин этого является их длительное пребывание в сидячем положении: у телевизоров, компьютеров, за столами, особенно это касается детей старшего дошкольного возраста, когда идёт интенсивная подготовка к школе. Подобная гиподинамия приводит к увеличению статической нагрузки на определённые группы мышц, снижению сил работоспособности мускулатуры, нарушению функций организма. </w:t>
      </w:r>
      <w:r w:rsidRPr="00C42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Поэтому необходимо вести поиск новых подходов для привлечения детей к занятиям физкультурой и спортом, развивая интерес к движению, как жизненной потребности быть ловким, сильным, смелым.</w:t>
      </w:r>
    </w:p>
    <w:p w:rsidR="00C42238" w:rsidRPr="00C42238" w:rsidRDefault="00C42238" w:rsidP="008C537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422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Поиск путей разрешения данной проблемы определил цель работы по данной теме.</w:t>
      </w:r>
    </w:p>
    <w:p w:rsidR="00C42238" w:rsidRPr="00C42238" w:rsidRDefault="00C42238" w:rsidP="008C537A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422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Цель:</w:t>
      </w:r>
    </w:p>
    <w:p w:rsidR="00C42238" w:rsidRPr="00C42238" w:rsidRDefault="00C42238" w:rsidP="008C537A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422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Достижение положительной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инамики в процессе физкультурно</w:t>
      </w:r>
      <w:r w:rsidRPr="00C422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 оздоровительной работы по средствам использования нестандартного оборудования.</w:t>
      </w:r>
    </w:p>
    <w:p w:rsidR="00C42238" w:rsidRPr="00C42238" w:rsidRDefault="00C42238" w:rsidP="008C537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422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Для достижения данной цели необходимо решить следующие </w:t>
      </w:r>
      <w:r w:rsidRPr="00C422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задачи</w:t>
      </w:r>
      <w:r w:rsidRPr="00C422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</w:p>
    <w:p w:rsidR="00C42238" w:rsidRPr="00C42238" w:rsidRDefault="00C42238" w:rsidP="008C537A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422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Задачи:</w:t>
      </w:r>
    </w:p>
    <w:p w:rsidR="00C42238" w:rsidRPr="00C42238" w:rsidRDefault="00C42238" w:rsidP="008C537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422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Укреплять здоровье детей.</w:t>
      </w:r>
    </w:p>
    <w:p w:rsidR="00C42238" w:rsidRPr="00C42238" w:rsidRDefault="00C42238" w:rsidP="008C537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422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Обогащать знания детей о мире предметов.</w:t>
      </w:r>
    </w:p>
    <w:p w:rsidR="00C42238" w:rsidRPr="00C42238" w:rsidRDefault="00C42238" w:rsidP="008C537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422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Расширять круг представлений о разнообразных видах физкультурных упражнений с нестандартным оборудованием, их оздоровительном значении.</w:t>
      </w:r>
    </w:p>
    <w:p w:rsidR="00C42238" w:rsidRPr="00C42238" w:rsidRDefault="00C42238" w:rsidP="008C537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422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Применять нестандартное оборудование в самостоятельной деятельности для повышения двигательной активности.</w:t>
      </w:r>
    </w:p>
    <w:p w:rsidR="00C42238" w:rsidRPr="00C42238" w:rsidRDefault="00C42238" w:rsidP="008C537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422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 Воспитывать</w:t>
      </w:r>
      <w:r w:rsidRPr="00C4223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 </w:t>
      </w:r>
      <w:r w:rsidRPr="00C422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интерес к занятиям физической культурой.</w:t>
      </w:r>
    </w:p>
    <w:p w:rsidR="00C42238" w:rsidRPr="00C42238" w:rsidRDefault="00C42238" w:rsidP="008C537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42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 ИССЛЕДОВАНИЯ: использование нетрадиционног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оборудования   в физкультурно-</w:t>
      </w:r>
      <w:r w:rsidRPr="00C42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оздоровительной работе.</w:t>
      </w:r>
    </w:p>
    <w:p w:rsidR="00C42238" w:rsidRPr="00C42238" w:rsidRDefault="00C42238" w:rsidP="008C537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42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 ИССЛЕДОВАНИЯ: педагогические условия использования оборудования в физкультурно-оздоровительной работе с дошкольниками.</w:t>
      </w:r>
      <w:r w:rsidRPr="00C42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C42238" w:rsidRPr="00C42238" w:rsidRDefault="00C42238" w:rsidP="008C537A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422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>Описание основных методов и методик.</w:t>
      </w:r>
    </w:p>
    <w:p w:rsidR="00C42238" w:rsidRPr="00C42238" w:rsidRDefault="00C42238" w:rsidP="008C537A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4223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Форма проведения:</w:t>
      </w:r>
      <w:r w:rsidRPr="00C422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занятия, утренняя гимнастика, развлечения, праздники, досуги, подвижные игры, физкультминутки, самостоятельная игровая деятельность.</w:t>
      </w:r>
    </w:p>
    <w:p w:rsidR="00C42238" w:rsidRPr="00C42238" w:rsidRDefault="00C42238" w:rsidP="008C537A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4223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Форма организации:</w:t>
      </w:r>
      <w:r w:rsidRPr="00C422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групповая, подгрупповая, индивидуальная.</w:t>
      </w:r>
    </w:p>
    <w:p w:rsidR="00C42238" w:rsidRPr="00C42238" w:rsidRDefault="00C42238" w:rsidP="008C537A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4223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Методы: </w:t>
      </w:r>
      <w:r w:rsidRPr="00C422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наглядные - использование наглядных пособий (рисунки, фотографии, диафильмы, кинофильмы), имитации (подражания), </w:t>
      </w:r>
      <w:r w:rsidRPr="00C422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зрительных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ориентиров, звуковых сигналов,</w:t>
      </w:r>
      <w:r w:rsidRPr="00C422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показ физических упражнений.</w:t>
      </w:r>
    </w:p>
    <w:p w:rsidR="00C42238" w:rsidRPr="00C42238" w:rsidRDefault="00C42238" w:rsidP="008C537A">
      <w:pPr>
        <w:shd w:val="clear" w:color="auto" w:fill="FFFFFF"/>
        <w:spacing w:after="0" w:line="240" w:lineRule="auto"/>
        <w:ind w:left="720" w:hanging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4223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Словесные</w:t>
      </w:r>
      <w:r w:rsidRPr="00C422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- с помощью слова детям сообщают знания, дают задания, повышают интерес к их выполнению, анализируют и оценивают достигнутые результаты.</w:t>
      </w:r>
    </w:p>
    <w:p w:rsidR="00C42238" w:rsidRPr="00C42238" w:rsidRDefault="00C42238" w:rsidP="008C537A">
      <w:pPr>
        <w:shd w:val="clear" w:color="auto" w:fill="FFFFFF"/>
        <w:spacing w:after="0" w:line="240" w:lineRule="auto"/>
        <w:ind w:left="720" w:hanging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4223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Практические - </w:t>
      </w:r>
      <w:r w:rsidRPr="00C422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рименяются для создания мышечно-д</w:t>
      </w:r>
      <w:r w:rsidRPr="00C422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вигательных представлений о физических упражнениях и закрепления двигательных навыков и умений. У детей легко образуются временные связи, но без повторения они быстро угасают, поэтому важно уметь рационально распределять повторение упражнений во времени, чтобы не утомлять детей на одном занятии.</w:t>
      </w:r>
    </w:p>
    <w:p w:rsidR="00C42238" w:rsidRPr="00C42238" w:rsidRDefault="00C42238" w:rsidP="008C537A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4223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Приёмы:</w:t>
      </w:r>
      <w:r w:rsidRPr="00C422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вводная беседа, показ, команды, игровой приём, художественное слово, индивидуальная работа, анализ, поощрение.</w:t>
      </w:r>
    </w:p>
    <w:p w:rsidR="00C42238" w:rsidRDefault="00C42238" w:rsidP="008C537A">
      <w:pPr>
        <w:shd w:val="clear" w:color="auto" w:fill="FFFFFF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22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Новизна.</w:t>
      </w:r>
      <w:r w:rsidRPr="00C422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br/>
      </w:r>
      <w:r w:rsidR="008C53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C42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Новизна опыта состоит в том, что в нем представлено рациональное использование нетрадиционного физкультурного оборудования, позволяющее шире использовать различные уп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ражнения, варьировать задания в</w:t>
      </w:r>
      <w:r w:rsidRPr="00C42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педагогическом процессе, с целью совершенствования физических качеств, р</w:t>
      </w:r>
      <w:r w:rsidR="008C53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азвития творческих способностей</w:t>
      </w:r>
      <w:r w:rsidRPr="00C42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дошкольников.</w:t>
      </w:r>
      <w:r w:rsidR="008C53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Необычное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форме и красочность</w:t>
      </w:r>
      <w:r w:rsidRPr="00C42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нестандартного оборудования, привлекает внимание детей и повышает их интерес к выполнению основных движений и упражнений, способствует высокому эмоциональному тонусу во время занятий.</w:t>
      </w:r>
      <w:r w:rsidRPr="00C42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Нестандартное оборудование – это дополнительный стимул активизации физкультурно-оздоровительной работы. Поэтому оно никогда не бывает лишним и скучным.</w:t>
      </w:r>
    </w:p>
    <w:p w:rsidR="008C537A" w:rsidRPr="00C42238" w:rsidRDefault="008C537A" w:rsidP="008C537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716A4">
        <w:rPr>
          <w:noProof/>
          <w:lang w:eastAsia="ru-RU"/>
        </w:rPr>
        <w:drawing>
          <wp:inline distT="0" distB="0" distL="0" distR="0" wp14:anchorId="42422689" wp14:editId="7ECD2B8F">
            <wp:extent cx="2343741" cy="1754143"/>
            <wp:effectExtent l="0" t="0" r="0" b="0"/>
            <wp:docPr id="4" name="Рисунок 4" descr="C:\Users\golov\AppData\Local\Temp\Rar$DIa11816.902\IMG-20210205-WA0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golov\AppData\Local\Temp\Rar$DIa11816.902\IMG-20210205-WA003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466" cy="1766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16A4">
        <w:rPr>
          <w:noProof/>
          <w:lang w:eastAsia="ru-RU"/>
        </w:rPr>
        <w:drawing>
          <wp:inline distT="0" distB="0" distL="0" distR="0" wp14:anchorId="1A9D9FB5" wp14:editId="2C049016">
            <wp:extent cx="2371061" cy="1774590"/>
            <wp:effectExtent l="0" t="0" r="0" b="0"/>
            <wp:docPr id="3" name="Рисунок 3" descr="C:\Users\golov\AppData\Local\Temp\Rar$DIa11816.48797\IMG-20210205-WA0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golov\AppData\Local\Temp\Rar$DIa11816.48797\IMG-20210205-WA003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4074" cy="1791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2238" w:rsidRPr="00C42238" w:rsidRDefault="00C42238" w:rsidP="008C537A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42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Спортивно-игровое нестандартное оборудования призвано содействовать решению, как специфических задач целенаправленного развития моторики детей, так и решению задач их всестороннего развития и формирования личности, а именно:</w:t>
      </w:r>
    </w:p>
    <w:p w:rsidR="00C42238" w:rsidRPr="00C42238" w:rsidRDefault="00C42238" w:rsidP="008C537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42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Обогащать знания о мире предметов и их многофункциональности</w:t>
      </w:r>
    </w:p>
    <w:p w:rsidR="00C42238" w:rsidRPr="00C42238" w:rsidRDefault="00C42238" w:rsidP="008C537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42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Приучать ощущать себя в пространстве, ориентироваться в нём.</w:t>
      </w:r>
    </w:p>
    <w:p w:rsidR="00C42238" w:rsidRPr="00C42238" w:rsidRDefault="00C42238" w:rsidP="008C537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42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Создать условия для проявления максимума самостоятельности, инициативы, волевых усилий.</w:t>
      </w:r>
    </w:p>
    <w:p w:rsidR="00C42238" w:rsidRPr="00C42238" w:rsidRDefault="00C42238" w:rsidP="008C537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42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Приучать применять предметы спортивно-игрового нестандартного оборудования в самостоятельной деятельности.</w:t>
      </w:r>
    </w:p>
    <w:p w:rsidR="00C42238" w:rsidRPr="00C42238" w:rsidRDefault="00C42238" w:rsidP="008C537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42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Пробуждать интерес к спортивным играм, занятиям, расширять круг представлений о разнообразных видах физкультурных упражнений, их оздоровительном значении.</w:t>
      </w:r>
    </w:p>
    <w:p w:rsidR="00C42238" w:rsidRPr="00C42238" w:rsidRDefault="00C42238" w:rsidP="008C537A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42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 физического развития можно решать с применением нетрадиционного оборудования, которое позволяет:</w:t>
      </w:r>
    </w:p>
    <w:p w:rsidR="00C42238" w:rsidRPr="00C42238" w:rsidRDefault="00C42238" w:rsidP="008C537A">
      <w:pPr>
        <w:numPr>
          <w:ilvl w:val="0"/>
          <w:numId w:val="5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42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Повышать интерес детей к выполнению основных движений и игр;</w:t>
      </w:r>
    </w:p>
    <w:p w:rsidR="00C42238" w:rsidRPr="00C42238" w:rsidRDefault="00C42238" w:rsidP="008C537A">
      <w:pPr>
        <w:numPr>
          <w:ilvl w:val="0"/>
          <w:numId w:val="5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42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формированию физических качеств и двигательных умений детей;</w:t>
      </w:r>
    </w:p>
    <w:p w:rsidR="00C42238" w:rsidRPr="00C42238" w:rsidRDefault="00C42238" w:rsidP="008C537A">
      <w:pPr>
        <w:numPr>
          <w:ilvl w:val="0"/>
          <w:numId w:val="5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42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Чередовать различные виды активности детей, направляя их интересы, стимулируя желания детей заниматься двигательной деятельностью;</w:t>
      </w:r>
    </w:p>
    <w:p w:rsidR="00C42238" w:rsidRPr="00C42238" w:rsidRDefault="00C42238" w:rsidP="008C537A">
      <w:pPr>
        <w:numPr>
          <w:ilvl w:val="0"/>
          <w:numId w:val="5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42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Повысить моторную плотность физкультурных занятий; 4</w:t>
      </w:r>
    </w:p>
    <w:p w:rsidR="00C42238" w:rsidRPr="00C42238" w:rsidRDefault="00C42238" w:rsidP="008C537A">
      <w:pPr>
        <w:numPr>
          <w:ilvl w:val="0"/>
          <w:numId w:val="5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42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Уточнять представления о форме предметов, положении частей, их относительной величине, о цвете предметов; развивать чувство цвета и формы;</w:t>
      </w:r>
    </w:p>
    <w:p w:rsidR="00C42238" w:rsidRPr="00C42238" w:rsidRDefault="00C42238" w:rsidP="008C537A">
      <w:pPr>
        <w:numPr>
          <w:ilvl w:val="0"/>
          <w:numId w:val="5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42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у детей наблюдательность, эстетическое восприятие, воображение, зрительную память.</w:t>
      </w:r>
    </w:p>
    <w:p w:rsidR="00C42238" w:rsidRPr="00C42238" w:rsidRDefault="00C42238" w:rsidP="008C537A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42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Требования, предъявляемые к нестандартному оборудованию:</w:t>
      </w:r>
    </w:p>
    <w:p w:rsidR="00C42238" w:rsidRPr="00C42238" w:rsidRDefault="00C42238" w:rsidP="008C537A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42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Безопасность в использовании.</w:t>
      </w:r>
    </w:p>
    <w:p w:rsidR="00C42238" w:rsidRPr="00C42238" w:rsidRDefault="00C42238" w:rsidP="008C537A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42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Простота в изготовлении.</w:t>
      </w:r>
    </w:p>
    <w:p w:rsidR="00C42238" w:rsidRPr="00C42238" w:rsidRDefault="00C42238" w:rsidP="008C537A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42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Соблюдение гигиенических требований.</w:t>
      </w:r>
    </w:p>
    <w:p w:rsidR="00C42238" w:rsidRPr="00C42238" w:rsidRDefault="00C42238" w:rsidP="008C537A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42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Эстетическая привлекательность.</w:t>
      </w:r>
    </w:p>
    <w:p w:rsidR="00C42238" w:rsidRPr="00C42238" w:rsidRDefault="00C42238" w:rsidP="008C537A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42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Компактность и лёгкость в транспортировке.</w:t>
      </w:r>
    </w:p>
    <w:p w:rsidR="00C42238" w:rsidRPr="00C42238" w:rsidRDefault="00C42238" w:rsidP="008C537A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42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Максимальная эффективность.</w:t>
      </w:r>
    </w:p>
    <w:p w:rsidR="00C42238" w:rsidRPr="00C42238" w:rsidRDefault="00C42238" w:rsidP="008C537A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42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Универсальность и многофункциональность.</w:t>
      </w:r>
    </w:p>
    <w:p w:rsidR="00C42238" w:rsidRPr="00C42238" w:rsidRDefault="00C42238" w:rsidP="008C537A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42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Доступность в использовании.</w:t>
      </w:r>
    </w:p>
    <w:p w:rsidR="00C42238" w:rsidRDefault="00C42238" w:rsidP="008C537A">
      <w:pPr>
        <w:pStyle w:val="c13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Результативности в физкультурно-оздоровительной работе нельзя добиться без сотрудничества с родителями. Совместно с родителями были организованы такие мероприятия, как:</w:t>
      </w:r>
    </w:p>
    <w:p w:rsidR="00C42238" w:rsidRDefault="00C42238" w:rsidP="008C537A">
      <w:pPr>
        <w:pStyle w:val="c1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5"/>
          <w:rFonts w:ascii="Calibri" w:hAnsi="Calibri" w:cs="Calibri"/>
          <w:color w:val="000000"/>
          <w:sz w:val="22"/>
          <w:szCs w:val="22"/>
        </w:rPr>
        <w:t>- </w:t>
      </w:r>
      <w:r>
        <w:rPr>
          <w:rStyle w:val="c11"/>
          <w:color w:val="000000"/>
          <w:sz w:val="28"/>
          <w:szCs w:val="28"/>
        </w:rPr>
        <w:t>мастер-классы «Сделай сам», «Все для здоровья».</w:t>
      </w:r>
    </w:p>
    <w:p w:rsidR="00C42238" w:rsidRDefault="00C42238" w:rsidP="008C537A">
      <w:pPr>
        <w:pStyle w:val="c1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color w:val="000000"/>
          <w:sz w:val="28"/>
          <w:szCs w:val="28"/>
        </w:rPr>
        <w:t>- неделя здоровья, в соответствии с комплексно-тематическим планированием;</w:t>
      </w:r>
    </w:p>
    <w:p w:rsidR="00C42238" w:rsidRDefault="00C42238" w:rsidP="008C537A">
      <w:pPr>
        <w:pStyle w:val="c1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color w:val="000000"/>
          <w:sz w:val="28"/>
          <w:szCs w:val="28"/>
        </w:rPr>
        <w:t>- праздники, досуги, развлечения;</w:t>
      </w:r>
    </w:p>
    <w:p w:rsidR="00C42238" w:rsidRDefault="00753C78" w:rsidP="008C537A">
      <w:pPr>
        <w:pStyle w:val="c1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color w:val="000000"/>
          <w:sz w:val="28"/>
          <w:szCs w:val="28"/>
        </w:rPr>
        <w:t>- анкетирование родителей</w:t>
      </w:r>
      <w:r w:rsidR="00C42238">
        <w:rPr>
          <w:rStyle w:val="c11"/>
          <w:color w:val="000000"/>
          <w:sz w:val="28"/>
          <w:szCs w:val="28"/>
        </w:rPr>
        <w:t>;</w:t>
      </w:r>
    </w:p>
    <w:p w:rsidR="00C42238" w:rsidRDefault="00C42238" w:rsidP="008C537A">
      <w:pPr>
        <w:pStyle w:val="c1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размещение и</w:t>
      </w:r>
      <w:r w:rsidR="008C537A">
        <w:rPr>
          <w:rStyle w:val="c2"/>
          <w:color w:val="000000"/>
          <w:sz w:val="28"/>
          <w:szCs w:val="28"/>
        </w:rPr>
        <w:t>нформации в родительском уголке.</w:t>
      </w:r>
      <w:bookmarkStart w:id="0" w:name="_GoBack"/>
      <w:bookmarkEnd w:id="0"/>
    </w:p>
    <w:p w:rsidR="00C42238" w:rsidRDefault="00C42238" w:rsidP="008C537A">
      <w:pPr>
        <w:pStyle w:val="c13"/>
        <w:shd w:val="clear" w:color="auto" w:fill="FFFFFF"/>
        <w:spacing w:before="0" w:beforeAutospacing="0" w:after="0" w:afterAutospacing="0"/>
        <w:ind w:firstLine="567"/>
        <w:jc w:val="both"/>
        <w:rPr>
          <w:rStyle w:val="c11"/>
          <w:color w:val="000000"/>
          <w:sz w:val="28"/>
          <w:szCs w:val="28"/>
        </w:rPr>
      </w:pPr>
      <w:r>
        <w:rPr>
          <w:rStyle w:val="c11"/>
          <w:color w:val="000000"/>
          <w:sz w:val="28"/>
          <w:szCs w:val="28"/>
        </w:rPr>
        <w:t xml:space="preserve">Таким образом, можно сказать, что системный подход к организации физкультурно-оздоровительных мероприятий в ДОУ и семье позволит эффективно способствовать укреплению и сохранению здоровья воспитанников, даст положительную динамику оздоровления организма, позволит добиться высоких результатов. Грамотная организация предметно - развивающей среды в физкультурном зале и группах, пополнение спортивного инвентаря нестандартным физкультурным оборудованием и его регулярное и правильное использование в процессе работы с детьми, помогли нам максимально снизить статический компонент в режиме дня воспитанников, а </w:t>
      </w:r>
      <w:r>
        <w:rPr>
          <w:rStyle w:val="c11"/>
          <w:color w:val="000000"/>
          <w:sz w:val="28"/>
          <w:szCs w:val="28"/>
        </w:rPr>
        <w:lastRenderedPageBreak/>
        <w:t>также способствовали повышению двигательной деятельности каждого ребёнка, его всестороннему психофизическому развитию.</w:t>
      </w:r>
    </w:p>
    <w:p w:rsidR="008C537A" w:rsidRDefault="008C537A" w:rsidP="008C537A">
      <w:pPr>
        <w:pStyle w:val="c1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8C537A" w:rsidRDefault="008C537A" w:rsidP="008C537A">
      <w:pPr>
        <w:jc w:val="both"/>
      </w:pPr>
      <w:r w:rsidRPr="009716A4">
        <w:rPr>
          <w:noProof/>
          <w:lang w:eastAsia="ru-RU"/>
        </w:rPr>
        <w:drawing>
          <wp:inline distT="0" distB="0" distL="0" distR="0" wp14:anchorId="41BCCC93" wp14:editId="0300EBB6">
            <wp:extent cx="1605516" cy="2145159"/>
            <wp:effectExtent l="0" t="0" r="0" b="7620"/>
            <wp:docPr id="1" name="Рисунок 1" descr="C:\Users\golov\AppData\Local\Temp\Rar$DIa11816.44168\IMG-20210205-WA0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olov\AppData\Local\Temp\Rar$DIa11816.44168\IMG-20210205-WA002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121" cy="2163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16A4">
        <w:rPr>
          <w:noProof/>
          <w:lang w:eastAsia="ru-RU"/>
        </w:rPr>
        <w:drawing>
          <wp:inline distT="0" distB="0" distL="0" distR="0" wp14:anchorId="555F6375" wp14:editId="47775E24">
            <wp:extent cx="1605516" cy="2145155"/>
            <wp:effectExtent l="0" t="0" r="0" b="7620"/>
            <wp:docPr id="2" name="Рисунок 2" descr="C:\Users\golov\AppData\Local\Temp\Rar$DIa11816.46190\IMG-20210205-WA0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golov\AppData\Local\Temp\Rar$DIa11816.46190\IMG-20210205-WA003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619639" cy="216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16A4">
        <w:rPr>
          <w:noProof/>
          <w:lang w:eastAsia="ru-RU"/>
        </w:rPr>
        <w:drawing>
          <wp:inline distT="0" distB="0" distL="0" distR="0" wp14:anchorId="3FA9AC35" wp14:editId="6B4040DF">
            <wp:extent cx="2702659" cy="2022771"/>
            <wp:effectExtent l="0" t="0" r="2540" b="0"/>
            <wp:docPr id="5" name="Рисунок 5" descr="C:\Users\golov\AppData\Local\Temp\Rar$DIa11816.42409\IMG-20210205-WA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olov\AppData\Local\Temp\Rar$DIa11816.42409\IMG-20210205-WA002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1609" cy="2059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537A" w:rsidRDefault="008C537A" w:rsidP="008C537A">
      <w:pPr>
        <w:jc w:val="both"/>
      </w:pPr>
    </w:p>
    <w:p w:rsidR="008C537A" w:rsidRDefault="008C537A" w:rsidP="008C537A">
      <w:pPr>
        <w:jc w:val="both"/>
      </w:pPr>
    </w:p>
    <w:p w:rsidR="008C537A" w:rsidRDefault="008C537A" w:rsidP="008C537A">
      <w:pPr>
        <w:jc w:val="both"/>
      </w:pPr>
    </w:p>
    <w:sectPr w:rsidR="008C53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13067"/>
    <w:multiLevelType w:val="multilevel"/>
    <w:tmpl w:val="42C4D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7F4245"/>
    <w:multiLevelType w:val="multilevel"/>
    <w:tmpl w:val="06205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4C408F"/>
    <w:multiLevelType w:val="multilevel"/>
    <w:tmpl w:val="EB805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D843AF"/>
    <w:multiLevelType w:val="multilevel"/>
    <w:tmpl w:val="BF3E5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EC78FA"/>
    <w:multiLevelType w:val="multilevel"/>
    <w:tmpl w:val="C73AB1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238"/>
    <w:rsid w:val="00453382"/>
    <w:rsid w:val="00753C78"/>
    <w:rsid w:val="008C537A"/>
    <w:rsid w:val="00C42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3DF3E3-E397-44C8-A7E5-80425F362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C42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42238"/>
  </w:style>
  <w:style w:type="character" w:customStyle="1" w:styleId="c35">
    <w:name w:val="c35"/>
    <w:basedOn w:val="a0"/>
    <w:rsid w:val="00C42238"/>
  </w:style>
  <w:style w:type="character" w:customStyle="1" w:styleId="c11">
    <w:name w:val="c11"/>
    <w:basedOn w:val="a0"/>
    <w:rsid w:val="00C42238"/>
  </w:style>
  <w:style w:type="character" w:styleId="a3">
    <w:name w:val="annotation reference"/>
    <w:basedOn w:val="a0"/>
    <w:uiPriority w:val="99"/>
    <w:semiHidden/>
    <w:unhideWhenUsed/>
    <w:rsid w:val="008C537A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C537A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C537A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8C537A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8C537A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C53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C53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9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988</Words>
  <Characters>5638</Characters>
  <Application>Microsoft Office Word</Application>
  <DocSecurity>0</DocSecurity>
  <Lines>46</Lines>
  <Paragraphs>13</Paragraphs>
  <ScaleCrop>false</ScaleCrop>
  <Company>SPecialiST RePack</Company>
  <LinksUpToDate>false</LinksUpToDate>
  <CharactersWithSpaces>6613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 Андрей</dc:creator>
  <cp:keywords/>
  <dc:description/>
  <cp:lastModifiedBy>Макаров Андрей</cp:lastModifiedBy>
  <cp:revision>3</cp:revision>
  <dcterms:created xsi:type="dcterms:W3CDTF">2021-02-19T04:37:00Z</dcterms:created>
  <dcterms:modified xsi:type="dcterms:W3CDTF">2021-02-19T04:56:00Z</dcterms:modified>
</cp:coreProperties>
</file>