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61" w:rsidRPr="00A66F61" w:rsidRDefault="00A66F61" w:rsidP="00A66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>Организация  непрерывной образовательной деятельности по конструированию (оригами) для детей подготовительной группы</w:t>
      </w:r>
    </w:p>
    <w:p w:rsidR="00A66F61" w:rsidRPr="00A66F61" w:rsidRDefault="00A66F61" w:rsidP="00A66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>по теме: «Праздник  цветов»</w:t>
      </w:r>
    </w:p>
    <w:p w:rsidR="00A66F61" w:rsidRPr="00A66F61" w:rsidRDefault="00A66F61" w:rsidP="00A66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>Автор непрерывной образовательной деятельности (далее-НОД):</w:t>
      </w:r>
    </w:p>
    <w:p w:rsidR="00A66F61" w:rsidRPr="00A66F61" w:rsidRDefault="00A66F61" w:rsidP="00A66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>Кулагина Вероника Павловна</w:t>
      </w:r>
    </w:p>
    <w:p w:rsidR="00A66F61" w:rsidRPr="00A66F61" w:rsidRDefault="00A66F61" w:rsidP="00A66F61">
      <w:p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>Цель: Создание фигурки цветка из бумаги способом складывания</w:t>
      </w:r>
    </w:p>
    <w:p w:rsidR="00A66F61" w:rsidRPr="00A66F61" w:rsidRDefault="00A66F61" w:rsidP="00A66F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>Задачи формирующие</w:t>
      </w:r>
    </w:p>
    <w:p w:rsidR="00A66F61" w:rsidRPr="00A66F61" w:rsidRDefault="00A66F61" w:rsidP="00A66F6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61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познавательные:</w:t>
      </w:r>
    </w:p>
    <w:p w:rsidR="00A66F61" w:rsidRPr="00A66F61" w:rsidRDefault="00A66F61" w:rsidP="00A66F61">
      <w:pPr>
        <w:pStyle w:val="a4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 xml:space="preserve"> </w:t>
      </w:r>
      <w:r w:rsidRPr="00A66F61">
        <w:rPr>
          <w:rFonts w:ascii="Times New Roman" w:hAnsi="Times New Roman" w:cs="Times New Roman"/>
          <w:color w:val="000000" w:themeColor="text1"/>
          <w:sz w:val="28"/>
          <w:szCs w:val="28"/>
        </w:rPr>
        <w:t>- Закрепить знание о празднике цветов (21 июня);</w:t>
      </w:r>
    </w:p>
    <w:p w:rsidR="00A66F61" w:rsidRPr="00A66F61" w:rsidRDefault="00A66F61" w:rsidP="00A66F6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>- Уточнить представление о цветах (колокольчиках, цвет, форма лепестка, серединка-тычинка);</w:t>
      </w:r>
    </w:p>
    <w:p w:rsidR="00A66F61" w:rsidRPr="00A66F61" w:rsidRDefault="00A66F61" w:rsidP="00A66F6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>- Закреплять умение называть геометрические термины.</w:t>
      </w:r>
    </w:p>
    <w:p w:rsidR="00A66F61" w:rsidRPr="00A66F61" w:rsidRDefault="00A66F61" w:rsidP="00A66F61">
      <w:p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 xml:space="preserve">           1.2 изобразительные:</w:t>
      </w:r>
    </w:p>
    <w:p w:rsidR="00A66F61" w:rsidRPr="00A66F61" w:rsidRDefault="00A66F61" w:rsidP="00A66F61">
      <w:p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 xml:space="preserve">                - Закреплять умение передавать образ через форму, цвет;        </w:t>
      </w:r>
    </w:p>
    <w:p w:rsidR="00A66F61" w:rsidRPr="00A66F61" w:rsidRDefault="00A66F61" w:rsidP="00A66F61">
      <w:p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 xml:space="preserve">           1.3 технические</w:t>
      </w:r>
    </w:p>
    <w:p w:rsidR="00A66F61" w:rsidRPr="00A66F61" w:rsidRDefault="00A66F61" w:rsidP="00A66F61">
      <w:p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 xml:space="preserve">               - Закрепить складывание Фигур из квадрата, базовая форма « Двойной квадрат»;</w:t>
      </w:r>
    </w:p>
    <w:p w:rsidR="00A66F61" w:rsidRPr="00A66F61" w:rsidRDefault="00A66F61" w:rsidP="00A66F61">
      <w:p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 xml:space="preserve">              - Закрепить умение надрезать бумагу;</w:t>
      </w:r>
    </w:p>
    <w:p w:rsidR="00A66F61" w:rsidRPr="00A66F61" w:rsidRDefault="00A66F61" w:rsidP="00A66F61">
      <w:p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 xml:space="preserve">     2. Задачи развития</w:t>
      </w:r>
    </w:p>
    <w:p w:rsidR="00A66F61" w:rsidRPr="00A66F61" w:rsidRDefault="00A66F61" w:rsidP="00A66F61">
      <w:p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 xml:space="preserve">                - Развивать познавательный интерес, эстетическое восприятие;</w:t>
      </w:r>
    </w:p>
    <w:p w:rsidR="00A66F61" w:rsidRPr="00A66F61" w:rsidRDefault="00A66F61" w:rsidP="00A66F61">
      <w:p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lastRenderedPageBreak/>
        <w:t xml:space="preserve">               - Развивать глазомер; воображение, образное восприятие, логику, память</w:t>
      </w:r>
    </w:p>
    <w:p w:rsidR="00A66F61" w:rsidRPr="00A66F61" w:rsidRDefault="00A66F61" w:rsidP="00A66F61">
      <w:p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 xml:space="preserve">     3. Задачи воспитания</w:t>
      </w:r>
    </w:p>
    <w:p w:rsidR="00A66F61" w:rsidRPr="00A66F61" w:rsidRDefault="00A66F61" w:rsidP="00A66F61">
      <w:p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 xml:space="preserve">               - Воспитывать бережное отношение к цветам;</w:t>
      </w:r>
    </w:p>
    <w:p w:rsidR="00A66F61" w:rsidRPr="00A66F61" w:rsidRDefault="00A66F61" w:rsidP="00A66F61">
      <w:pPr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 xml:space="preserve">Организация развивающей предметно-пространственной среды: </w:t>
      </w:r>
      <w:proofErr w:type="gramStart"/>
      <w:r w:rsidRPr="00A66F61">
        <w:rPr>
          <w:rFonts w:ascii="Times New Roman" w:hAnsi="Times New Roman" w:cs="Times New Roman"/>
          <w:sz w:val="28"/>
          <w:szCs w:val="28"/>
        </w:rPr>
        <w:t>Бумага (белая, синяя, розовая и зеленая), клей, ножницы</w:t>
      </w:r>
      <w:r w:rsidRPr="00A66F6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3D96" w:rsidRPr="00A66F61" w:rsidRDefault="00F73D96">
      <w:pPr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>Предварительная работа: Чтение произведений, стихотворений о цветах, закрепление базовых форм оригами, рассматривание иллюстраций с изображением колокольчиков</w:t>
      </w:r>
    </w:p>
    <w:p w:rsidR="003D347A" w:rsidRPr="00A66F61" w:rsidRDefault="003D347A">
      <w:pPr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t xml:space="preserve">1. Вводная часть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418B" w:rsidRPr="00A66F61" w:rsidTr="00C2418B">
        <w:tc>
          <w:tcPr>
            <w:tcW w:w="3696" w:type="dxa"/>
          </w:tcPr>
          <w:p w:rsidR="00CA082B" w:rsidRPr="00A66F61" w:rsidRDefault="00CA082B" w:rsidP="003D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  <w:p w:rsidR="00C2418B" w:rsidRPr="00A66F61" w:rsidRDefault="00CA082B" w:rsidP="00A66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6F61" w:rsidRPr="00A66F61">
              <w:rPr>
                <w:rFonts w:ascii="Times New Roman" w:hAnsi="Times New Roman" w:cs="Times New Roman"/>
                <w:sz w:val="28"/>
                <w:szCs w:val="28"/>
              </w:rPr>
              <w:t>Вводный этап)</w:t>
            </w:r>
          </w:p>
        </w:tc>
        <w:tc>
          <w:tcPr>
            <w:tcW w:w="3696" w:type="dxa"/>
          </w:tcPr>
          <w:p w:rsidR="00CA082B" w:rsidRPr="00A66F61" w:rsidRDefault="00CA082B" w:rsidP="003D3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НОД, форма организации</w:t>
            </w:r>
          </w:p>
          <w:p w:rsidR="00CA082B" w:rsidRPr="00A66F61" w:rsidRDefault="00CA082B" w:rsidP="003D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(коллективная, индивидуальная, групповая, парная)</w:t>
            </w:r>
          </w:p>
          <w:p w:rsidR="00CA082B" w:rsidRPr="00A66F61" w:rsidRDefault="00CA082B" w:rsidP="003D3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6F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 работы</w:t>
            </w:r>
          </w:p>
          <w:p w:rsidR="00C2418B" w:rsidRPr="00A66F61" w:rsidRDefault="00C2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418B" w:rsidRPr="00A66F61" w:rsidRDefault="00CA082B" w:rsidP="003D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3697" w:type="dxa"/>
          </w:tcPr>
          <w:p w:rsidR="00C2418B" w:rsidRPr="00A66F61" w:rsidRDefault="00CA082B" w:rsidP="003D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программы, средства, методы работы</w:t>
            </w:r>
          </w:p>
        </w:tc>
      </w:tr>
      <w:tr w:rsidR="00C2418B" w:rsidRPr="00A66F61" w:rsidTr="00C2418B">
        <w:tc>
          <w:tcPr>
            <w:tcW w:w="3696" w:type="dxa"/>
          </w:tcPr>
          <w:p w:rsidR="00C2418B" w:rsidRPr="00A66F61" w:rsidRDefault="00CA082B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1. -Закрепить знание о празднике цветов (21 июня);</w:t>
            </w: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7A" w:rsidRPr="00A66F61" w:rsidRDefault="003D347A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    2. Задачи развития</w:t>
            </w:r>
          </w:p>
          <w:p w:rsidR="00C84012" w:rsidRPr="00A66F61" w:rsidRDefault="003D347A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Развивать познавательный интерес, эстетическое восприятие;</w:t>
            </w: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представление о цветах (колокольчиках, цвет, форма лепестка, серединка-тычинка);</w:t>
            </w:r>
          </w:p>
          <w:p w:rsidR="00C84012" w:rsidRPr="00A66F61" w:rsidRDefault="00C84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</w:t>
            </w:r>
            <w:proofErr w:type="gramEnd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цветка ежегодно празднуется 21 июня. И этот день выбран не случайно. Именно в этом молодом летнем месяце происходит полное преображение планеты, когда немалая часть ее покрывается </w:t>
            </w:r>
            <w:r w:rsidRPr="00A6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разноцветным ковром самых разнообразных цветов.</w:t>
            </w:r>
          </w:p>
          <w:p w:rsidR="00C2418B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Цветы играют огромную роль в нашей жизни, украшая ее и наполняя неземными ароматами.</w:t>
            </w:r>
          </w:p>
          <w:p w:rsidR="00537F33" w:rsidRPr="00A66F61" w:rsidRDefault="00537F33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21 июня это Праздник цветов?</w:t>
            </w: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 вами сделаем необычный цветок – Колокольчик, на праздник </w:t>
            </w: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0BE7" w:rsidRPr="00A66F61">
              <w:rPr>
                <w:rFonts w:ascii="Times New Roman" w:hAnsi="Times New Roman" w:cs="Times New Roman"/>
                <w:sz w:val="28"/>
                <w:szCs w:val="28"/>
              </w:rPr>
              <w:t>Растет ли у нас такой цветок?</w:t>
            </w:r>
          </w:p>
          <w:p w:rsidR="006F0BE7" w:rsidRPr="00A66F61" w:rsidRDefault="006F0BE7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Как он выглядит? (цвет, форма);</w:t>
            </w:r>
          </w:p>
          <w:p w:rsidR="006F0BE7" w:rsidRPr="00A66F61" w:rsidRDefault="006F0BE7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А что находится в середине цветка, и какого она цвета?</w:t>
            </w:r>
          </w:p>
          <w:p w:rsidR="006D36D1" w:rsidRPr="00A66F61" w:rsidRDefault="006F0BE7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На чем держится колокольчик?</w:t>
            </w:r>
            <w:r w:rsidR="006D36D1"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(рассматривание иллюстрации с изображением колокольчика)</w:t>
            </w:r>
          </w:p>
        </w:tc>
        <w:tc>
          <w:tcPr>
            <w:tcW w:w="3697" w:type="dxa"/>
          </w:tcPr>
          <w:p w:rsidR="00C2418B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 заинтересованы темой</w:t>
            </w: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Ответы детей на уточняющие вопросы</w:t>
            </w: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33" w:rsidRPr="00A66F61" w:rsidRDefault="00537F33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33" w:rsidRPr="00A66F61" w:rsidRDefault="00537F33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Давайте</w:t>
            </w:r>
          </w:p>
          <w:p w:rsidR="006F0BE7" w:rsidRPr="00A66F61" w:rsidRDefault="006F0BE7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BE7" w:rsidRPr="00A66F61" w:rsidRDefault="006F0BE7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6F0BE7" w:rsidRPr="00A66F61" w:rsidRDefault="006F0BE7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Колокольчик бывает синего, белого или розового цвета;</w:t>
            </w:r>
          </w:p>
          <w:p w:rsidR="006F0BE7" w:rsidRPr="00A66F61" w:rsidRDefault="006F0BE7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В середине цветка тычинка, она желтого цвета;</w:t>
            </w:r>
          </w:p>
          <w:p w:rsidR="006F0BE7" w:rsidRPr="00A66F61" w:rsidRDefault="006F0BE7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Колокольчик держится на зеленом стебле</w:t>
            </w:r>
          </w:p>
        </w:tc>
        <w:tc>
          <w:tcPr>
            <w:tcW w:w="3697" w:type="dxa"/>
          </w:tcPr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</w:t>
            </w: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12" w:rsidRPr="00A66F61" w:rsidRDefault="00C84012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:rsidR="006D36D1" w:rsidRPr="00A66F61" w:rsidRDefault="006D36D1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6D1" w:rsidRPr="00A66F61" w:rsidRDefault="006D36D1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Рассматривание</w:t>
            </w:r>
          </w:p>
        </w:tc>
      </w:tr>
    </w:tbl>
    <w:p w:rsidR="003D347A" w:rsidRPr="00A66F61" w:rsidRDefault="003D347A">
      <w:pPr>
        <w:rPr>
          <w:rFonts w:ascii="Times New Roman" w:hAnsi="Times New Roman" w:cs="Times New Roman"/>
          <w:sz w:val="28"/>
          <w:szCs w:val="28"/>
        </w:rPr>
      </w:pPr>
      <w:r w:rsidRPr="00A66F61">
        <w:rPr>
          <w:rFonts w:ascii="Times New Roman" w:hAnsi="Times New Roman" w:cs="Times New Roman"/>
          <w:sz w:val="28"/>
          <w:szCs w:val="28"/>
        </w:rPr>
        <w:lastRenderedPageBreak/>
        <w:t xml:space="preserve">2. Основная часть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418B" w:rsidRPr="00A66F61" w:rsidTr="00C2418B">
        <w:tc>
          <w:tcPr>
            <w:tcW w:w="3696" w:type="dxa"/>
          </w:tcPr>
          <w:p w:rsidR="003D347A" w:rsidRPr="00A66F61" w:rsidRDefault="003D347A" w:rsidP="003D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  <w:p w:rsidR="00C2418B" w:rsidRPr="00A66F61" w:rsidRDefault="003D347A" w:rsidP="00A66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6F61" w:rsidRPr="00A66F61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6" w:type="dxa"/>
          </w:tcPr>
          <w:p w:rsidR="003D347A" w:rsidRPr="00A66F61" w:rsidRDefault="003D347A" w:rsidP="003D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Содержание НОД, форма организации</w:t>
            </w:r>
          </w:p>
          <w:p w:rsidR="003D347A" w:rsidRPr="00A66F61" w:rsidRDefault="003D347A" w:rsidP="003D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(коллективная, </w:t>
            </w:r>
            <w:r w:rsidRPr="00A6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групповая, парная)</w:t>
            </w:r>
          </w:p>
          <w:p w:rsidR="00C2418B" w:rsidRPr="00A66F61" w:rsidRDefault="003D347A" w:rsidP="003D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Ход работы</w:t>
            </w:r>
          </w:p>
        </w:tc>
        <w:tc>
          <w:tcPr>
            <w:tcW w:w="3697" w:type="dxa"/>
          </w:tcPr>
          <w:p w:rsidR="00C2418B" w:rsidRPr="00A66F61" w:rsidRDefault="003D347A" w:rsidP="003D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3697" w:type="dxa"/>
          </w:tcPr>
          <w:p w:rsidR="00C2418B" w:rsidRPr="00A66F61" w:rsidRDefault="003D347A" w:rsidP="003D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программы, средства, методы работы</w:t>
            </w:r>
          </w:p>
        </w:tc>
      </w:tr>
      <w:tr w:rsidR="00C2418B" w:rsidRPr="00A66F61" w:rsidTr="00C2418B">
        <w:tc>
          <w:tcPr>
            <w:tcW w:w="3696" w:type="dxa"/>
          </w:tcPr>
          <w:p w:rsidR="003D347A" w:rsidRPr="00A66F61" w:rsidRDefault="003D347A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1.2 изобразительные:</w:t>
            </w:r>
          </w:p>
          <w:p w:rsidR="003D347A" w:rsidRPr="00A66F61" w:rsidRDefault="003D347A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Закреплять умение передавать образ через форму, цвет</w:t>
            </w:r>
          </w:p>
          <w:p w:rsidR="003D347A" w:rsidRPr="00A66F61" w:rsidRDefault="003D347A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          1.3 технические</w:t>
            </w:r>
          </w:p>
          <w:p w:rsidR="003D347A" w:rsidRPr="00A66F61" w:rsidRDefault="003D347A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Закрепить складывание Фигур из квадрата, базовая форма « Двойной квадрат»;</w:t>
            </w:r>
          </w:p>
          <w:p w:rsidR="003D347A" w:rsidRPr="00A66F61" w:rsidRDefault="003D347A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Закрепить умение надрезать бумагу;</w:t>
            </w:r>
          </w:p>
          <w:p w:rsidR="003D347A" w:rsidRPr="00A66F61" w:rsidRDefault="003D347A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2. Задачи развития</w:t>
            </w:r>
          </w:p>
          <w:p w:rsidR="003D347A" w:rsidRPr="00A66F61" w:rsidRDefault="003D347A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Развивать познавательный интерес, эстетическое восприятие;</w:t>
            </w:r>
          </w:p>
          <w:p w:rsidR="00C2418B" w:rsidRPr="00A66F61" w:rsidRDefault="003D347A" w:rsidP="003D3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Развивать глазомер;</w:t>
            </w:r>
          </w:p>
        </w:tc>
        <w:tc>
          <w:tcPr>
            <w:tcW w:w="3696" w:type="dxa"/>
          </w:tcPr>
          <w:p w:rsidR="00C2418B" w:rsidRPr="00A66F61" w:rsidRDefault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Частичный показ</w:t>
            </w:r>
            <w:r w:rsidR="00BE1E73"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поэтапный</w:t>
            </w:r>
          </w:p>
          <w:p w:rsidR="00BC1C0E" w:rsidRPr="00A66F61" w:rsidRDefault="00BC1C0E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Ребята, сделайте базовую форму двойной квадрат;</w:t>
            </w:r>
          </w:p>
          <w:p w:rsidR="00BC1C0E" w:rsidRPr="00A66F61" w:rsidRDefault="00D0749C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-Раскройте;</w:t>
            </w:r>
          </w:p>
          <w:p w:rsidR="00D0749C" w:rsidRPr="00A66F61" w:rsidRDefault="006D36D1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- Внутренний сгиб сложить по диагонали к </w:t>
            </w:r>
            <w:proofErr w:type="gramStart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внешнему</w:t>
            </w:r>
            <w:proofErr w:type="gramEnd"/>
          </w:p>
          <w:p w:rsidR="006D36D1" w:rsidRPr="00A66F61" w:rsidRDefault="006D36D1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Полученный уголок согнуть вниз;</w:t>
            </w:r>
          </w:p>
          <w:p w:rsidR="006D36D1" w:rsidRPr="00A66F61" w:rsidRDefault="006D36D1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Последовательно согните остальные углы квадрата (приложение 1,2);</w:t>
            </w:r>
          </w:p>
          <w:p w:rsidR="006D36D1" w:rsidRPr="00A66F61" w:rsidRDefault="006D36D1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Делаем стебель</w:t>
            </w:r>
          </w:p>
          <w:p w:rsidR="006D36D1" w:rsidRPr="00A66F61" w:rsidRDefault="006D36D1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Взять полоску зеленого цвета сложить ее несколько раз вдоль пополам;</w:t>
            </w:r>
          </w:p>
          <w:p w:rsidR="006D36D1" w:rsidRPr="00A66F61" w:rsidRDefault="006D36D1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Делаем тычинку</w:t>
            </w:r>
          </w:p>
          <w:p w:rsidR="006D36D1" w:rsidRPr="00A66F61" w:rsidRDefault="006D36D1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Взять желтую полоску, сложить ее 2 раза поперек пополам и надрезать</w:t>
            </w:r>
          </w:p>
          <w:p w:rsidR="00F73D96" w:rsidRPr="00A66F61" w:rsidRDefault="00F73D96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96" w:rsidRPr="00A66F61" w:rsidRDefault="00F73D96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2418B" w:rsidRPr="00A66F61" w:rsidRDefault="003D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Фигурка из бумаги Колокольчик</w:t>
            </w:r>
          </w:p>
        </w:tc>
        <w:tc>
          <w:tcPr>
            <w:tcW w:w="3697" w:type="dxa"/>
          </w:tcPr>
          <w:p w:rsidR="00C2418B" w:rsidRPr="00A66F61" w:rsidRDefault="006D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-Частичный показ</w:t>
            </w:r>
          </w:p>
          <w:p w:rsidR="006D36D1" w:rsidRPr="00A66F61" w:rsidRDefault="006D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Объяснение</w:t>
            </w:r>
          </w:p>
        </w:tc>
      </w:tr>
    </w:tbl>
    <w:p w:rsidR="00EE0ED3" w:rsidRPr="00A66F61" w:rsidRDefault="00EE0ED3">
      <w:pPr>
        <w:rPr>
          <w:rFonts w:ascii="Times New Roman" w:hAnsi="Times New Roman" w:cs="Times New Roman"/>
          <w:sz w:val="28"/>
          <w:szCs w:val="28"/>
        </w:rPr>
      </w:pPr>
    </w:p>
    <w:p w:rsidR="00EE0ED3" w:rsidRPr="00A66F61" w:rsidRDefault="00EE0ED3">
      <w:pPr>
        <w:rPr>
          <w:rFonts w:ascii="Times New Roman" w:hAnsi="Times New Roman" w:cs="Times New Roman"/>
          <w:sz w:val="28"/>
          <w:szCs w:val="28"/>
        </w:rPr>
      </w:pPr>
    </w:p>
    <w:p w:rsidR="00BC1C0E" w:rsidRPr="00A66F61" w:rsidRDefault="00A66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Заключительная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2418B" w:rsidRPr="00A66F61" w:rsidTr="00C2418B">
        <w:tc>
          <w:tcPr>
            <w:tcW w:w="3696" w:type="dxa"/>
          </w:tcPr>
          <w:p w:rsidR="00BC1C0E" w:rsidRPr="00A66F61" w:rsidRDefault="00BC1C0E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  <w:p w:rsidR="00C2418B" w:rsidRPr="00A66F61" w:rsidRDefault="00BC1C0E" w:rsidP="00A66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6F61" w:rsidRPr="00A66F61">
              <w:rPr>
                <w:rFonts w:ascii="Times New Roman" w:hAnsi="Times New Roman" w:cs="Times New Roman"/>
                <w:sz w:val="28"/>
                <w:szCs w:val="28"/>
              </w:rPr>
              <w:t>Рефлексивный этап</w:t>
            </w: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6" w:type="dxa"/>
          </w:tcPr>
          <w:p w:rsidR="00BC1C0E" w:rsidRPr="00A66F61" w:rsidRDefault="00BC1C0E" w:rsidP="00BC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Содержание НОД, форма организации</w:t>
            </w:r>
          </w:p>
          <w:p w:rsidR="00BC1C0E" w:rsidRPr="00A66F61" w:rsidRDefault="00BC1C0E" w:rsidP="00BC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(коллективная, индивидуальная, групповая, парная)</w:t>
            </w:r>
          </w:p>
          <w:p w:rsidR="00C2418B" w:rsidRPr="00A66F61" w:rsidRDefault="00BC1C0E" w:rsidP="00BC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Ход работы</w:t>
            </w:r>
          </w:p>
        </w:tc>
        <w:tc>
          <w:tcPr>
            <w:tcW w:w="3697" w:type="dxa"/>
          </w:tcPr>
          <w:p w:rsidR="00C2418B" w:rsidRPr="00A66F61" w:rsidRDefault="00BC1C0E" w:rsidP="00BC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3697" w:type="dxa"/>
          </w:tcPr>
          <w:p w:rsidR="00C2418B" w:rsidRPr="00A66F61" w:rsidRDefault="00BC1C0E" w:rsidP="00BC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программы, средства, методы работы</w:t>
            </w:r>
          </w:p>
        </w:tc>
      </w:tr>
      <w:tr w:rsidR="00C2418B" w:rsidRPr="00A66F61" w:rsidTr="00C2418B">
        <w:tc>
          <w:tcPr>
            <w:tcW w:w="3696" w:type="dxa"/>
          </w:tcPr>
          <w:p w:rsidR="00BC1C0E" w:rsidRPr="00A66F61" w:rsidRDefault="00BC1C0E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ab/>
              <w:t>Задачи формирующие</w:t>
            </w:r>
          </w:p>
          <w:p w:rsidR="00BC1C0E" w:rsidRPr="00A66F61" w:rsidRDefault="00BC1C0E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познавательные:</w:t>
            </w:r>
          </w:p>
          <w:p w:rsidR="00BC1C0E" w:rsidRPr="00A66F61" w:rsidRDefault="00BC1C0E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знание о празднике цветов (21 июня);</w:t>
            </w:r>
          </w:p>
          <w:p w:rsidR="00C2418B" w:rsidRPr="00A66F61" w:rsidRDefault="00BC1C0E" w:rsidP="00BC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представление о цветах (колокольчиках, цвет, форма лепестка, серединка-тычинка, стебель);</w:t>
            </w:r>
          </w:p>
        </w:tc>
        <w:tc>
          <w:tcPr>
            <w:tcW w:w="3696" w:type="dxa"/>
          </w:tcPr>
          <w:p w:rsidR="00EE0ED3" w:rsidRPr="00A66F61" w:rsidRDefault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8B" w:rsidRPr="00A66F61" w:rsidRDefault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Ребята, к какому празднику мы делали колокольчики?</w:t>
            </w:r>
          </w:p>
          <w:p w:rsidR="00BC1C0E" w:rsidRPr="00A66F61" w:rsidRDefault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Какой цветок мы делали?</w:t>
            </w:r>
          </w:p>
          <w:p w:rsidR="00EE0ED3" w:rsidRPr="00A66F61" w:rsidRDefault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-Какие части есть у него?</w:t>
            </w:r>
          </w:p>
          <w:p w:rsidR="00EE0ED3" w:rsidRPr="00A66F61" w:rsidRDefault="00EE0ED3" w:rsidP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Цветы</w:t>
            </w:r>
          </w:p>
          <w:p w:rsidR="00EE0ED3" w:rsidRPr="00A66F61" w:rsidRDefault="00EE0ED3" w:rsidP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Раз </w:t>
            </w:r>
            <w:proofErr w:type="gramStart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ва-три выросли цветы (сидели на корточках, встаем)</w:t>
            </w:r>
          </w:p>
          <w:p w:rsidR="00EE0ED3" w:rsidRPr="00A66F61" w:rsidRDefault="00EE0ED3" w:rsidP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К солнцу потянулись высоко: (тянутся на носочках)</w:t>
            </w:r>
          </w:p>
          <w:p w:rsidR="00EE0ED3" w:rsidRPr="00A66F61" w:rsidRDefault="00EE0ED3" w:rsidP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Стало им приятно и тепло! (смотрят вверх)</w:t>
            </w:r>
          </w:p>
          <w:p w:rsidR="00EE0ED3" w:rsidRPr="00A66F61" w:rsidRDefault="00EE0ED3" w:rsidP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Ветерок пролетал, </w:t>
            </w:r>
            <w:proofErr w:type="spellStart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стебелечки</w:t>
            </w:r>
            <w:proofErr w:type="spellEnd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качал (раскачивают руками влево - вправо над головой)</w:t>
            </w:r>
          </w:p>
          <w:p w:rsidR="00EE0ED3" w:rsidRPr="00A66F61" w:rsidRDefault="00EE0ED3" w:rsidP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Влево качнулис</w:t>
            </w:r>
            <w:proofErr w:type="gramStart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низко прогнулись. (наклоняются влево)</w:t>
            </w:r>
          </w:p>
          <w:p w:rsidR="00EE0ED3" w:rsidRPr="00A66F61" w:rsidRDefault="00EE0ED3" w:rsidP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Вправо качнулись – низко пригнулись</w:t>
            </w:r>
            <w:proofErr w:type="gramStart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аклоняются вправо)</w:t>
            </w:r>
          </w:p>
          <w:p w:rsidR="00EE0ED3" w:rsidRPr="00A66F61" w:rsidRDefault="00EE0ED3" w:rsidP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Ветерок убегай! (грозят пальчиком)</w:t>
            </w:r>
          </w:p>
          <w:p w:rsidR="00EE0ED3" w:rsidRPr="00A66F61" w:rsidRDefault="00EE0ED3" w:rsidP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Ты цветочки не сломай! (приседают)</w:t>
            </w:r>
          </w:p>
          <w:p w:rsidR="00EE0ED3" w:rsidRPr="00A66F61" w:rsidRDefault="00EE0ED3" w:rsidP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Пусть они растут, растут,</w:t>
            </w:r>
          </w:p>
          <w:p w:rsidR="00BC1C0E" w:rsidRPr="00A66F61" w:rsidRDefault="00EE0ED3" w:rsidP="00A6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Детям радость принесут! (медленно приподнимают руки вверх, раск</w:t>
            </w:r>
            <w:r w:rsidR="00A66F61" w:rsidRPr="00A66F61">
              <w:rPr>
                <w:rFonts w:ascii="Times New Roman" w:hAnsi="Times New Roman" w:cs="Times New Roman"/>
                <w:sz w:val="28"/>
                <w:szCs w:val="28"/>
              </w:rPr>
              <w:t>рывают пальчики</w:t>
            </w:r>
            <w:r w:rsidR="009F69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A66F61" w:rsidRPr="00A66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C2418B" w:rsidRPr="00A66F61" w:rsidRDefault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 о празднике, и представления о цветах</w:t>
            </w:r>
          </w:p>
          <w:p w:rsidR="00EE0ED3" w:rsidRPr="00A66F61" w:rsidRDefault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К празднику цветов</w:t>
            </w:r>
          </w:p>
          <w:p w:rsidR="00EE0ED3" w:rsidRPr="00A66F61" w:rsidRDefault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-Колокольчик</w:t>
            </w:r>
          </w:p>
          <w:p w:rsidR="00EE0ED3" w:rsidRPr="00A66F61" w:rsidRDefault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 Стебель, лепестки, тычинка</w:t>
            </w:r>
          </w:p>
        </w:tc>
        <w:tc>
          <w:tcPr>
            <w:tcW w:w="3697" w:type="dxa"/>
          </w:tcPr>
          <w:p w:rsidR="00C2418B" w:rsidRPr="00A66F61" w:rsidRDefault="00C24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ED3" w:rsidRPr="00A66F61" w:rsidRDefault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ED3" w:rsidRPr="00A66F61" w:rsidRDefault="00EE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-Вопросы</w:t>
            </w:r>
          </w:p>
          <w:p w:rsidR="005D17C0" w:rsidRPr="00A66F61" w:rsidRDefault="005D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C0" w:rsidRPr="00A66F61" w:rsidRDefault="005D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C0" w:rsidRPr="00A66F61" w:rsidRDefault="005D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C0" w:rsidRPr="00A66F61" w:rsidRDefault="005D1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C0" w:rsidRPr="00A66F61" w:rsidRDefault="005D1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6F6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</w:tbl>
    <w:p w:rsidR="00EE0ED3" w:rsidRPr="00A66F61" w:rsidRDefault="00EE0ED3">
      <w:pPr>
        <w:rPr>
          <w:rFonts w:ascii="Times New Roman" w:hAnsi="Times New Roman" w:cs="Times New Roman"/>
          <w:sz w:val="28"/>
          <w:szCs w:val="28"/>
        </w:rPr>
      </w:pPr>
    </w:p>
    <w:p w:rsidR="00EE0ED3" w:rsidRPr="00A66F61" w:rsidRDefault="00EE0ED3">
      <w:pPr>
        <w:rPr>
          <w:rFonts w:ascii="Times New Roman" w:hAnsi="Times New Roman" w:cs="Times New Roman"/>
          <w:sz w:val="28"/>
          <w:szCs w:val="28"/>
        </w:rPr>
      </w:pPr>
    </w:p>
    <w:p w:rsidR="00EE0ED3" w:rsidRPr="00A66F61" w:rsidRDefault="00EE0ED3">
      <w:pPr>
        <w:rPr>
          <w:rFonts w:ascii="Times New Roman" w:hAnsi="Times New Roman" w:cs="Times New Roman"/>
          <w:sz w:val="28"/>
          <w:szCs w:val="28"/>
        </w:rPr>
      </w:pPr>
    </w:p>
    <w:p w:rsidR="00BC1C0E" w:rsidRPr="00A66F61" w:rsidRDefault="00BC1C0E">
      <w:pPr>
        <w:rPr>
          <w:rFonts w:ascii="Times New Roman" w:hAnsi="Times New Roman" w:cs="Times New Roman"/>
          <w:sz w:val="28"/>
          <w:szCs w:val="28"/>
        </w:rPr>
      </w:pPr>
    </w:p>
    <w:p w:rsidR="00F42DDC" w:rsidRPr="00A66F61" w:rsidRDefault="00A66F61" w:rsidP="00F42DD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66F61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596E2B26" wp14:editId="06C3532F">
            <wp:extent cx="5224867" cy="6103089"/>
            <wp:effectExtent l="0" t="0" r="0" b="0"/>
            <wp:docPr id="2" name="Рисунок 2" descr="Картинки по запросу &quot;схема оригами колокольч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схема оригами колокольчик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51" cy="61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F61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9B27A3" wp14:editId="59BE5826">
                <wp:extent cx="308610" cy="308610"/>
                <wp:effectExtent l="0" t="0" r="0" b="0"/>
                <wp:docPr id="1" name="AutoShape 1" descr="Картинки по запросу &quot;схема оригами колокольчик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артинки по запросу &quot;схема оригами колокольчик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LaDOJL+AAAA4QEAABMAAAAAAAAAAAAAAAAAAAAAAFtDb250ZW50X1R5&#10;cGVzXS54bWxQSwECLQAUAAYACAAAACEAOP0h/9YAAACUAQAACwAAAAAAAAAAAAAAAAAvAQAAX3Jl&#10;bHMvLnJlbHNQSwECLQAUAAYACAAAACEA9e+O1BUDAAAhBgAADgAAAAAAAAAAAAAAAAAuAgAAZHJz&#10;L2Uyb0RvYy54bWxQSwECLQAUAAYACAAAACEAmPZsDd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42DDC" w:rsidRPr="00A66F61" w:rsidSect="00C241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52C4"/>
    <w:multiLevelType w:val="multilevel"/>
    <w:tmpl w:val="F96A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8B"/>
    <w:rsid w:val="003D347A"/>
    <w:rsid w:val="00537F33"/>
    <w:rsid w:val="005D17C0"/>
    <w:rsid w:val="00624B18"/>
    <w:rsid w:val="006D36D1"/>
    <w:rsid w:val="006F0BE7"/>
    <w:rsid w:val="00755535"/>
    <w:rsid w:val="007B5D44"/>
    <w:rsid w:val="008F333C"/>
    <w:rsid w:val="009F69A3"/>
    <w:rsid w:val="00A66F61"/>
    <w:rsid w:val="00AA7CA2"/>
    <w:rsid w:val="00BC1C0E"/>
    <w:rsid w:val="00BE1E73"/>
    <w:rsid w:val="00C13D2F"/>
    <w:rsid w:val="00C2418B"/>
    <w:rsid w:val="00C84012"/>
    <w:rsid w:val="00CA082B"/>
    <w:rsid w:val="00D0749C"/>
    <w:rsid w:val="00EE0ED3"/>
    <w:rsid w:val="00EF7545"/>
    <w:rsid w:val="00F417BD"/>
    <w:rsid w:val="00F42DDC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1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1C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1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1C0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cp:lastPrinted>2019-04-03T15:41:00Z</cp:lastPrinted>
  <dcterms:created xsi:type="dcterms:W3CDTF">2021-02-20T15:36:00Z</dcterms:created>
  <dcterms:modified xsi:type="dcterms:W3CDTF">2021-02-20T15:39:00Z</dcterms:modified>
</cp:coreProperties>
</file>