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9DA" w:rsidRPr="008C5447" w:rsidRDefault="001D09DA" w:rsidP="001D09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4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1D09DA" w:rsidRPr="002048DA" w:rsidRDefault="001D09DA" w:rsidP="001D09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C5447" w:rsidRDefault="008C5447" w:rsidP="008C5447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44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Знаниями психологических особенностей детей с различными отклонениями в развитии, как в отечественной, так и в зарубежной </w:t>
      </w:r>
      <w:r w:rsidR="004A4D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коррекционной </w:t>
      </w:r>
      <w:r w:rsidRPr="008C544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педагогике всегда придавалось большое значение. К.Д. Ушинский писал: «Прежде чем воспитывать человека во всех отношениях, его нужно познать во всех отношениях». Во всем мире растет число детей, нуждающихся в специальной помощи со стороны медиков, психологов, педагогов и специалистов по социальной работе.. Полный анализ причин неблагоприятных тенденций и в соматическом, и в психологическом здоровье и их социальных последствий можно будет дать лишь попрошествии ряда лет. Однако уже сейчас ни у кого не вызывает сомнения, что необходимо поднять общий уровень грамотности в</w:t>
      </w:r>
      <w:r w:rsidR="004A4D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области</w:t>
      </w:r>
      <w:r w:rsidR="00BA6B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</w:t>
      </w:r>
      <w:r w:rsidR="004A4D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пециальной </w:t>
      </w:r>
      <w:r w:rsidR="008251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психологии</w:t>
      </w:r>
      <w:r w:rsidR="00BA6B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C544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 всех специалистов, имеющих дело с детьми.</w:t>
      </w:r>
    </w:p>
    <w:p w:rsidR="00302918" w:rsidRPr="008C5447" w:rsidRDefault="008C5447" w:rsidP="008C5447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447">
        <w:rPr>
          <w:rFonts w:ascii="Times New Roman" w:eastAsia="Times New Roman" w:hAnsi="Times New Roman" w:cs="Times New Roman"/>
          <w:sz w:val="28"/>
          <w:szCs w:val="28"/>
        </w:rPr>
        <w:t>Тем</w:t>
      </w:r>
      <w:r w:rsidR="004A4D0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C544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6D4B08">
        <w:rPr>
          <w:rFonts w:ascii="Times New Roman" w:eastAsia="Times New Roman" w:hAnsi="Times New Roman" w:cs="Times New Roman"/>
          <w:sz w:val="28"/>
          <w:szCs w:val="28"/>
        </w:rPr>
        <w:t xml:space="preserve">Профилактика психических </w:t>
      </w:r>
      <w:r w:rsidR="00BA6B72">
        <w:rPr>
          <w:rFonts w:ascii="Times New Roman" w:eastAsia="Times New Roman" w:hAnsi="Times New Roman" w:cs="Times New Roman"/>
          <w:sz w:val="28"/>
          <w:szCs w:val="28"/>
        </w:rPr>
        <w:t xml:space="preserve">нарушений у детей и подростков </w:t>
      </w:r>
      <w:r w:rsidRPr="008C5447">
        <w:rPr>
          <w:rFonts w:ascii="Times New Roman" w:eastAsia="Times New Roman" w:hAnsi="Times New Roman" w:cs="Times New Roman"/>
          <w:sz w:val="28"/>
          <w:szCs w:val="28"/>
        </w:rPr>
        <w:t>, на специальноти</w:t>
      </w:r>
      <w:r w:rsidR="004A4D06">
        <w:rPr>
          <w:rFonts w:ascii="Times New Roman" w:eastAsia="Times New Roman" w:hAnsi="Times New Roman" w:cs="Times New Roman"/>
          <w:sz w:val="28"/>
          <w:szCs w:val="28"/>
        </w:rPr>
        <w:t>39.02.01</w:t>
      </w:r>
      <w:r w:rsidRPr="008C5447">
        <w:rPr>
          <w:rFonts w:ascii="Times New Roman" w:eastAsia="Times New Roman" w:hAnsi="Times New Roman" w:cs="Times New Roman"/>
          <w:sz w:val="28"/>
          <w:szCs w:val="28"/>
        </w:rPr>
        <w:t>Социальная работа изучаетс</w:t>
      </w:r>
      <w:r w:rsidR="004A4D06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8C5447">
        <w:rPr>
          <w:rFonts w:ascii="Times New Roman" w:eastAsia="Times New Roman" w:hAnsi="Times New Roman" w:cs="Times New Roman"/>
          <w:sz w:val="28"/>
          <w:szCs w:val="28"/>
        </w:rPr>
        <w:t>студентами 2 курса</w:t>
      </w:r>
      <w:r w:rsidR="004A4D06">
        <w:rPr>
          <w:rFonts w:ascii="Times New Roman" w:eastAsia="Times New Roman" w:hAnsi="Times New Roman" w:cs="Times New Roman"/>
          <w:sz w:val="28"/>
          <w:szCs w:val="28"/>
        </w:rPr>
        <w:t xml:space="preserve"> в рамках раздела</w:t>
      </w:r>
      <w:r w:rsidR="008451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4B08">
        <w:rPr>
          <w:rFonts w:ascii="Times New Roman" w:eastAsia="Times New Roman" w:hAnsi="Times New Roman" w:cs="Times New Roman"/>
          <w:sz w:val="28"/>
          <w:szCs w:val="28"/>
        </w:rPr>
        <w:t xml:space="preserve"> Специальная психология</w:t>
      </w:r>
    </w:p>
    <w:p w:rsidR="008C5447" w:rsidRPr="008251AD" w:rsidRDefault="00BA6B72" w:rsidP="008C544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5447" w:rsidRPr="008251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Самовосприятие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5447" w:rsidRPr="008251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психическими нарушениями </w:t>
      </w:r>
      <w:r w:rsidR="008C5447" w:rsidRPr="008251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обычно достаточно негативно, они остро ощущают свои действительные и мнимые недостатки и не знают или не ценят своих положительных качеств, постоянно испытывают какое-то беспокойство и считают себя хуже других, часто колеблются в принятии решений. Страх неудачи, страх перед людьми. Что это, как не отсутствие уверенности в себе?  Значит,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расстройства </w:t>
      </w:r>
      <w:r w:rsidR="008C5447" w:rsidRPr="008251AD">
        <w:rPr>
          <w:rFonts w:ascii="Times New Roman" w:hAnsi="Times New Roman" w:cs="Times New Roman"/>
          <w:color w:val="000000" w:themeColor="text1"/>
          <w:sz w:val="28"/>
          <w:szCs w:val="28"/>
        </w:rPr>
        <w:t>рожда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8C5447" w:rsidRPr="008251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неуверенностью человека в себе.Таким образом,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психические нарушения</w:t>
      </w:r>
      <w:r w:rsidR="008C5447" w:rsidRPr="008251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затрудняет их адаптацию в обществе</w:t>
      </w:r>
      <w:r w:rsidR="004A4D06" w:rsidRPr="008251A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4D06" w:rsidRPr="008251AD">
        <w:rPr>
          <w:rFonts w:ascii="Times New Roman" w:hAnsi="Times New Roman" w:cs="Times New Roman"/>
          <w:color w:val="000000" w:themeColor="text1"/>
          <w:sz w:val="28"/>
          <w:szCs w:val="28"/>
        </w:rPr>
        <w:t>что и делает актуальным изучение студентами теории по данной теме и создание на практике проекта коррекционной программы в рамках урока-деловой игры.</w:t>
      </w:r>
    </w:p>
    <w:p w:rsidR="008C5447" w:rsidRPr="008C5447" w:rsidRDefault="008C5447" w:rsidP="008C544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8C5447">
        <w:rPr>
          <w:rFonts w:ascii="Times New Roman" w:hAnsi="Times New Roman" w:cs="Times New Roman"/>
          <w:sz w:val="28"/>
        </w:rPr>
        <w:t xml:space="preserve">Цель </w:t>
      </w:r>
      <w:r w:rsidR="006D4B08">
        <w:rPr>
          <w:rFonts w:ascii="Times New Roman" w:hAnsi="Times New Roman" w:cs="Times New Roman"/>
          <w:sz w:val="28"/>
        </w:rPr>
        <w:t xml:space="preserve"> </w:t>
      </w:r>
      <w:r w:rsidRPr="008C5447">
        <w:rPr>
          <w:rFonts w:ascii="Times New Roman" w:hAnsi="Times New Roman" w:cs="Times New Roman"/>
          <w:sz w:val="28"/>
        </w:rPr>
        <w:t xml:space="preserve">: минимизация </w:t>
      </w:r>
      <w:r w:rsidR="006D4B08">
        <w:rPr>
          <w:rFonts w:ascii="Times New Roman" w:hAnsi="Times New Roman" w:cs="Times New Roman"/>
          <w:sz w:val="28"/>
        </w:rPr>
        <w:t xml:space="preserve"> психических нарушений </w:t>
      </w:r>
      <w:r w:rsidRPr="008C5447">
        <w:rPr>
          <w:rFonts w:ascii="Times New Roman" w:hAnsi="Times New Roman" w:cs="Times New Roman"/>
          <w:sz w:val="28"/>
        </w:rPr>
        <w:t xml:space="preserve">и приобретение детьми чувства </w:t>
      </w:r>
      <w:r w:rsidR="008251AD">
        <w:rPr>
          <w:rFonts w:ascii="Times New Roman" w:hAnsi="Times New Roman" w:cs="Times New Roman"/>
          <w:sz w:val="28"/>
        </w:rPr>
        <w:t xml:space="preserve"> </w:t>
      </w:r>
      <w:r w:rsidRPr="008C5447">
        <w:rPr>
          <w:rFonts w:ascii="Times New Roman" w:hAnsi="Times New Roman" w:cs="Times New Roman"/>
          <w:sz w:val="28"/>
        </w:rPr>
        <w:t xml:space="preserve">уверенности в себе. </w:t>
      </w:r>
    </w:p>
    <w:p w:rsidR="008C5447" w:rsidRPr="008C5447" w:rsidRDefault="008C5447" w:rsidP="008C544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8C5447">
        <w:rPr>
          <w:rFonts w:ascii="Times New Roman" w:hAnsi="Times New Roman" w:cs="Times New Roman"/>
          <w:sz w:val="28"/>
        </w:rPr>
        <w:lastRenderedPageBreak/>
        <w:t xml:space="preserve">Задачи: </w:t>
      </w:r>
      <w:r w:rsidRPr="008C5447">
        <w:rPr>
          <w:rFonts w:ascii="Times New Roman" w:hAnsi="Times New Roman" w:cs="Times New Roman"/>
          <w:sz w:val="28"/>
        </w:rPr>
        <w:br/>
        <w:t xml:space="preserve">- </w:t>
      </w:r>
      <w:r w:rsidR="00703251">
        <w:rPr>
          <w:rFonts w:ascii="Times New Roman" w:hAnsi="Times New Roman" w:cs="Times New Roman"/>
          <w:sz w:val="28"/>
        </w:rPr>
        <w:t>п</w:t>
      </w:r>
      <w:r w:rsidRPr="008C5447">
        <w:rPr>
          <w:rFonts w:ascii="Times New Roman" w:hAnsi="Times New Roman" w:cs="Times New Roman"/>
          <w:sz w:val="28"/>
        </w:rPr>
        <w:t xml:space="preserve">ровести теоретический анализ </w:t>
      </w:r>
      <w:r w:rsidR="006D4B08">
        <w:rPr>
          <w:rFonts w:ascii="Times New Roman" w:hAnsi="Times New Roman" w:cs="Times New Roman"/>
          <w:sz w:val="28"/>
        </w:rPr>
        <w:t xml:space="preserve"> психических нарушений</w:t>
      </w:r>
      <w:r w:rsidR="00703251">
        <w:rPr>
          <w:rFonts w:ascii="Times New Roman" w:hAnsi="Times New Roman" w:cs="Times New Roman"/>
          <w:sz w:val="28"/>
        </w:rPr>
        <w:t>;</w:t>
      </w:r>
    </w:p>
    <w:p w:rsidR="008C5447" w:rsidRPr="008C5447" w:rsidRDefault="008C5447" w:rsidP="008C54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8C5447">
        <w:rPr>
          <w:rFonts w:ascii="Times New Roman" w:hAnsi="Times New Roman" w:cs="Times New Roman"/>
          <w:sz w:val="28"/>
        </w:rPr>
        <w:t xml:space="preserve">- </w:t>
      </w:r>
      <w:r w:rsidR="00703251">
        <w:rPr>
          <w:rFonts w:ascii="Times New Roman" w:hAnsi="Times New Roman" w:cs="Times New Roman"/>
          <w:sz w:val="28"/>
        </w:rPr>
        <w:t>н</w:t>
      </w:r>
      <w:r w:rsidRPr="008C5447">
        <w:rPr>
          <w:rFonts w:ascii="Times New Roman" w:hAnsi="Times New Roman" w:cs="Times New Roman"/>
          <w:sz w:val="28"/>
        </w:rPr>
        <w:t>айти приемы и сконструировать тренинг коррекции личностн</w:t>
      </w:r>
      <w:r w:rsidR="006D4B08">
        <w:rPr>
          <w:rFonts w:ascii="Times New Roman" w:hAnsi="Times New Roman" w:cs="Times New Roman"/>
          <w:sz w:val="28"/>
        </w:rPr>
        <w:t>ых психических нарушений у детей и подростков</w:t>
      </w:r>
      <w:r w:rsidR="00703251">
        <w:rPr>
          <w:rFonts w:ascii="Times New Roman" w:hAnsi="Times New Roman" w:cs="Times New Roman"/>
          <w:sz w:val="28"/>
        </w:rPr>
        <w:t>;</w:t>
      </w:r>
      <w:r w:rsidRPr="008C5447">
        <w:rPr>
          <w:rFonts w:ascii="Times New Roman" w:hAnsi="Times New Roman" w:cs="Times New Roman"/>
          <w:sz w:val="28"/>
        </w:rPr>
        <w:t xml:space="preserve"> </w:t>
      </w:r>
    </w:p>
    <w:p w:rsidR="008C5447" w:rsidRPr="008C5447" w:rsidRDefault="008C5447" w:rsidP="008C54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8C5447">
        <w:rPr>
          <w:rFonts w:ascii="Times New Roman" w:hAnsi="Times New Roman" w:cs="Times New Roman"/>
          <w:sz w:val="28"/>
        </w:rPr>
        <w:t>-</w:t>
      </w:r>
      <w:r w:rsidR="00703251">
        <w:rPr>
          <w:rFonts w:ascii="Times New Roman" w:hAnsi="Times New Roman" w:cs="Times New Roman"/>
          <w:sz w:val="28"/>
        </w:rPr>
        <w:t>п</w:t>
      </w:r>
      <w:r w:rsidRPr="008C5447">
        <w:rPr>
          <w:rFonts w:ascii="Times New Roman" w:hAnsi="Times New Roman" w:cs="Times New Roman"/>
          <w:sz w:val="28"/>
        </w:rPr>
        <w:t>ри помощи игр и упражнений сформировать у ребенка коммуникативные умения</w:t>
      </w:r>
      <w:r w:rsidR="00703251">
        <w:rPr>
          <w:rFonts w:ascii="Times New Roman" w:hAnsi="Times New Roman" w:cs="Times New Roman"/>
          <w:sz w:val="28"/>
        </w:rPr>
        <w:t>;</w:t>
      </w:r>
    </w:p>
    <w:p w:rsidR="00703251" w:rsidRDefault="008C5447" w:rsidP="008C54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8C5447">
        <w:rPr>
          <w:rFonts w:ascii="Times New Roman" w:hAnsi="Times New Roman" w:cs="Times New Roman"/>
          <w:sz w:val="28"/>
        </w:rPr>
        <w:t xml:space="preserve">- </w:t>
      </w:r>
      <w:r w:rsidR="00703251">
        <w:rPr>
          <w:rFonts w:ascii="Times New Roman" w:hAnsi="Times New Roman" w:cs="Times New Roman"/>
          <w:sz w:val="28"/>
        </w:rPr>
        <w:t>р</w:t>
      </w:r>
      <w:r w:rsidRPr="008C5447">
        <w:rPr>
          <w:rFonts w:ascii="Times New Roman" w:hAnsi="Times New Roman" w:cs="Times New Roman"/>
          <w:sz w:val="28"/>
        </w:rPr>
        <w:t>азвивать положительную самооценку у детей, учить говорить о своих чувствах</w:t>
      </w:r>
      <w:r w:rsidR="00703251">
        <w:rPr>
          <w:rFonts w:ascii="Times New Roman" w:hAnsi="Times New Roman" w:cs="Times New Roman"/>
          <w:sz w:val="28"/>
        </w:rPr>
        <w:t>;</w:t>
      </w:r>
    </w:p>
    <w:p w:rsidR="008C5447" w:rsidRPr="008C5447" w:rsidRDefault="008C5447" w:rsidP="008C54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8C5447">
        <w:rPr>
          <w:rFonts w:ascii="Times New Roman" w:hAnsi="Times New Roman" w:cs="Times New Roman"/>
          <w:sz w:val="28"/>
        </w:rPr>
        <w:t xml:space="preserve">- </w:t>
      </w:r>
      <w:r w:rsidR="00703251">
        <w:rPr>
          <w:rFonts w:ascii="Times New Roman" w:hAnsi="Times New Roman" w:cs="Times New Roman"/>
          <w:sz w:val="28"/>
        </w:rPr>
        <w:t>в</w:t>
      </w:r>
      <w:r w:rsidRPr="008C5447">
        <w:rPr>
          <w:rFonts w:ascii="Times New Roman" w:hAnsi="Times New Roman" w:cs="Times New Roman"/>
          <w:sz w:val="28"/>
        </w:rPr>
        <w:t>ырабатывать у ребёнка положительные черты характера, способствующие лучшему взаимопониманию в процессе общения; корректировать его нежелательные черты характера и поведения</w:t>
      </w:r>
      <w:r w:rsidR="00703251">
        <w:rPr>
          <w:rFonts w:ascii="Times New Roman" w:hAnsi="Times New Roman" w:cs="Times New Roman"/>
          <w:sz w:val="28"/>
        </w:rPr>
        <w:t>;</w:t>
      </w:r>
    </w:p>
    <w:p w:rsidR="008C5447" w:rsidRPr="008C5447" w:rsidRDefault="008C5447" w:rsidP="008C54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8C5447">
        <w:rPr>
          <w:rFonts w:ascii="Times New Roman" w:hAnsi="Times New Roman" w:cs="Times New Roman"/>
          <w:sz w:val="28"/>
        </w:rPr>
        <w:t>-</w:t>
      </w:r>
      <w:r w:rsidR="00703251">
        <w:rPr>
          <w:rFonts w:ascii="Times New Roman" w:hAnsi="Times New Roman" w:cs="Times New Roman"/>
          <w:sz w:val="28"/>
        </w:rPr>
        <w:t>с</w:t>
      </w:r>
      <w:r w:rsidRPr="008C5447">
        <w:rPr>
          <w:rFonts w:ascii="Times New Roman" w:hAnsi="Times New Roman" w:cs="Times New Roman"/>
          <w:sz w:val="28"/>
        </w:rPr>
        <w:t>оставить психолого-педагогические рекомендации, направленные на закрепление положительных результатов коррекции.</w:t>
      </w:r>
    </w:p>
    <w:p w:rsidR="008C5447" w:rsidRDefault="008C5447" w:rsidP="008C5447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br/>
      </w:r>
    </w:p>
    <w:p w:rsidR="008C5447" w:rsidRDefault="008C5447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 w:type="page"/>
      </w:r>
    </w:p>
    <w:p w:rsidR="008C5447" w:rsidRDefault="008C5447" w:rsidP="008C5447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D09DA" w:rsidRPr="00302918" w:rsidRDefault="001D09DA" w:rsidP="00302918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91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Технологическая карта</w:t>
      </w:r>
    </w:p>
    <w:p w:rsidR="001D09DA" w:rsidRPr="00302918" w:rsidRDefault="001D09DA" w:rsidP="0030291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0291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 методической структурой урока</w:t>
      </w:r>
    </w:p>
    <w:p w:rsidR="001D09DA" w:rsidRPr="00302918" w:rsidRDefault="001D09DA" w:rsidP="00302918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09DA" w:rsidRPr="00B705DC" w:rsidRDefault="001D09DA" w:rsidP="00B705DC">
      <w:pPr>
        <w:pStyle w:val="a4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B705DC">
        <w:rPr>
          <w:rFonts w:ascii="Times New Roman" w:hAnsi="Times New Roman" w:cs="Times New Roman"/>
          <w:color w:val="000000" w:themeColor="text1"/>
          <w:sz w:val="28"/>
          <w:szCs w:val="28"/>
        </w:rPr>
        <w:t>Ф.И.О.</w:t>
      </w:r>
      <w:bookmarkStart w:id="0" w:name="_GoBack"/>
      <w:bookmarkEnd w:id="0"/>
      <w:r w:rsidRPr="00B70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755559" w:rsidRPr="00B705D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Чумакова </w:t>
      </w:r>
      <w:r w:rsidR="00061DD2" w:rsidRPr="00B705D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</w:t>
      </w:r>
      <w:r w:rsidR="00755559" w:rsidRPr="00B705D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ксана</w:t>
      </w:r>
      <w:r w:rsidR="00061DD2" w:rsidRPr="00B705D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В</w:t>
      </w:r>
      <w:r w:rsidR="00755559" w:rsidRPr="00B705D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асильевна</w:t>
      </w:r>
      <w:r w:rsidR="00B705DC" w:rsidRPr="00B705D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- преподаватель</w:t>
      </w:r>
    </w:p>
    <w:p w:rsidR="00B705DC" w:rsidRPr="00B705DC" w:rsidRDefault="00B705DC" w:rsidP="00B705DC">
      <w:pPr>
        <w:pStyle w:val="a4"/>
        <w:spacing w:after="0" w:line="360" w:lineRule="auto"/>
        <w:ind w:left="106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Место работы:</w:t>
      </w:r>
      <w:r w:rsidRPr="00B705DC">
        <w:t xml:space="preserve"> </w:t>
      </w:r>
      <w:r w:rsidRPr="00B705DC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Государственное бюджетное профессиональное образовательное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учреждение Ростовской области «</w:t>
      </w:r>
      <w:r w:rsidRPr="00B705DC">
        <w:rPr>
          <w:rFonts w:ascii="Times New Roman" w:hAnsi="Times New Roman" w:cs="Times New Roman"/>
          <w:color w:val="000000" w:themeColor="text1"/>
          <w:sz w:val="28"/>
          <w:szCs w:val="28"/>
        </w:rPr>
        <w:t>Вешенский педагогический колледж им. М.А. Шолохова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9A691D" w:rsidRPr="00302918" w:rsidRDefault="009A691D" w:rsidP="00302918">
      <w:pPr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30291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D09DA" w:rsidRPr="003029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Группа: </w:t>
      </w:r>
      <w:r w:rsidR="001D09DA" w:rsidRPr="0030291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 «</w:t>
      </w:r>
      <w:r w:rsidR="00755559" w:rsidRPr="0030291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Е</w:t>
      </w:r>
      <w:r w:rsidR="001D09DA" w:rsidRPr="0030291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»</w:t>
      </w:r>
    </w:p>
    <w:p w:rsidR="009A691D" w:rsidRPr="007868D1" w:rsidRDefault="009A691D" w:rsidP="00302918">
      <w:pPr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68D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D09DA" w:rsidRPr="007868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Предмет </w:t>
      </w:r>
      <w:r w:rsidR="00755559" w:rsidRPr="007868D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D4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Специальная психология</w:t>
      </w:r>
      <w:r w:rsidR="00755559" w:rsidRPr="007868D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9A691D" w:rsidRPr="007868D1" w:rsidRDefault="009A691D" w:rsidP="0030291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68D1">
        <w:rPr>
          <w:rFonts w:ascii="Times New Roman" w:hAnsi="Times New Roman" w:cs="Times New Roman"/>
          <w:sz w:val="28"/>
          <w:szCs w:val="28"/>
        </w:rPr>
        <w:tab/>
      </w:r>
      <w:r w:rsidR="001D09DA" w:rsidRPr="007868D1">
        <w:rPr>
          <w:rFonts w:ascii="Times New Roman" w:hAnsi="Times New Roman" w:cs="Times New Roman"/>
          <w:sz w:val="28"/>
          <w:szCs w:val="28"/>
        </w:rPr>
        <w:t>3. Тема урока</w:t>
      </w:r>
      <w:r w:rsidR="00061DD2" w:rsidRPr="007868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4B08">
        <w:rPr>
          <w:rFonts w:ascii="Times New Roman" w:hAnsi="Times New Roman" w:cs="Times New Roman"/>
          <w:b/>
          <w:sz w:val="28"/>
          <w:szCs w:val="28"/>
        </w:rPr>
        <w:t xml:space="preserve"> Профилактика психических нарушений</w:t>
      </w:r>
    </w:p>
    <w:p w:rsidR="00A218B1" w:rsidRPr="007868D1" w:rsidRDefault="009A691D" w:rsidP="0030291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68D1">
        <w:rPr>
          <w:rFonts w:ascii="Times New Roman" w:hAnsi="Times New Roman" w:cs="Times New Roman"/>
          <w:sz w:val="28"/>
          <w:szCs w:val="28"/>
        </w:rPr>
        <w:tab/>
      </w:r>
      <w:r w:rsidR="003D797D" w:rsidRPr="007868D1">
        <w:rPr>
          <w:rFonts w:ascii="Times New Roman" w:hAnsi="Times New Roman" w:cs="Times New Roman"/>
          <w:b/>
          <w:sz w:val="28"/>
          <w:szCs w:val="28"/>
        </w:rPr>
        <w:t xml:space="preserve">Цели урока: </w:t>
      </w:r>
      <w:r w:rsidR="00A218B1" w:rsidRPr="007868D1">
        <w:rPr>
          <w:rFonts w:ascii="Times New Roman" w:hAnsi="Times New Roman" w:cs="Times New Roman"/>
          <w:sz w:val="28"/>
          <w:szCs w:val="28"/>
        </w:rPr>
        <w:t>формирование общих компетенций: 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развития;</w:t>
      </w:r>
    </w:p>
    <w:p w:rsidR="009A691D" w:rsidRPr="007868D1" w:rsidRDefault="00A218B1" w:rsidP="00302918">
      <w:pPr>
        <w:spacing w:after="0" w:line="36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7868D1">
        <w:rPr>
          <w:rFonts w:ascii="Times New Roman" w:hAnsi="Times New Roman" w:cs="Times New Roman"/>
          <w:sz w:val="28"/>
          <w:szCs w:val="28"/>
        </w:rPr>
        <w:t xml:space="preserve"> ПК.4.2 – 4.5Использовать знания об основах специальной к</w:t>
      </w:r>
      <w:r w:rsidR="006D4B08">
        <w:rPr>
          <w:rFonts w:ascii="Times New Roman" w:hAnsi="Times New Roman" w:cs="Times New Roman"/>
          <w:sz w:val="28"/>
          <w:szCs w:val="28"/>
        </w:rPr>
        <w:t xml:space="preserve"> психологии </w:t>
      </w:r>
      <w:r w:rsidRPr="007868D1">
        <w:rPr>
          <w:rFonts w:ascii="Times New Roman" w:hAnsi="Times New Roman" w:cs="Times New Roman"/>
          <w:sz w:val="28"/>
          <w:szCs w:val="28"/>
        </w:rPr>
        <w:t xml:space="preserve">в </w:t>
      </w:r>
      <w:r w:rsidR="006D4B08">
        <w:rPr>
          <w:rFonts w:ascii="Times New Roman" w:hAnsi="Times New Roman" w:cs="Times New Roman"/>
          <w:sz w:val="28"/>
          <w:szCs w:val="28"/>
        </w:rPr>
        <w:t xml:space="preserve"> социально-педагогической </w:t>
      </w:r>
      <w:r w:rsidRPr="007868D1">
        <w:rPr>
          <w:rFonts w:ascii="Times New Roman" w:hAnsi="Times New Roman" w:cs="Times New Roman"/>
          <w:sz w:val="28"/>
          <w:szCs w:val="28"/>
        </w:rPr>
        <w:t xml:space="preserve"> работе с детьми и</w:t>
      </w:r>
      <w:r w:rsidR="006D4B08">
        <w:rPr>
          <w:rFonts w:ascii="Times New Roman" w:hAnsi="Times New Roman" w:cs="Times New Roman"/>
          <w:sz w:val="28"/>
          <w:szCs w:val="28"/>
        </w:rPr>
        <w:t xml:space="preserve"> подростками</w:t>
      </w:r>
    </w:p>
    <w:p w:rsidR="007868D1" w:rsidRDefault="001D09DA" w:rsidP="00302918">
      <w:pPr>
        <w:spacing w:after="0" w:line="360" w:lineRule="auto"/>
        <w:ind w:firstLine="426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7868D1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A218B1" w:rsidRPr="007868D1" w:rsidRDefault="00A218B1" w:rsidP="00302918">
      <w:pPr>
        <w:spacing w:after="0" w:line="36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7868D1">
        <w:rPr>
          <w:rFonts w:ascii="Times New Roman" w:hAnsi="Times New Roman" w:cs="Times New Roman"/>
          <w:b/>
          <w:bCs/>
          <w:sz w:val="28"/>
          <w:szCs w:val="28"/>
        </w:rPr>
        <w:t>Образовательная</w:t>
      </w:r>
      <w:r w:rsidR="007032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68D1">
        <w:rPr>
          <w:rFonts w:ascii="Times New Roman" w:hAnsi="Times New Roman" w:cs="Times New Roman"/>
          <w:i/>
          <w:iCs/>
          <w:sz w:val="28"/>
          <w:szCs w:val="28"/>
        </w:rPr>
        <w:t>закрепить знания теоретического материала на практике.</w:t>
      </w:r>
    </w:p>
    <w:p w:rsidR="00A218B1" w:rsidRPr="00302918" w:rsidRDefault="00A218B1" w:rsidP="00302918">
      <w:pPr>
        <w:spacing w:after="0" w:line="36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7868D1">
        <w:rPr>
          <w:rFonts w:ascii="Times New Roman" w:hAnsi="Times New Roman" w:cs="Times New Roman"/>
          <w:b/>
          <w:bCs/>
          <w:sz w:val="28"/>
          <w:szCs w:val="28"/>
        </w:rPr>
        <w:t>Развивающая</w:t>
      </w:r>
      <w:r w:rsidR="007032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68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68D1">
        <w:rPr>
          <w:rFonts w:ascii="Times New Roman" w:hAnsi="Times New Roman" w:cs="Times New Roman"/>
          <w:i/>
          <w:iCs/>
          <w:sz w:val="28"/>
          <w:szCs w:val="28"/>
        </w:rPr>
        <w:t>обеспечить</w:t>
      </w:r>
      <w:r w:rsidRPr="00302918">
        <w:rPr>
          <w:rFonts w:ascii="Times New Roman" w:hAnsi="Times New Roman" w:cs="Times New Roman"/>
          <w:i/>
          <w:iCs/>
          <w:sz w:val="28"/>
          <w:szCs w:val="28"/>
        </w:rPr>
        <w:t xml:space="preserve"> условия для развития интереса через практическую направленность, коммуникативной компетенции при работе в группах.</w:t>
      </w:r>
    </w:p>
    <w:p w:rsidR="006505F5" w:rsidRDefault="00A218B1" w:rsidP="006505F5">
      <w:pPr>
        <w:spacing w:after="0" w:line="36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302918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Воспитательная</w:t>
      </w:r>
      <w:r w:rsidR="007032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2918">
        <w:rPr>
          <w:rFonts w:ascii="Times New Roman" w:hAnsi="Times New Roman" w:cs="Times New Roman"/>
          <w:i/>
          <w:iCs/>
          <w:sz w:val="28"/>
          <w:szCs w:val="28"/>
        </w:rPr>
        <w:t>содействовать воспитанию ответственного отношения к деятельности группы в целом и собственной деятельности, чувства коллективизма</w:t>
      </w:r>
    </w:p>
    <w:p w:rsidR="001D09DA" w:rsidRPr="006505F5" w:rsidRDefault="006505F5" w:rsidP="006505F5">
      <w:pPr>
        <w:spacing w:after="0" w:line="36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</w:t>
      </w:r>
      <w:r w:rsidR="00D95369" w:rsidRPr="007868D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формировать </w:t>
      </w:r>
      <w:r w:rsidR="001D09DA" w:rsidRPr="007868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представление:</w:t>
      </w:r>
    </w:p>
    <w:p w:rsidR="006505F5" w:rsidRDefault="001D09DA" w:rsidP="00302918">
      <w:pPr>
        <w:spacing w:after="0" w:line="36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7868D1">
        <w:rPr>
          <w:rFonts w:ascii="Times New Roman" w:hAnsi="Times New Roman" w:cs="Times New Roman"/>
          <w:iCs/>
          <w:sz w:val="28"/>
          <w:szCs w:val="28"/>
        </w:rPr>
        <w:t>- о роли игровой деятельности в</w:t>
      </w:r>
      <w:r w:rsidR="00A218B1" w:rsidRPr="007868D1">
        <w:rPr>
          <w:rFonts w:ascii="Times New Roman" w:hAnsi="Times New Roman" w:cs="Times New Roman"/>
          <w:iCs/>
          <w:sz w:val="28"/>
          <w:szCs w:val="28"/>
        </w:rPr>
        <w:t xml:space="preserve"> коррекции </w:t>
      </w:r>
      <w:r w:rsidR="00BA6B72">
        <w:rPr>
          <w:rFonts w:ascii="Times New Roman" w:hAnsi="Times New Roman" w:cs="Times New Roman"/>
          <w:iCs/>
          <w:sz w:val="28"/>
          <w:szCs w:val="28"/>
        </w:rPr>
        <w:t xml:space="preserve"> психических нарушений</w:t>
      </w:r>
      <w:r w:rsidR="00A218B1" w:rsidRPr="007868D1">
        <w:rPr>
          <w:rFonts w:ascii="Times New Roman" w:hAnsi="Times New Roman" w:cs="Times New Roman"/>
          <w:iCs/>
          <w:sz w:val="28"/>
          <w:szCs w:val="28"/>
        </w:rPr>
        <w:t xml:space="preserve"> поведения детей и подростков</w:t>
      </w:r>
      <w:r w:rsidRPr="007868D1">
        <w:rPr>
          <w:rFonts w:ascii="Times New Roman" w:hAnsi="Times New Roman" w:cs="Times New Roman"/>
          <w:iCs/>
          <w:sz w:val="28"/>
          <w:szCs w:val="28"/>
        </w:rPr>
        <w:t>;</w:t>
      </w:r>
    </w:p>
    <w:p w:rsidR="001D09DA" w:rsidRPr="007868D1" w:rsidRDefault="001D09DA" w:rsidP="00302918">
      <w:pPr>
        <w:spacing w:after="0" w:line="36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7868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знать:</w:t>
      </w:r>
    </w:p>
    <w:p w:rsidR="001D09DA" w:rsidRPr="007868D1" w:rsidRDefault="001D09DA" w:rsidP="00302918">
      <w:pPr>
        <w:spacing w:after="0" w:line="36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7868D1">
        <w:rPr>
          <w:rFonts w:ascii="Times New Roman" w:hAnsi="Times New Roman" w:cs="Times New Roman"/>
          <w:iCs/>
          <w:sz w:val="28"/>
          <w:szCs w:val="28"/>
        </w:rPr>
        <w:t xml:space="preserve">-  законодательные и нормативные акты, регламентирующие деятельность </w:t>
      </w:r>
      <w:r w:rsidR="00A218B1" w:rsidRPr="007868D1">
        <w:rPr>
          <w:rFonts w:ascii="Times New Roman" w:hAnsi="Times New Roman" w:cs="Times New Roman"/>
          <w:iCs/>
          <w:sz w:val="28"/>
          <w:szCs w:val="28"/>
        </w:rPr>
        <w:t xml:space="preserve"> специалиста по социальной работе с семьей и детьми</w:t>
      </w:r>
      <w:r w:rsidRPr="007868D1">
        <w:rPr>
          <w:rFonts w:ascii="Times New Roman" w:hAnsi="Times New Roman" w:cs="Times New Roman"/>
          <w:iCs/>
          <w:sz w:val="28"/>
          <w:szCs w:val="28"/>
        </w:rPr>
        <w:t>;</w:t>
      </w:r>
    </w:p>
    <w:p w:rsidR="001D09DA" w:rsidRPr="007868D1" w:rsidRDefault="001D09DA" w:rsidP="00302918">
      <w:pPr>
        <w:spacing w:after="0" w:line="36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7868D1">
        <w:rPr>
          <w:rFonts w:ascii="Times New Roman" w:hAnsi="Times New Roman" w:cs="Times New Roman"/>
          <w:iCs/>
          <w:sz w:val="28"/>
          <w:szCs w:val="28"/>
        </w:rPr>
        <w:t xml:space="preserve">-  отечественный и зарубежный опыт </w:t>
      </w:r>
      <w:r w:rsidR="00A218B1" w:rsidRPr="007868D1">
        <w:rPr>
          <w:rFonts w:ascii="Times New Roman" w:hAnsi="Times New Roman" w:cs="Times New Roman"/>
          <w:iCs/>
          <w:sz w:val="28"/>
          <w:szCs w:val="28"/>
        </w:rPr>
        <w:t xml:space="preserve"> коррекционной работы с </w:t>
      </w:r>
      <w:r w:rsidR="00BA6B72">
        <w:rPr>
          <w:rFonts w:ascii="Times New Roman" w:hAnsi="Times New Roman" w:cs="Times New Roman"/>
          <w:iCs/>
          <w:sz w:val="28"/>
          <w:szCs w:val="28"/>
        </w:rPr>
        <w:t xml:space="preserve">психически неуравновешенными </w:t>
      </w:r>
      <w:r w:rsidR="00A218B1" w:rsidRPr="007868D1">
        <w:rPr>
          <w:rFonts w:ascii="Times New Roman" w:hAnsi="Times New Roman" w:cs="Times New Roman"/>
          <w:iCs/>
          <w:sz w:val="28"/>
          <w:szCs w:val="28"/>
        </w:rPr>
        <w:t xml:space="preserve"> детьми</w:t>
      </w:r>
      <w:r w:rsidRPr="007868D1">
        <w:rPr>
          <w:rFonts w:ascii="Times New Roman" w:hAnsi="Times New Roman" w:cs="Times New Roman"/>
          <w:iCs/>
          <w:sz w:val="28"/>
          <w:szCs w:val="28"/>
        </w:rPr>
        <w:t>;</w:t>
      </w:r>
    </w:p>
    <w:p w:rsidR="001D09DA" w:rsidRPr="007868D1" w:rsidRDefault="001D09DA" w:rsidP="00302918">
      <w:pPr>
        <w:spacing w:after="0" w:line="36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7868D1">
        <w:rPr>
          <w:rFonts w:ascii="Times New Roman" w:hAnsi="Times New Roman" w:cs="Times New Roman"/>
          <w:iCs/>
          <w:sz w:val="28"/>
          <w:szCs w:val="28"/>
        </w:rPr>
        <w:t>-  информацио</w:t>
      </w:r>
      <w:r w:rsidR="00A218B1" w:rsidRPr="007868D1">
        <w:rPr>
          <w:rFonts w:ascii="Times New Roman" w:hAnsi="Times New Roman" w:cs="Times New Roman"/>
          <w:iCs/>
          <w:sz w:val="28"/>
          <w:szCs w:val="28"/>
        </w:rPr>
        <w:t>нное и методическое обеспечение специалиста</w:t>
      </w:r>
      <w:r w:rsidRPr="007868D1">
        <w:rPr>
          <w:rFonts w:ascii="Times New Roman" w:hAnsi="Times New Roman" w:cs="Times New Roman"/>
          <w:iCs/>
          <w:sz w:val="28"/>
          <w:szCs w:val="28"/>
        </w:rPr>
        <w:t>;</w:t>
      </w:r>
    </w:p>
    <w:p w:rsidR="001D09DA" w:rsidRPr="007868D1" w:rsidRDefault="001D09DA" w:rsidP="00302918">
      <w:pPr>
        <w:spacing w:after="0" w:line="36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7868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уметь:</w:t>
      </w:r>
    </w:p>
    <w:p w:rsidR="001D09DA" w:rsidRDefault="001D09DA" w:rsidP="00302918">
      <w:pPr>
        <w:spacing w:after="0" w:line="36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7868D1">
        <w:rPr>
          <w:rFonts w:ascii="Times New Roman" w:hAnsi="Times New Roman" w:cs="Times New Roman"/>
          <w:iCs/>
          <w:sz w:val="28"/>
          <w:szCs w:val="28"/>
        </w:rPr>
        <w:t>- </w:t>
      </w:r>
      <w:r w:rsidR="00A218B1" w:rsidRPr="007868D1">
        <w:rPr>
          <w:rFonts w:ascii="Times New Roman" w:hAnsi="Times New Roman" w:cs="Times New Roman"/>
          <w:iCs/>
          <w:sz w:val="28"/>
          <w:szCs w:val="28"/>
        </w:rPr>
        <w:t>составлять коррекционные программы</w:t>
      </w:r>
      <w:r w:rsidRPr="007868D1">
        <w:rPr>
          <w:rFonts w:ascii="Times New Roman" w:hAnsi="Times New Roman" w:cs="Times New Roman"/>
          <w:iCs/>
          <w:sz w:val="28"/>
          <w:szCs w:val="28"/>
        </w:rPr>
        <w:t>;</w:t>
      </w:r>
    </w:p>
    <w:p w:rsidR="008451C3" w:rsidRPr="007868D1" w:rsidRDefault="008451C3" w:rsidP="00302918">
      <w:pPr>
        <w:spacing w:after="0" w:line="36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применять их на практике ,к детям, нуждающимся в коррекции по</w:t>
      </w:r>
      <w:r w:rsidR="00BA6B72">
        <w:rPr>
          <w:rFonts w:ascii="Times New Roman" w:hAnsi="Times New Roman" w:cs="Times New Roman"/>
          <w:iCs/>
          <w:sz w:val="28"/>
          <w:szCs w:val="28"/>
        </w:rPr>
        <w:t>в</w:t>
      </w:r>
      <w:r>
        <w:rPr>
          <w:rFonts w:ascii="Times New Roman" w:hAnsi="Times New Roman" w:cs="Times New Roman"/>
          <w:iCs/>
          <w:sz w:val="28"/>
          <w:szCs w:val="28"/>
        </w:rPr>
        <w:t>едения;</w:t>
      </w:r>
    </w:p>
    <w:p w:rsidR="001D09DA" w:rsidRPr="007868D1" w:rsidRDefault="001D09DA" w:rsidP="00302918">
      <w:pPr>
        <w:spacing w:after="0" w:line="36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7868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приобрести навыки:</w:t>
      </w:r>
    </w:p>
    <w:p w:rsidR="001D09DA" w:rsidRPr="007868D1" w:rsidRDefault="001D09DA" w:rsidP="00302918">
      <w:pPr>
        <w:spacing w:after="0" w:line="36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7868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- </w:t>
      </w:r>
      <w:r w:rsidRPr="007868D1">
        <w:rPr>
          <w:rFonts w:ascii="Times New Roman" w:hAnsi="Times New Roman" w:cs="Times New Roman"/>
          <w:iCs/>
          <w:sz w:val="28"/>
          <w:szCs w:val="28"/>
        </w:rPr>
        <w:t>самостоятельной работы по подготовке и разработке</w:t>
      </w:r>
      <w:r w:rsidR="006505F5">
        <w:rPr>
          <w:rFonts w:ascii="Times New Roman" w:hAnsi="Times New Roman" w:cs="Times New Roman"/>
          <w:iCs/>
          <w:sz w:val="28"/>
          <w:szCs w:val="28"/>
        </w:rPr>
        <w:t xml:space="preserve"> и проведению корре</w:t>
      </w:r>
      <w:r w:rsidR="00703251">
        <w:rPr>
          <w:rFonts w:ascii="Times New Roman" w:hAnsi="Times New Roman" w:cs="Times New Roman"/>
          <w:iCs/>
          <w:sz w:val="28"/>
          <w:szCs w:val="28"/>
        </w:rPr>
        <w:t>к</w:t>
      </w:r>
      <w:r w:rsidR="006505F5">
        <w:rPr>
          <w:rFonts w:ascii="Times New Roman" w:hAnsi="Times New Roman" w:cs="Times New Roman"/>
          <w:iCs/>
          <w:sz w:val="28"/>
          <w:szCs w:val="28"/>
        </w:rPr>
        <w:t>ционных</w:t>
      </w:r>
      <w:r w:rsidR="0070325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868D1">
        <w:rPr>
          <w:rFonts w:ascii="Times New Roman" w:hAnsi="Times New Roman" w:cs="Times New Roman"/>
          <w:iCs/>
          <w:sz w:val="28"/>
          <w:szCs w:val="28"/>
        </w:rPr>
        <w:t>программ по основным разделам;</w:t>
      </w:r>
    </w:p>
    <w:p w:rsidR="001D09DA" w:rsidRPr="007868D1" w:rsidRDefault="001D09DA" w:rsidP="00302918">
      <w:pPr>
        <w:spacing w:after="0" w:line="36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7868D1">
        <w:rPr>
          <w:rFonts w:ascii="Times New Roman" w:hAnsi="Times New Roman" w:cs="Times New Roman"/>
          <w:iCs/>
          <w:sz w:val="28"/>
          <w:szCs w:val="28"/>
        </w:rPr>
        <w:t xml:space="preserve">- приобрести личный опыт использования технологии создания </w:t>
      </w:r>
      <w:r w:rsidR="008451C3">
        <w:rPr>
          <w:rFonts w:ascii="Times New Roman" w:hAnsi="Times New Roman" w:cs="Times New Roman"/>
          <w:iCs/>
          <w:sz w:val="28"/>
          <w:szCs w:val="28"/>
        </w:rPr>
        <w:t xml:space="preserve"> и применения </w:t>
      </w:r>
      <w:r w:rsidR="006505F5">
        <w:rPr>
          <w:rFonts w:ascii="Times New Roman" w:hAnsi="Times New Roman" w:cs="Times New Roman"/>
          <w:iCs/>
          <w:sz w:val="28"/>
          <w:szCs w:val="28"/>
        </w:rPr>
        <w:t xml:space="preserve">коррекционных </w:t>
      </w:r>
      <w:r w:rsidR="008451C3">
        <w:rPr>
          <w:rFonts w:ascii="Times New Roman" w:hAnsi="Times New Roman" w:cs="Times New Roman"/>
          <w:iCs/>
          <w:sz w:val="28"/>
          <w:szCs w:val="28"/>
        </w:rPr>
        <w:t>программ ;</w:t>
      </w:r>
    </w:p>
    <w:p w:rsidR="001D09DA" w:rsidRPr="007868D1" w:rsidRDefault="001D09DA" w:rsidP="00302918">
      <w:pPr>
        <w:spacing w:after="0" w:line="36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7868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владеть (иметь опыт):</w:t>
      </w:r>
    </w:p>
    <w:p w:rsidR="001D09DA" w:rsidRPr="007868D1" w:rsidRDefault="001D09DA" w:rsidP="00302918">
      <w:pPr>
        <w:spacing w:after="0" w:line="36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7868D1">
        <w:rPr>
          <w:rFonts w:ascii="Times New Roman" w:hAnsi="Times New Roman" w:cs="Times New Roman"/>
          <w:iCs/>
          <w:sz w:val="28"/>
          <w:szCs w:val="28"/>
        </w:rPr>
        <w:t>- методами игровой работы</w:t>
      </w:r>
      <w:r w:rsidR="00D95369" w:rsidRPr="007868D1">
        <w:rPr>
          <w:rFonts w:ascii="Times New Roman" w:hAnsi="Times New Roman" w:cs="Times New Roman"/>
          <w:iCs/>
          <w:sz w:val="28"/>
          <w:szCs w:val="28"/>
        </w:rPr>
        <w:t xml:space="preserve"> с разновозрастной группой клиентов</w:t>
      </w:r>
      <w:r w:rsidRPr="007868D1">
        <w:rPr>
          <w:rFonts w:ascii="Times New Roman" w:hAnsi="Times New Roman" w:cs="Times New Roman"/>
          <w:iCs/>
          <w:sz w:val="28"/>
          <w:szCs w:val="28"/>
        </w:rPr>
        <w:t>;</w:t>
      </w:r>
    </w:p>
    <w:p w:rsidR="001D09DA" w:rsidRPr="007868D1" w:rsidRDefault="001D09DA" w:rsidP="00302918">
      <w:pPr>
        <w:spacing w:after="0" w:line="36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7868D1">
        <w:rPr>
          <w:rFonts w:ascii="Times New Roman" w:hAnsi="Times New Roman" w:cs="Times New Roman"/>
          <w:iCs/>
          <w:sz w:val="28"/>
          <w:szCs w:val="28"/>
        </w:rPr>
        <w:t xml:space="preserve">-  технологией разработки инновационных форм </w:t>
      </w:r>
      <w:r w:rsidR="00703251">
        <w:rPr>
          <w:rFonts w:ascii="Times New Roman" w:hAnsi="Times New Roman" w:cs="Times New Roman"/>
          <w:iCs/>
          <w:sz w:val="28"/>
          <w:szCs w:val="28"/>
        </w:rPr>
        <w:t>тренингов;</w:t>
      </w:r>
    </w:p>
    <w:p w:rsidR="00D95369" w:rsidRPr="007868D1" w:rsidRDefault="001D09DA" w:rsidP="0030291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68D1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7868D1">
        <w:rPr>
          <w:rFonts w:ascii="Times New Roman" w:hAnsi="Times New Roman" w:cs="Times New Roman"/>
          <w:sz w:val="28"/>
          <w:szCs w:val="28"/>
        </w:rPr>
        <w:t xml:space="preserve">: Урок </w:t>
      </w:r>
      <w:r w:rsidR="00D95369" w:rsidRPr="007868D1">
        <w:rPr>
          <w:rFonts w:ascii="Times New Roman" w:hAnsi="Times New Roman" w:cs="Times New Roman"/>
          <w:sz w:val="28"/>
          <w:szCs w:val="28"/>
        </w:rPr>
        <w:t>–</w:t>
      </w:r>
      <w:r w:rsidR="006505F5">
        <w:rPr>
          <w:rFonts w:ascii="Times New Roman" w:hAnsi="Times New Roman" w:cs="Times New Roman"/>
          <w:sz w:val="28"/>
          <w:szCs w:val="28"/>
        </w:rPr>
        <w:t>Деловая игра</w:t>
      </w:r>
    </w:p>
    <w:p w:rsidR="001D09DA" w:rsidRPr="007868D1" w:rsidRDefault="001D09DA" w:rsidP="00302918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868D1">
        <w:rPr>
          <w:rFonts w:ascii="Times New Roman" w:hAnsi="Times New Roman" w:cs="Times New Roman"/>
          <w:b/>
          <w:sz w:val="28"/>
          <w:szCs w:val="28"/>
        </w:rPr>
        <w:lastRenderedPageBreak/>
        <w:t>Средства обучения:</w:t>
      </w:r>
    </w:p>
    <w:p w:rsidR="001D09DA" w:rsidRPr="006505F5" w:rsidRDefault="001D09DA" w:rsidP="0030291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505F5">
        <w:rPr>
          <w:rFonts w:ascii="Times New Roman" w:hAnsi="Times New Roman" w:cs="Times New Roman"/>
          <w:sz w:val="28"/>
          <w:szCs w:val="28"/>
        </w:rPr>
        <w:t>Технические:</w:t>
      </w:r>
    </w:p>
    <w:p w:rsidR="001D09DA" w:rsidRPr="007868D1" w:rsidRDefault="001D09DA" w:rsidP="0030291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68D1">
        <w:rPr>
          <w:rFonts w:ascii="Times New Roman" w:hAnsi="Times New Roman" w:cs="Times New Roman"/>
          <w:sz w:val="28"/>
          <w:szCs w:val="28"/>
        </w:rPr>
        <w:t>• Компьютер;</w:t>
      </w:r>
    </w:p>
    <w:p w:rsidR="001D09DA" w:rsidRPr="007868D1" w:rsidRDefault="001D09DA" w:rsidP="0030291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68D1">
        <w:rPr>
          <w:rFonts w:ascii="Times New Roman" w:hAnsi="Times New Roman" w:cs="Times New Roman"/>
          <w:sz w:val="28"/>
          <w:szCs w:val="28"/>
        </w:rPr>
        <w:t xml:space="preserve">• </w:t>
      </w:r>
      <w:r w:rsidR="00546B45" w:rsidRPr="007868D1">
        <w:rPr>
          <w:rFonts w:ascii="Times New Roman" w:hAnsi="Times New Roman" w:cs="Times New Roman"/>
          <w:sz w:val="28"/>
          <w:szCs w:val="28"/>
        </w:rPr>
        <w:t>Интерактивная система SMART SBM680iv5</w:t>
      </w:r>
    </w:p>
    <w:p w:rsidR="001D09DA" w:rsidRPr="007868D1" w:rsidRDefault="001D09DA" w:rsidP="0030291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7868D1">
        <w:rPr>
          <w:rFonts w:ascii="Times New Roman" w:hAnsi="Times New Roman" w:cs="Times New Roman"/>
          <w:sz w:val="28"/>
          <w:szCs w:val="28"/>
          <w:u w:val="single"/>
        </w:rPr>
        <w:t>Программные:</w:t>
      </w:r>
    </w:p>
    <w:p w:rsidR="001D09DA" w:rsidRPr="007868D1" w:rsidRDefault="001D09DA" w:rsidP="0030291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68D1">
        <w:rPr>
          <w:rFonts w:ascii="Times New Roman" w:hAnsi="Times New Roman" w:cs="Times New Roman"/>
          <w:sz w:val="28"/>
          <w:szCs w:val="28"/>
        </w:rPr>
        <w:t xml:space="preserve">• </w:t>
      </w:r>
      <w:r w:rsidR="00D95369" w:rsidRPr="007868D1">
        <w:rPr>
          <w:rFonts w:ascii="Times New Roman" w:hAnsi="Times New Roman" w:cs="Times New Roman"/>
          <w:sz w:val="28"/>
          <w:szCs w:val="28"/>
        </w:rPr>
        <w:t>Авторская п</w:t>
      </w:r>
      <w:r w:rsidRPr="007868D1">
        <w:rPr>
          <w:rFonts w:ascii="Times New Roman" w:hAnsi="Times New Roman" w:cs="Times New Roman"/>
          <w:sz w:val="28"/>
          <w:szCs w:val="28"/>
        </w:rPr>
        <w:t>резентация.</w:t>
      </w:r>
    </w:p>
    <w:p w:rsidR="001D09DA" w:rsidRPr="007868D1" w:rsidRDefault="001D09DA" w:rsidP="0030291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68D1">
        <w:rPr>
          <w:rFonts w:ascii="Times New Roman" w:hAnsi="Times New Roman" w:cs="Times New Roman"/>
          <w:b/>
          <w:sz w:val="28"/>
          <w:szCs w:val="28"/>
        </w:rPr>
        <w:t>Вид работы:</w:t>
      </w:r>
      <w:r w:rsidRPr="007868D1">
        <w:rPr>
          <w:rFonts w:ascii="Times New Roman" w:hAnsi="Times New Roman" w:cs="Times New Roman"/>
          <w:sz w:val="28"/>
          <w:szCs w:val="28"/>
        </w:rPr>
        <w:t xml:space="preserve"> групповая, индивидуальная, фронтальная.</w:t>
      </w:r>
    </w:p>
    <w:p w:rsidR="001D09DA" w:rsidRPr="007868D1" w:rsidRDefault="001D09DA" w:rsidP="0030291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68D1">
        <w:rPr>
          <w:rFonts w:ascii="Times New Roman" w:hAnsi="Times New Roman" w:cs="Times New Roman"/>
          <w:b/>
          <w:sz w:val="28"/>
          <w:szCs w:val="28"/>
        </w:rPr>
        <w:t>Методы работы на учебном занятии</w:t>
      </w:r>
      <w:r w:rsidRPr="007868D1">
        <w:rPr>
          <w:rFonts w:ascii="Times New Roman" w:hAnsi="Times New Roman" w:cs="Times New Roman"/>
          <w:sz w:val="28"/>
          <w:szCs w:val="28"/>
        </w:rPr>
        <w:t>:</w:t>
      </w:r>
      <w:r w:rsidR="00EB53CF" w:rsidRPr="007868D1">
        <w:rPr>
          <w:rFonts w:ascii="Times New Roman" w:hAnsi="Times New Roman" w:cs="Times New Roman"/>
          <w:sz w:val="28"/>
          <w:szCs w:val="28"/>
        </w:rPr>
        <w:t>практические, обучение в сотрудничестве</w:t>
      </w:r>
      <w:r w:rsidRPr="007868D1">
        <w:rPr>
          <w:rFonts w:ascii="Times New Roman" w:hAnsi="Times New Roman" w:cs="Times New Roman"/>
          <w:sz w:val="28"/>
          <w:szCs w:val="28"/>
        </w:rPr>
        <w:t>.</w:t>
      </w:r>
    </w:p>
    <w:p w:rsidR="001D09DA" w:rsidRPr="007868D1" w:rsidRDefault="001D09DA" w:rsidP="0030291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68D1">
        <w:rPr>
          <w:rFonts w:ascii="Times New Roman" w:hAnsi="Times New Roman" w:cs="Times New Roman"/>
          <w:b/>
          <w:sz w:val="28"/>
          <w:szCs w:val="28"/>
        </w:rPr>
        <w:t>Виды контроля:</w:t>
      </w:r>
      <w:r w:rsidRPr="007868D1">
        <w:rPr>
          <w:rFonts w:ascii="Times New Roman" w:hAnsi="Times New Roman" w:cs="Times New Roman"/>
          <w:sz w:val="28"/>
          <w:szCs w:val="28"/>
        </w:rPr>
        <w:t xml:space="preserve"> внешний контроль преподавателя за деятельностью учащихся, самоконтроль, взаимоконтроль.</w:t>
      </w:r>
    </w:p>
    <w:p w:rsidR="001D09DA" w:rsidRPr="007868D1" w:rsidRDefault="001D09DA" w:rsidP="0030291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505F5" w:rsidRDefault="007E54BB" w:rsidP="0030291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68D1">
        <w:rPr>
          <w:rFonts w:ascii="Times New Roman" w:hAnsi="Times New Roman" w:cs="Times New Roman"/>
          <w:b/>
          <w:sz w:val="28"/>
          <w:szCs w:val="28"/>
        </w:rPr>
        <w:t>Время проведения</w:t>
      </w:r>
      <w:r w:rsidRPr="007868D1">
        <w:rPr>
          <w:rFonts w:ascii="Times New Roman" w:hAnsi="Times New Roman" w:cs="Times New Roman"/>
          <w:sz w:val="28"/>
          <w:szCs w:val="28"/>
        </w:rPr>
        <w:t xml:space="preserve">: </w:t>
      </w:r>
      <w:r w:rsidR="00061DD2" w:rsidRPr="007868D1">
        <w:rPr>
          <w:rFonts w:ascii="Times New Roman" w:hAnsi="Times New Roman" w:cs="Times New Roman"/>
          <w:sz w:val="28"/>
          <w:szCs w:val="28"/>
        </w:rPr>
        <w:t>45</w:t>
      </w:r>
      <w:r w:rsidRPr="007868D1">
        <w:rPr>
          <w:rFonts w:ascii="Times New Roman" w:hAnsi="Times New Roman" w:cs="Times New Roman"/>
          <w:sz w:val="28"/>
          <w:szCs w:val="28"/>
        </w:rPr>
        <w:t xml:space="preserve"> мин</w:t>
      </w:r>
    </w:p>
    <w:p w:rsidR="009A691D" w:rsidRPr="007868D1" w:rsidRDefault="009A691D" w:rsidP="0030291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68D1">
        <w:rPr>
          <w:rFonts w:ascii="Times New Roman" w:hAnsi="Times New Roman" w:cs="Times New Roman"/>
          <w:sz w:val="28"/>
          <w:szCs w:val="28"/>
        </w:rPr>
        <w:br w:type="page"/>
      </w:r>
    </w:p>
    <w:p w:rsidR="009A691D" w:rsidRPr="00302918" w:rsidRDefault="009A691D" w:rsidP="00302918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15732" w:type="dxa"/>
        <w:tblInd w:w="-459" w:type="dxa"/>
        <w:tblLook w:val="04A0" w:firstRow="1" w:lastRow="0" w:firstColumn="1" w:lastColumn="0" w:noHBand="0" w:noVBand="1"/>
      </w:tblPr>
      <w:tblGrid>
        <w:gridCol w:w="617"/>
        <w:gridCol w:w="1773"/>
        <w:gridCol w:w="3483"/>
        <w:gridCol w:w="5558"/>
        <w:gridCol w:w="2007"/>
        <w:gridCol w:w="2294"/>
      </w:tblGrid>
      <w:tr w:rsidR="007868D1" w:rsidRPr="007868D1" w:rsidTr="007868D1">
        <w:tc>
          <w:tcPr>
            <w:tcW w:w="617" w:type="dxa"/>
            <w:vMerge w:val="restart"/>
          </w:tcPr>
          <w:p w:rsidR="001D09DA" w:rsidRPr="007868D1" w:rsidRDefault="001D09DA" w:rsidP="003029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8D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773" w:type="dxa"/>
            <w:vMerge w:val="restart"/>
          </w:tcPr>
          <w:p w:rsidR="001D09DA" w:rsidRPr="007868D1" w:rsidRDefault="001D09DA" w:rsidP="003029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8D1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  <w:p w:rsidR="001D09DA" w:rsidRPr="007868D1" w:rsidRDefault="001D09DA" w:rsidP="003029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8D1">
              <w:rPr>
                <w:rFonts w:ascii="Times New Roman" w:hAnsi="Times New Roman" w:cs="Times New Roman"/>
                <w:b/>
                <w:sz w:val="28"/>
                <w:szCs w:val="28"/>
              </w:rPr>
              <w:t>(мин.)</w:t>
            </w:r>
          </w:p>
        </w:tc>
        <w:tc>
          <w:tcPr>
            <w:tcW w:w="3483" w:type="dxa"/>
            <w:vMerge w:val="restart"/>
          </w:tcPr>
          <w:p w:rsidR="001D09DA" w:rsidRPr="007868D1" w:rsidRDefault="001D09DA" w:rsidP="003029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8D1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структура урока</w:t>
            </w:r>
          </w:p>
        </w:tc>
        <w:tc>
          <w:tcPr>
            <w:tcW w:w="7565" w:type="dxa"/>
            <w:gridSpan w:val="2"/>
          </w:tcPr>
          <w:p w:rsidR="001D09DA" w:rsidRPr="007868D1" w:rsidRDefault="001D09DA" w:rsidP="003029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8D1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структура урока</w:t>
            </w:r>
          </w:p>
        </w:tc>
        <w:tc>
          <w:tcPr>
            <w:tcW w:w="2294" w:type="dxa"/>
            <w:vMerge w:val="restart"/>
          </w:tcPr>
          <w:p w:rsidR="001D09DA" w:rsidRPr="007868D1" w:rsidRDefault="001D09DA" w:rsidP="003029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8D1">
              <w:rPr>
                <w:rFonts w:ascii="Times New Roman" w:hAnsi="Times New Roman" w:cs="Times New Roman"/>
                <w:b/>
                <w:sz w:val="28"/>
                <w:szCs w:val="28"/>
              </w:rPr>
              <w:t>Методы, средства и способы организации деятельности</w:t>
            </w:r>
          </w:p>
        </w:tc>
      </w:tr>
      <w:tr w:rsidR="002048DA" w:rsidRPr="00302918" w:rsidTr="007868D1">
        <w:tc>
          <w:tcPr>
            <w:tcW w:w="617" w:type="dxa"/>
            <w:vMerge/>
          </w:tcPr>
          <w:p w:rsidR="001D09DA" w:rsidRPr="00302918" w:rsidRDefault="001D09DA" w:rsidP="00302918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1D09DA" w:rsidRPr="00302918" w:rsidRDefault="001D09DA" w:rsidP="00302918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483" w:type="dxa"/>
            <w:vMerge/>
          </w:tcPr>
          <w:p w:rsidR="001D09DA" w:rsidRPr="00302918" w:rsidRDefault="001D09DA" w:rsidP="00302918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558" w:type="dxa"/>
          </w:tcPr>
          <w:p w:rsidR="001D09DA" w:rsidRPr="007868D1" w:rsidRDefault="001D09DA" w:rsidP="003029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8D1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преподавателя</w:t>
            </w:r>
          </w:p>
        </w:tc>
        <w:tc>
          <w:tcPr>
            <w:tcW w:w="2007" w:type="dxa"/>
          </w:tcPr>
          <w:p w:rsidR="001D09DA" w:rsidRPr="007868D1" w:rsidRDefault="001D09DA" w:rsidP="003029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8D1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студентов</w:t>
            </w:r>
          </w:p>
        </w:tc>
        <w:tc>
          <w:tcPr>
            <w:tcW w:w="2294" w:type="dxa"/>
            <w:vMerge/>
          </w:tcPr>
          <w:p w:rsidR="001D09DA" w:rsidRPr="00302918" w:rsidRDefault="001D09DA" w:rsidP="00302918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2048DA" w:rsidRPr="00302918" w:rsidTr="007868D1">
        <w:tc>
          <w:tcPr>
            <w:tcW w:w="617" w:type="dxa"/>
          </w:tcPr>
          <w:p w:rsidR="001D09DA" w:rsidRPr="007868D1" w:rsidRDefault="001D09DA" w:rsidP="003029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8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3" w:type="dxa"/>
          </w:tcPr>
          <w:p w:rsidR="001D09DA" w:rsidRPr="007868D1" w:rsidRDefault="00C523EC" w:rsidP="003029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D09DA" w:rsidRPr="007868D1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3483" w:type="dxa"/>
          </w:tcPr>
          <w:p w:rsidR="001D09DA" w:rsidRPr="007868D1" w:rsidRDefault="001D09DA" w:rsidP="0030291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868D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7868D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7868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Организационная</w:t>
            </w:r>
          </w:p>
          <w:p w:rsidR="00071D3D" w:rsidRPr="007868D1" w:rsidRDefault="001D09DA" w:rsidP="0030291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868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часть:</w:t>
            </w:r>
          </w:p>
          <w:p w:rsidR="001D09DA" w:rsidRPr="007868D1" w:rsidRDefault="001D09DA" w:rsidP="003029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8D1">
              <w:rPr>
                <w:rFonts w:ascii="Times New Roman" w:hAnsi="Times New Roman" w:cs="Times New Roman"/>
                <w:sz w:val="28"/>
                <w:szCs w:val="28"/>
              </w:rPr>
              <w:t>Тема, цел</w:t>
            </w:r>
            <w:r w:rsidR="00632FA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868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32FAC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1D09DA" w:rsidRPr="007868D1" w:rsidRDefault="001D09DA" w:rsidP="003029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8D1">
              <w:rPr>
                <w:rFonts w:ascii="Times New Roman" w:hAnsi="Times New Roman" w:cs="Times New Roman"/>
                <w:sz w:val="28"/>
                <w:szCs w:val="28"/>
              </w:rPr>
              <w:t>учебного занятия:</w:t>
            </w:r>
          </w:p>
          <w:p w:rsidR="001D09DA" w:rsidRPr="007868D1" w:rsidRDefault="001D09DA" w:rsidP="003029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8D1">
              <w:rPr>
                <w:rFonts w:ascii="Times New Roman" w:hAnsi="Times New Roman" w:cs="Times New Roman"/>
                <w:sz w:val="28"/>
                <w:szCs w:val="28"/>
              </w:rPr>
              <w:t>- связь учебного занятия с предыдущими;</w:t>
            </w:r>
          </w:p>
          <w:p w:rsidR="001D09DA" w:rsidRPr="007868D1" w:rsidRDefault="001D09DA" w:rsidP="003029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8D1">
              <w:rPr>
                <w:rFonts w:ascii="Times New Roman" w:hAnsi="Times New Roman" w:cs="Times New Roman"/>
                <w:sz w:val="28"/>
                <w:szCs w:val="28"/>
              </w:rPr>
              <w:t>- актуальность темы учебного занятия.</w:t>
            </w:r>
          </w:p>
          <w:p w:rsidR="001D09DA" w:rsidRPr="007868D1" w:rsidRDefault="001D09DA" w:rsidP="003029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8D1">
              <w:rPr>
                <w:rFonts w:ascii="Times New Roman" w:hAnsi="Times New Roman" w:cs="Times New Roman"/>
                <w:sz w:val="28"/>
                <w:szCs w:val="28"/>
              </w:rPr>
              <w:t>- инструктаж по</w:t>
            </w:r>
            <w:r w:rsidR="00703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68D1">
              <w:rPr>
                <w:rFonts w:ascii="Times New Roman" w:hAnsi="Times New Roman" w:cs="Times New Roman"/>
                <w:sz w:val="28"/>
                <w:szCs w:val="28"/>
              </w:rPr>
              <w:t>проведению</w:t>
            </w:r>
            <w:r w:rsidR="00061DD2" w:rsidRPr="007868D1">
              <w:rPr>
                <w:rFonts w:ascii="Times New Roman" w:hAnsi="Times New Roman" w:cs="Times New Roman"/>
                <w:sz w:val="28"/>
                <w:szCs w:val="28"/>
              </w:rPr>
              <w:t xml:space="preserve"> урока</w:t>
            </w:r>
          </w:p>
          <w:p w:rsidR="001D09DA" w:rsidRPr="007868D1" w:rsidRDefault="001D09DA" w:rsidP="003029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8D1">
              <w:rPr>
                <w:rFonts w:ascii="Times New Roman" w:hAnsi="Times New Roman" w:cs="Times New Roman"/>
                <w:sz w:val="28"/>
                <w:szCs w:val="28"/>
              </w:rPr>
              <w:t xml:space="preserve">- представление </w:t>
            </w:r>
            <w:r w:rsidR="00061DD2" w:rsidRPr="007868D1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структуры урока</w:t>
            </w:r>
          </w:p>
        </w:tc>
        <w:tc>
          <w:tcPr>
            <w:tcW w:w="5558" w:type="dxa"/>
          </w:tcPr>
          <w:p w:rsidR="00BF6FA3" w:rsidRDefault="001D09DA" w:rsidP="003029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8D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F6FA3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Упражнение «Радуга»,проверка эмоционального настроя студентов</w:t>
            </w:r>
          </w:p>
          <w:p w:rsidR="001D09DA" w:rsidRPr="007868D1" w:rsidRDefault="00BF6FA3" w:rsidP="003029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="001D09DA" w:rsidRPr="007868D1">
              <w:rPr>
                <w:rFonts w:ascii="Times New Roman" w:hAnsi="Times New Roman" w:cs="Times New Roman"/>
                <w:bCs/>
                <w:sz w:val="28"/>
                <w:szCs w:val="28"/>
              </w:rPr>
              <w:t>Представление структуры урока</w:t>
            </w:r>
          </w:p>
          <w:p w:rsidR="007868D1" w:rsidRPr="007868D1" w:rsidRDefault="001D09DA" w:rsidP="00302918">
            <w:pPr>
              <w:spacing w:line="360" w:lineRule="auto"/>
              <w:ind w:firstLine="42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68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тему </w:t>
            </w:r>
          </w:p>
          <w:p w:rsidR="00061DD2" w:rsidRPr="007868D1" w:rsidRDefault="001D09DA" w:rsidP="00302918">
            <w:pPr>
              <w:spacing w:line="360" w:lineRule="auto"/>
              <w:ind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8D1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6D4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Профилактика психических нарушений</w:t>
            </w:r>
            <w:r w:rsidR="00061DD2" w:rsidRPr="007868D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061DD2" w:rsidRDefault="00061DD2" w:rsidP="00302918">
            <w:pPr>
              <w:spacing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7868D1">
              <w:rPr>
                <w:rFonts w:ascii="Times New Roman" w:hAnsi="Times New Roman" w:cs="Times New Roman"/>
                <w:sz w:val="28"/>
                <w:szCs w:val="28"/>
              </w:rPr>
              <w:t>План урока</w:t>
            </w:r>
          </w:p>
          <w:p w:rsidR="00BF6FA3" w:rsidRPr="007868D1" w:rsidRDefault="00BF6FA3" w:rsidP="00302918">
            <w:pPr>
              <w:spacing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1Оргмомент</w:t>
            </w:r>
            <w:r w:rsidR="008251AD">
              <w:rPr>
                <w:rFonts w:ascii="Times New Roman" w:hAnsi="Times New Roman" w:cs="Times New Roman"/>
                <w:sz w:val="28"/>
                <w:szCs w:val="28"/>
              </w:rPr>
              <w:t>(Упражнение Радуга)</w:t>
            </w:r>
          </w:p>
          <w:p w:rsidR="00061DD2" w:rsidRPr="007868D1" w:rsidRDefault="00061DD2" w:rsidP="00302918">
            <w:pPr>
              <w:pStyle w:val="a4"/>
              <w:numPr>
                <w:ilvl w:val="0"/>
                <w:numId w:val="8"/>
              </w:numPr>
              <w:spacing w:line="360" w:lineRule="auto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7868D1">
              <w:rPr>
                <w:rFonts w:ascii="Times New Roman" w:hAnsi="Times New Roman" w:cs="Times New Roman"/>
                <w:sz w:val="28"/>
                <w:szCs w:val="28"/>
              </w:rPr>
              <w:t>Актуализация знаний</w:t>
            </w:r>
          </w:p>
          <w:p w:rsidR="00061DD2" w:rsidRPr="007868D1" w:rsidRDefault="00061DD2" w:rsidP="00302918">
            <w:pPr>
              <w:pStyle w:val="a4"/>
              <w:numPr>
                <w:ilvl w:val="0"/>
                <w:numId w:val="8"/>
              </w:numPr>
              <w:spacing w:line="360" w:lineRule="auto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7868D1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</w:t>
            </w:r>
            <w:r w:rsidR="006D4B08">
              <w:rPr>
                <w:rFonts w:ascii="Times New Roman" w:hAnsi="Times New Roman" w:cs="Times New Roman"/>
                <w:sz w:val="28"/>
                <w:szCs w:val="28"/>
              </w:rPr>
              <w:t xml:space="preserve">  про</w:t>
            </w:r>
            <w:r w:rsidR="00C523E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D4B08">
              <w:rPr>
                <w:rFonts w:ascii="Times New Roman" w:hAnsi="Times New Roman" w:cs="Times New Roman"/>
                <w:sz w:val="28"/>
                <w:szCs w:val="28"/>
              </w:rPr>
              <w:t>ктов по группам</w:t>
            </w:r>
          </w:p>
          <w:p w:rsidR="00061DD2" w:rsidRPr="007868D1" w:rsidRDefault="00061DD2" w:rsidP="00302918">
            <w:pPr>
              <w:pStyle w:val="a4"/>
              <w:numPr>
                <w:ilvl w:val="0"/>
                <w:numId w:val="8"/>
              </w:numPr>
              <w:spacing w:line="360" w:lineRule="auto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7868D1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  <w:p w:rsidR="00061DD2" w:rsidRPr="007868D1" w:rsidRDefault="00061DD2" w:rsidP="00302918">
            <w:pPr>
              <w:pStyle w:val="a4"/>
              <w:numPr>
                <w:ilvl w:val="0"/>
                <w:numId w:val="8"/>
              </w:numPr>
              <w:spacing w:line="360" w:lineRule="auto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7868D1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  <w:p w:rsidR="001D09DA" w:rsidRDefault="001D09DA" w:rsidP="00302918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868D1" w:rsidRPr="007868D1" w:rsidRDefault="007868D1" w:rsidP="00302918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07" w:type="dxa"/>
          </w:tcPr>
          <w:p w:rsidR="001D09DA" w:rsidRPr="007868D1" w:rsidRDefault="001D09DA" w:rsidP="003029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9DA" w:rsidRPr="007868D1" w:rsidRDefault="00C523EC" w:rsidP="003029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плакатом «Радуга»</w:t>
            </w:r>
          </w:p>
          <w:p w:rsidR="001D09DA" w:rsidRPr="007868D1" w:rsidRDefault="001D09DA" w:rsidP="003029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9DA" w:rsidRPr="007868D1" w:rsidRDefault="001D09DA" w:rsidP="003029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9DA" w:rsidRPr="007868D1" w:rsidRDefault="001D09DA" w:rsidP="003029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9DA" w:rsidRPr="007868D1" w:rsidRDefault="001D09DA" w:rsidP="003029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9DA" w:rsidRPr="007868D1" w:rsidRDefault="001D09DA" w:rsidP="003029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9DA" w:rsidRPr="007868D1" w:rsidRDefault="001D09DA" w:rsidP="003029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9DA" w:rsidRPr="007868D1" w:rsidRDefault="001D09DA" w:rsidP="003029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9DA" w:rsidRPr="007868D1" w:rsidRDefault="001D09DA" w:rsidP="003029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9DA" w:rsidRPr="007868D1" w:rsidRDefault="001D09DA" w:rsidP="003029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9DA" w:rsidRPr="007868D1" w:rsidRDefault="001D09DA" w:rsidP="003029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</w:tcPr>
          <w:p w:rsidR="002508D3" w:rsidRPr="007868D1" w:rsidRDefault="002508D3" w:rsidP="00302918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868D1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Демонстрация презентации</w:t>
            </w:r>
          </w:p>
          <w:p w:rsidR="00D9168B" w:rsidRDefault="002508D3" w:rsidP="00302918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868D1">
              <w:rPr>
                <w:rFonts w:ascii="Times New Roman" w:hAnsi="Times New Roman" w:cs="Times New Roman"/>
                <w:iCs/>
                <w:sz w:val="28"/>
                <w:szCs w:val="28"/>
              </w:rPr>
              <w:t>(Слайд 1</w:t>
            </w:r>
            <w:r w:rsidR="00061DD2" w:rsidRPr="007868D1">
              <w:rPr>
                <w:rFonts w:ascii="Times New Roman" w:hAnsi="Times New Roman" w:cs="Times New Roman"/>
                <w:iCs/>
                <w:sz w:val="28"/>
                <w:szCs w:val="28"/>
              </w:rPr>
              <w:t>-3</w:t>
            </w:r>
            <w:r w:rsidRPr="007868D1"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</w:p>
          <w:p w:rsidR="007868D1" w:rsidRPr="007868D1" w:rsidRDefault="007868D1" w:rsidP="00302918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9168B" w:rsidRPr="007868D1" w:rsidRDefault="00D9168B" w:rsidP="003029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8D1">
              <w:rPr>
                <w:rFonts w:ascii="Times New Roman" w:hAnsi="Times New Roman" w:cs="Times New Roman"/>
                <w:sz w:val="28"/>
                <w:szCs w:val="28"/>
              </w:rPr>
              <w:t>Репродуктивное информирование</w:t>
            </w:r>
          </w:p>
        </w:tc>
      </w:tr>
      <w:tr w:rsidR="002048DA" w:rsidRPr="00302918" w:rsidTr="007868D1">
        <w:tc>
          <w:tcPr>
            <w:tcW w:w="617" w:type="dxa"/>
          </w:tcPr>
          <w:p w:rsidR="001D09DA" w:rsidRPr="007868D1" w:rsidRDefault="00FC1C4B" w:rsidP="003029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8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773" w:type="dxa"/>
          </w:tcPr>
          <w:p w:rsidR="001D09DA" w:rsidRPr="007868D1" w:rsidRDefault="001D09DA" w:rsidP="003029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C4B" w:rsidRPr="007868D1" w:rsidRDefault="00FC1C4B" w:rsidP="003029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C4B" w:rsidRPr="007868D1" w:rsidRDefault="00FC1C4B" w:rsidP="003029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C4B" w:rsidRPr="007868D1" w:rsidRDefault="00FC1C4B" w:rsidP="003029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C4B" w:rsidRPr="007868D1" w:rsidRDefault="00C523EC" w:rsidP="003029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  <w:r w:rsidR="00FC1C4B" w:rsidRPr="007868D1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FC1C4B" w:rsidRPr="007868D1" w:rsidRDefault="00FC1C4B" w:rsidP="003029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C4B" w:rsidRPr="007868D1" w:rsidRDefault="00FC1C4B" w:rsidP="003029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C4B" w:rsidRPr="007868D1" w:rsidRDefault="00FC1C4B" w:rsidP="003029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C4B" w:rsidRPr="007868D1" w:rsidRDefault="00FC1C4B" w:rsidP="003029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C4B" w:rsidRPr="007868D1" w:rsidRDefault="00FC1C4B" w:rsidP="003029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C4B" w:rsidRPr="007868D1" w:rsidRDefault="00FC1C4B" w:rsidP="003029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C4B" w:rsidRPr="007868D1" w:rsidRDefault="00FC1C4B" w:rsidP="003029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C4B" w:rsidRPr="007868D1" w:rsidRDefault="00FC1C4B" w:rsidP="003029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3" w:type="dxa"/>
          </w:tcPr>
          <w:p w:rsidR="00FC1C4B" w:rsidRPr="007868D1" w:rsidRDefault="00FC1C4B" w:rsidP="00302918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8D1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знаний.</w:t>
            </w:r>
          </w:p>
          <w:p w:rsidR="001D09DA" w:rsidRPr="007868D1" w:rsidRDefault="001D09DA" w:rsidP="00302918">
            <w:pPr>
              <w:spacing w:line="360" w:lineRule="auto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8" w:type="dxa"/>
          </w:tcPr>
          <w:p w:rsidR="00061DD2" w:rsidRDefault="00BF6FA3" w:rsidP="00BF6FA3">
            <w:pPr>
              <w:spacing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Прежде  чем мы приступим к основной части урока ,мы проведем с вами терминологическую разминку,для того чтобы плавно подойти к теме нашего урока «Профилактика психических отклонений у детей и подростков»</w:t>
            </w:r>
          </w:p>
          <w:p w:rsidR="00FB24A3" w:rsidRDefault="00FB24A3" w:rsidP="00BF6FA3">
            <w:pPr>
              <w:spacing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каждой группы на столе лежит таблица</w:t>
            </w:r>
            <w:r w:rsidR="00632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,которую вы должны будите заполнить по ходу выступления ваших товарищей</w:t>
            </w:r>
            <w:r w:rsidR="00632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данная таблица поможет вам ответить на проблемный вопрос нашего уро к</w:t>
            </w:r>
            <w:r w:rsidR="009908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90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кот. Так же дан внизу этой таблицы,</w:t>
            </w:r>
            <w:r w:rsidR="00990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так же на слайде(7</w:t>
            </w:r>
            <w:r w:rsidR="0099088C">
              <w:rPr>
                <w:rFonts w:ascii="Times New Roman" w:hAnsi="Times New Roman" w:cs="Times New Roman"/>
                <w:sz w:val="28"/>
                <w:szCs w:val="28"/>
              </w:rPr>
              <w:t>-8сл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9088C" w:rsidRPr="0099088C">
              <w:rPr>
                <w:rFonts w:ascii="Century Schoolbook" w:eastAsia="+mn-ea" w:hAnsi="Century Schoolbook" w:cs="+mn-cs"/>
                <w:b/>
                <w:bCs/>
                <w:shadow/>
                <w:color w:val="000000"/>
                <w:kern w:val="24"/>
                <w:sz w:val="56"/>
                <w:szCs w:val="56"/>
              </w:rPr>
              <w:t xml:space="preserve"> </w:t>
            </w:r>
            <w:r w:rsidR="00632F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Все ли   методики целесообразны для профилактики психических нарушенийу детей подростков?   </w:t>
            </w:r>
            <w:r w:rsidR="0099088C" w:rsidRPr="009908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  <w:p w:rsidR="00FB24A3" w:rsidRPr="007868D1" w:rsidRDefault="00FB24A3" w:rsidP="00BF6FA3">
            <w:pPr>
              <w:spacing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91D" w:rsidRPr="007868D1" w:rsidRDefault="009A691D" w:rsidP="00302918">
            <w:pPr>
              <w:spacing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C4B" w:rsidRPr="007868D1" w:rsidRDefault="00FC1C4B" w:rsidP="00302918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07" w:type="dxa"/>
          </w:tcPr>
          <w:p w:rsidR="001D09DA" w:rsidRPr="007868D1" w:rsidRDefault="00061DD2" w:rsidP="003029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8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на поставленные прподавателем теоритические вопросы</w:t>
            </w:r>
          </w:p>
        </w:tc>
        <w:tc>
          <w:tcPr>
            <w:tcW w:w="2294" w:type="dxa"/>
          </w:tcPr>
          <w:p w:rsidR="00574D5F" w:rsidRPr="007868D1" w:rsidRDefault="00574D5F" w:rsidP="00302918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868D1">
              <w:rPr>
                <w:rFonts w:ascii="Times New Roman" w:hAnsi="Times New Roman" w:cs="Times New Roman"/>
                <w:iCs/>
                <w:sz w:val="28"/>
                <w:szCs w:val="28"/>
              </w:rPr>
              <w:t>Демонстрация презентации</w:t>
            </w:r>
          </w:p>
          <w:p w:rsidR="00574D5F" w:rsidRPr="007868D1" w:rsidRDefault="00574D5F" w:rsidP="00302918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868D1">
              <w:rPr>
                <w:rFonts w:ascii="Times New Roman" w:hAnsi="Times New Roman" w:cs="Times New Roman"/>
                <w:iCs/>
                <w:sz w:val="28"/>
                <w:szCs w:val="28"/>
              </w:rPr>
              <w:t>(Слайд</w:t>
            </w:r>
            <w:r w:rsidR="007868D1" w:rsidRPr="007868D1">
              <w:rPr>
                <w:rFonts w:ascii="Times New Roman" w:hAnsi="Times New Roman" w:cs="Times New Roman"/>
                <w:iCs/>
                <w:sz w:val="28"/>
                <w:szCs w:val="28"/>
              </w:rPr>
              <w:t>4-</w:t>
            </w:r>
            <w:r w:rsidR="00C523EC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  <w:r w:rsidRPr="007868D1"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</w:p>
          <w:p w:rsidR="00D9168B" w:rsidRPr="007868D1" w:rsidRDefault="00D9168B" w:rsidP="003029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9DA" w:rsidRPr="007868D1" w:rsidRDefault="00D9168B" w:rsidP="003029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8D1">
              <w:rPr>
                <w:rFonts w:ascii="Times New Roman" w:hAnsi="Times New Roman" w:cs="Times New Roman"/>
                <w:sz w:val="28"/>
                <w:szCs w:val="28"/>
              </w:rPr>
              <w:t>Репродуктивный метод: ответ на теоретический вопрос на основе сформированных знаний.</w:t>
            </w:r>
          </w:p>
          <w:p w:rsidR="00567731" w:rsidRPr="007868D1" w:rsidRDefault="00567731" w:rsidP="003029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8D1">
              <w:rPr>
                <w:rFonts w:ascii="Times New Roman" w:hAnsi="Times New Roman" w:cs="Times New Roman"/>
                <w:sz w:val="28"/>
                <w:szCs w:val="28"/>
              </w:rPr>
              <w:t>Форма работы: ответы на вопросы.</w:t>
            </w:r>
          </w:p>
          <w:p w:rsidR="00567731" w:rsidRPr="007868D1" w:rsidRDefault="00567731" w:rsidP="003029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8D1">
              <w:rPr>
                <w:rFonts w:ascii="Times New Roman" w:hAnsi="Times New Roman" w:cs="Times New Roman"/>
                <w:sz w:val="28"/>
                <w:szCs w:val="28"/>
              </w:rPr>
              <w:t>Форма контроля: внешняя</w:t>
            </w:r>
          </w:p>
          <w:p w:rsidR="00567731" w:rsidRPr="007868D1" w:rsidRDefault="0099088C" w:rsidP="003029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(Слайд7-8)</w:t>
            </w:r>
          </w:p>
        </w:tc>
      </w:tr>
      <w:tr w:rsidR="002048DA" w:rsidRPr="00302918" w:rsidTr="007868D1">
        <w:tc>
          <w:tcPr>
            <w:tcW w:w="617" w:type="dxa"/>
          </w:tcPr>
          <w:p w:rsidR="001D09DA" w:rsidRPr="007868D1" w:rsidRDefault="001D09DA" w:rsidP="003029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1D09DA" w:rsidRPr="00703251" w:rsidRDefault="00703251" w:rsidP="007032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FC1C4B" w:rsidRPr="00703251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3483" w:type="dxa"/>
          </w:tcPr>
          <w:p w:rsidR="00061DD2" w:rsidRPr="007868D1" w:rsidRDefault="00061DD2" w:rsidP="007868D1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8D1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</w:t>
            </w:r>
            <w:r w:rsidR="00C523EC">
              <w:rPr>
                <w:rFonts w:ascii="Times New Roman" w:hAnsi="Times New Roman" w:cs="Times New Roman"/>
                <w:sz w:val="28"/>
                <w:szCs w:val="28"/>
              </w:rPr>
              <w:t xml:space="preserve"> групповых проектов по темам</w:t>
            </w:r>
          </w:p>
          <w:p w:rsidR="001D09DA" w:rsidRPr="007868D1" w:rsidRDefault="001D09DA" w:rsidP="003029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8" w:type="dxa"/>
          </w:tcPr>
          <w:p w:rsidR="00061DD2" w:rsidRPr="00302918" w:rsidRDefault="00061DD2" w:rsidP="00C523EC">
            <w:pPr>
              <w:spacing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302918">
              <w:rPr>
                <w:rFonts w:ascii="Times New Roman" w:hAnsi="Times New Roman" w:cs="Times New Roman"/>
                <w:sz w:val="28"/>
                <w:szCs w:val="28"/>
              </w:rPr>
              <w:t xml:space="preserve">Далее переходим ко второму пункту </w:t>
            </w:r>
            <w:r w:rsidR="00C52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1DD2" w:rsidRPr="00302918" w:rsidRDefault="00061DD2" w:rsidP="00302918">
            <w:pPr>
              <w:spacing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302918">
              <w:rPr>
                <w:rFonts w:ascii="Times New Roman" w:hAnsi="Times New Roman" w:cs="Times New Roman"/>
                <w:sz w:val="28"/>
                <w:szCs w:val="28"/>
              </w:rPr>
              <w:t xml:space="preserve">Мы определили </w:t>
            </w:r>
            <w:r w:rsidR="00C523EC">
              <w:rPr>
                <w:rFonts w:ascii="Times New Roman" w:hAnsi="Times New Roman" w:cs="Times New Roman"/>
                <w:sz w:val="28"/>
                <w:szCs w:val="28"/>
              </w:rPr>
              <w:t xml:space="preserve">темы </w:t>
            </w:r>
            <w:r w:rsidRPr="00302918">
              <w:rPr>
                <w:rFonts w:ascii="Times New Roman" w:hAnsi="Times New Roman" w:cs="Times New Roman"/>
                <w:sz w:val="28"/>
                <w:szCs w:val="28"/>
              </w:rPr>
              <w:t xml:space="preserve">и задачи </w:t>
            </w:r>
            <w:r w:rsidR="00C523EC">
              <w:rPr>
                <w:rFonts w:ascii="Times New Roman" w:hAnsi="Times New Roman" w:cs="Times New Roman"/>
                <w:sz w:val="28"/>
                <w:szCs w:val="28"/>
              </w:rPr>
              <w:t xml:space="preserve"> наших проектов  </w:t>
            </w:r>
            <w:r w:rsidRPr="00302918">
              <w:rPr>
                <w:rFonts w:ascii="Times New Roman" w:hAnsi="Times New Roman" w:cs="Times New Roman"/>
                <w:sz w:val="28"/>
                <w:szCs w:val="28"/>
              </w:rPr>
              <w:t xml:space="preserve"> Ваша задача была </w:t>
            </w:r>
            <w:r w:rsidR="00C523E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02918">
              <w:rPr>
                <w:rFonts w:ascii="Times New Roman" w:hAnsi="Times New Roman" w:cs="Times New Roman"/>
                <w:sz w:val="28"/>
                <w:szCs w:val="28"/>
              </w:rPr>
              <w:t xml:space="preserve"> подобрать</w:t>
            </w:r>
            <w:r w:rsidR="00C523EC">
              <w:rPr>
                <w:rFonts w:ascii="Times New Roman" w:hAnsi="Times New Roman" w:cs="Times New Roman"/>
                <w:sz w:val="28"/>
                <w:szCs w:val="28"/>
              </w:rPr>
              <w:t xml:space="preserve"> теоретический материал ,дополнить его презентацией ,а  так же найти</w:t>
            </w:r>
            <w:r w:rsidRPr="00302918">
              <w:rPr>
                <w:rFonts w:ascii="Times New Roman" w:hAnsi="Times New Roman" w:cs="Times New Roman"/>
                <w:sz w:val="28"/>
                <w:szCs w:val="28"/>
              </w:rPr>
              <w:t xml:space="preserve"> нужные упражнения </w:t>
            </w:r>
            <w:r w:rsidR="00C523EC">
              <w:rPr>
                <w:rFonts w:ascii="Times New Roman" w:hAnsi="Times New Roman" w:cs="Times New Roman"/>
                <w:sz w:val="28"/>
                <w:szCs w:val="28"/>
              </w:rPr>
              <w:t>, тренинги,</w:t>
            </w:r>
            <w:r w:rsidR="00632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23EC">
              <w:rPr>
                <w:rFonts w:ascii="Times New Roman" w:hAnsi="Times New Roman" w:cs="Times New Roman"/>
                <w:sz w:val="28"/>
                <w:szCs w:val="28"/>
              </w:rPr>
              <w:t xml:space="preserve">тесты </w:t>
            </w:r>
            <w:r w:rsidRPr="00302918">
              <w:rPr>
                <w:rFonts w:ascii="Times New Roman" w:hAnsi="Times New Roman" w:cs="Times New Roman"/>
                <w:sz w:val="28"/>
                <w:szCs w:val="28"/>
              </w:rPr>
              <w:t xml:space="preserve">для занятий </w:t>
            </w:r>
            <w:r w:rsidR="00C523EC">
              <w:rPr>
                <w:rFonts w:ascii="Times New Roman" w:hAnsi="Times New Roman" w:cs="Times New Roman"/>
                <w:sz w:val="28"/>
                <w:szCs w:val="28"/>
              </w:rPr>
              <w:t xml:space="preserve">  с детьми и подростками с психическими нарушениями</w:t>
            </w:r>
          </w:p>
          <w:p w:rsidR="00061DD2" w:rsidRPr="00302918" w:rsidRDefault="0099088C" w:rsidP="00302918">
            <w:pPr>
              <w:spacing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1DD2" w:rsidRPr="00302918" w:rsidRDefault="00061DD2" w:rsidP="00302918">
            <w:pPr>
              <w:spacing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302918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</w:t>
            </w:r>
            <w:r w:rsidR="00FB24A3">
              <w:rPr>
                <w:rFonts w:ascii="Times New Roman" w:hAnsi="Times New Roman" w:cs="Times New Roman"/>
                <w:sz w:val="28"/>
                <w:szCs w:val="28"/>
              </w:rPr>
              <w:t>проектов</w:t>
            </w:r>
            <w:r w:rsidR="00990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2918">
              <w:rPr>
                <w:rFonts w:ascii="Times New Roman" w:hAnsi="Times New Roman" w:cs="Times New Roman"/>
                <w:sz w:val="28"/>
                <w:szCs w:val="28"/>
              </w:rPr>
              <w:t xml:space="preserve">будет оцениваться </w:t>
            </w:r>
            <w:r w:rsidR="00FB24A3">
              <w:rPr>
                <w:rFonts w:ascii="Times New Roman" w:hAnsi="Times New Roman" w:cs="Times New Roman"/>
                <w:sz w:val="28"/>
                <w:szCs w:val="28"/>
              </w:rPr>
              <w:t xml:space="preserve"> нашими независимыми экспертами </w:t>
            </w:r>
            <w:r w:rsidRPr="00302918">
              <w:rPr>
                <w:rFonts w:ascii="Times New Roman" w:hAnsi="Times New Roman" w:cs="Times New Roman"/>
                <w:sz w:val="28"/>
                <w:szCs w:val="28"/>
              </w:rPr>
              <w:t xml:space="preserve">по следующим критериям: </w:t>
            </w:r>
          </w:p>
          <w:p w:rsidR="00061DD2" w:rsidRPr="00302918" w:rsidRDefault="00061DD2" w:rsidP="00302918">
            <w:pPr>
              <w:spacing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302918">
              <w:rPr>
                <w:rFonts w:ascii="Times New Roman" w:hAnsi="Times New Roman" w:cs="Times New Roman"/>
                <w:sz w:val="28"/>
                <w:szCs w:val="28"/>
              </w:rPr>
              <w:t>(на слайде)</w:t>
            </w:r>
          </w:p>
          <w:p w:rsidR="00061DD2" w:rsidRPr="00302918" w:rsidRDefault="00061DD2" w:rsidP="00302918">
            <w:pPr>
              <w:pStyle w:val="a4"/>
              <w:numPr>
                <w:ilvl w:val="0"/>
                <w:numId w:val="10"/>
              </w:numPr>
              <w:spacing w:line="360" w:lineRule="auto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302918">
              <w:rPr>
                <w:rFonts w:ascii="Times New Roman" w:hAnsi="Times New Roman" w:cs="Times New Roman"/>
                <w:sz w:val="28"/>
                <w:szCs w:val="28"/>
              </w:rPr>
              <w:t>Презентация (баллы)</w:t>
            </w:r>
          </w:p>
          <w:p w:rsidR="00061DD2" w:rsidRPr="00302918" w:rsidRDefault="00061DD2" w:rsidP="00302918">
            <w:pPr>
              <w:pStyle w:val="a4"/>
              <w:numPr>
                <w:ilvl w:val="0"/>
                <w:numId w:val="10"/>
              </w:numPr>
              <w:spacing w:line="360" w:lineRule="auto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302918">
              <w:rPr>
                <w:rFonts w:ascii="Times New Roman" w:hAnsi="Times New Roman" w:cs="Times New Roman"/>
                <w:sz w:val="28"/>
                <w:szCs w:val="28"/>
              </w:rPr>
              <w:t>Соответствие упражнений поставленной задаче</w:t>
            </w:r>
          </w:p>
          <w:p w:rsidR="00061DD2" w:rsidRPr="00302918" w:rsidRDefault="00061DD2" w:rsidP="00302918">
            <w:pPr>
              <w:pStyle w:val="a4"/>
              <w:numPr>
                <w:ilvl w:val="0"/>
                <w:numId w:val="10"/>
              </w:numPr>
              <w:spacing w:line="360" w:lineRule="auto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302918">
              <w:rPr>
                <w:rFonts w:ascii="Times New Roman" w:hAnsi="Times New Roman" w:cs="Times New Roman"/>
                <w:sz w:val="28"/>
                <w:szCs w:val="28"/>
              </w:rPr>
              <w:t>Умение работать в группе</w:t>
            </w:r>
          </w:p>
          <w:p w:rsidR="001D09DA" w:rsidRDefault="00061DD2" w:rsidP="00302918">
            <w:pPr>
              <w:pStyle w:val="a4"/>
              <w:numPr>
                <w:ilvl w:val="0"/>
                <w:numId w:val="10"/>
              </w:numPr>
              <w:spacing w:line="360" w:lineRule="auto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3029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Регламент (5-7 минут)</w:t>
            </w:r>
          </w:p>
          <w:p w:rsidR="00FB24A3" w:rsidRPr="007868D1" w:rsidRDefault="00FB24A3" w:rsidP="00302918">
            <w:pPr>
              <w:pStyle w:val="a4"/>
              <w:numPr>
                <w:ilvl w:val="0"/>
                <w:numId w:val="10"/>
              </w:numPr>
              <w:spacing w:line="360" w:lineRule="auto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:rsidR="001D09DA" w:rsidRPr="007868D1" w:rsidRDefault="00061DD2" w:rsidP="003029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8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игровых тренингов</w:t>
            </w:r>
          </w:p>
        </w:tc>
        <w:tc>
          <w:tcPr>
            <w:tcW w:w="2294" w:type="dxa"/>
          </w:tcPr>
          <w:p w:rsidR="00567731" w:rsidRPr="00302918" w:rsidRDefault="00567731" w:rsidP="00302918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868D1" w:rsidRPr="007868D1" w:rsidTr="007868D1">
        <w:tc>
          <w:tcPr>
            <w:tcW w:w="617" w:type="dxa"/>
          </w:tcPr>
          <w:p w:rsidR="001D09DA" w:rsidRPr="007868D1" w:rsidRDefault="001D09DA" w:rsidP="003029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1D09DA" w:rsidRPr="007868D1" w:rsidRDefault="00703251" w:rsidP="00703251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="007E54BB" w:rsidRPr="007868D1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3483" w:type="dxa"/>
          </w:tcPr>
          <w:p w:rsidR="00061DD2" w:rsidRPr="007868D1" w:rsidRDefault="00061DD2" w:rsidP="007868D1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8D1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  <w:p w:rsidR="001D09DA" w:rsidRPr="007868D1" w:rsidRDefault="001D09DA" w:rsidP="007868D1">
            <w:pPr>
              <w:pStyle w:val="a4"/>
              <w:spacing w:line="360" w:lineRule="auto"/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8" w:type="dxa"/>
          </w:tcPr>
          <w:p w:rsidR="00061DD2" w:rsidRPr="007868D1" w:rsidRDefault="00C523EC" w:rsidP="007868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1DD2" w:rsidRPr="007868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088C">
              <w:rPr>
                <w:rFonts w:ascii="Times New Roman" w:hAnsi="Times New Roman" w:cs="Times New Roman"/>
                <w:sz w:val="28"/>
                <w:szCs w:val="28"/>
              </w:rPr>
              <w:t xml:space="preserve"> Очень важна </w:t>
            </w:r>
            <w:r w:rsidR="00061DD2" w:rsidRPr="007868D1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таких детей со стороны родителей. Давайте предложим по 2 рекомендации для родителей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1DD2" w:rsidRPr="007868D1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="00FB24A3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99088C">
              <w:rPr>
                <w:rFonts w:ascii="Times New Roman" w:hAnsi="Times New Roman" w:cs="Times New Roman"/>
                <w:sz w:val="28"/>
                <w:szCs w:val="28"/>
              </w:rPr>
              <w:t>психическими отклонениями</w:t>
            </w:r>
            <w:r w:rsidR="00061DD2" w:rsidRPr="007868D1">
              <w:rPr>
                <w:rFonts w:ascii="Times New Roman" w:hAnsi="Times New Roman" w:cs="Times New Roman"/>
                <w:sz w:val="28"/>
                <w:szCs w:val="28"/>
              </w:rPr>
              <w:t xml:space="preserve"> (2 мин.).</w:t>
            </w:r>
          </w:p>
          <w:p w:rsidR="00061DD2" w:rsidRPr="007868D1" w:rsidRDefault="00061DD2" w:rsidP="007868D1">
            <w:pPr>
              <w:spacing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7868D1">
              <w:rPr>
                <w:rFonts w:ascii="Times New Roman" w:hAnsi="Times New Roman" w:cs="Times New Roman"/>
                <w:sz w:val="28"/>
                <w:szCs w:val="28"/>
              </w:rPr>
              <w:t>А вот такие рекомендации были предложены детскими психологами и педагогами.</w:t>
            </w:r>
          </w:p>
          <w:p w:rsidR="00061DD2" w:rsidRPr="007868D1" w:rsidRDefault="0099088C" w:rsidP="00302918">
            <w:pPr>
              <w:pStyle w:val="a5"/>
              <w:spacing w:before="0" w:beforeAutospacing="0" w:after="0" w:afterAutospacing="0" w:line="360" w:lineRule="auto"/>
              <w:jc w:val="center"/>
              <w:rPr>
                <w:rStyle w:val="a6"/>
                <w:sz w:val="28"/>
                <w:szCs w:val="28"/>
              </w:rPr>
            </w:pPr>
            <w:r>
              <w:rPr>
                <w:rStyle w:val="a6"/>
                <w:sz w:val="28"/>
                <w:szCs w:val="28"/>
              </w:rPr>
              <w:t xml:space="preserve"> </w:t>
            </w:r>
          </w:p>
          <w:p w:rsidR="00061DD2" w:rsidRPr="007868D1" w:rsidRDefault="00061DD2" w:rsidP="00302918">
            <w:pPr>
              <w:pStyle w:val="a5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7868D1">
              <w:rPr>
                <w:rStyle w:val="a6"/>
                <w:sz w:val="28"/>
                <w:szCs w:val="28"/>
              </w:rPr>
              <w:t xml:space="preserve">Рекомендации. «Как помочь </w:t>
            </w:r>
            <w:r w:rsidR="0099088C">
              <w:rPr>
                <w:rStyle w:val="a6"/>
                <w:sz w:val="28"/>
                <w:szCs w:val="28"/>
              </w:rPr>
              <w:t xml:space="preserve"> </w:t>
            </w:r>
            <w:r w:rsidRPr="007868D1">
              <w:rPr>
                <w:rStyle w:val="a6"/>
                <w:sz w:val="28"/>
                <w:szCs w:val="28"/>
              </w:rPr>
              <w:t xml:space="preserve"> ребёнку</w:t>
            </w:r>
            <w:r w:rsidR="0099088C">
              <w:rPr>
                <w:rStyle w:val="a6"/>
                <w:sz w:val="28"/>
                <w:szCs w:val="28"/>
              </w:rPr>
              <w:t xml:space="preserve"> с психическими нарушениями</w:t>
            </w:r>
            <w:r w:rsidRPr="007868D1">
              <w:rPr>
                <w:rStyle w:val="a6"/>
                <w:sz w:val="28"/>
                <w:szCs w:val="28"/>
              </w:rPr>
              <w:t>?»</w:t>
            </w:r>
          </w:p>
          <w:p w:rsidR="00061DD2" w:rsidRPr="007868D1" w:rsidRDefault="00061DD2" w:rsidP="00302918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8D1">
              <w:rPr>
                <w:rFonts w:ascii="Times New Roman" w:hAnsi="Times New Roman" w:cs="Times New Roman"/>
                <w:sz w:val="28"/>
                <w:szCs w:val="28"/>
              </w:rPr>
              <w:t>Прежде всего, родителям следует обратить внимание на свое собственное поведение</w:t>
            </w:r>
          </w:p>
          <w:p w:rsidR="00061DD2" w:rsidRPr="007868D1" w:rsidRDefault="00061DD2" w:rsidP="00302918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8D1">
              <w:rPr>
                <w:rFonts w:ascii="Times New Roman" w:hAnsi="Times New Roman" w:cs="Times New Roman"/>
                <w:sz w:val="28"/>
                <w:szCs w:val="28"/>
              </w:rPr>
              <w:t xml:space="preserve">Не надо лишний раз демонстрировать свое собственное беспокойство и мнительность, ребенок довольно </w:t>
            </w:r>
            <w:r w:rsidRPr="007868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быстро учится перенимать такое поведение, которое в дальнейшем может стать навязчивым</w:t>
            </w:r>
          </w:p>
          <w:p w:rsidR="00061DD2" w:rsidRPr="007868D1" w:rsidRDefault="00061DD2" w:rsidP="00302918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8D1">
              <w:rPr>
                <w:rFonts w:ascii="Times New Roman" w:hAnsi="Times New Roman" w:cs="Times New Roman"/>
                <w:sz w:val="28"/>
                <w:szCs w:val="28"/>
              </w:rPr>
              <w:t>Не стоит постоянно читать мораль о том, что должен делать "порядочный человек" или "хороший мальчик", или "послушная девочка" и стыдить по любому поводу</w:t>
            </w:r>
          </w:p>
          <w:p w:rsidR="00061DD2" w:rsidRPr="007868D1" w:rsidRDefault="00061DD2" w:rsidP="00302918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8D1">
              <w:rPr>
                <w:rFonts w:ascii="Times New Roman" w:hAnsi="Times New Roman" w:cs="Times New Roman"/>
                <w:sz w:val="28"/>
                <w:szCs w:val="28"/>
              </w:rPr>
              <w:t>Не нужна и излишняя принципиальность и непримиримость в оценках и суждениях. Излишнее давление только усилит неуверенность в себе</w:t>
            </w:r>
          </w:p>
          <w:p w:rsidR="00061DD2" w:rsidRPr="007868D1" w:rsidRDefault="00061DD2" w:rsidP="00302918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8D1">
              <w:rPr>
                <w:rFonts w:ascii="Times New Roman" w:hAnsi="Times New Roman" w:cs="Times New Roman"/>
                <w:sz w:val="28"/>
                <w:szCs w:val="28"/>
              </w:rPr>
              <w:t>Расширять круг знакомств ребёнка, чаще приглашать к себе друзей, чаще брать с собой в гости, учить спокойно, относиться ребёнка к новым местам</w:t>
            </w:r>
          </w:p>
          <w:p w:rsidR="00061DD2" w:rsidRPr="007868D1" w:rsidRDefault="00061DD2" w:rsidP="00302918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8D1">
              <w:rPr>
                <w:rFonts w:ascii="Times New Roman" w:hAnsi="Times New Roman" w:cs="Times New Roman"/>
                <w:sz w:val="28"/>
                <w:szCs w:val="28"/>
              </w:rPr>
              <w:t xml:space="preserve">Не стоит постоянно беспокоиться за </w:t>
            </w:r>
            <w:r w:rsidRPr="007868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ребёнка, стремиться полностью оберегать его от всевозможных опасностей</w:t>
            </w:r>
          </w:p>
          <w:p w:rsidR="00061DD2" w:rsidRPr="007868D1" w:rsidRDefault="00061DD2" w:rsidP="00302918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8D1">
              <w:rPr>
                <w:rFonts w:ascii="Times New Roman" w:hAnsi="Times New Roman" w:cs="Times New Roman"/>
                <w:sz w:val="28"/>
                <w:szCs w:val="28"/>
              </w:rPr>
              <w:t>Постоянно укреплять у ребёнка уверенность в себе, в собственных силах</w:t>
            </w:r>
          </w:p>
          <w:p w:rsidR="00061DD2" w:rsidRPr="007868D1" w:rsidRDefault="00061DD2" w:rsidP="00302918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8D1">
              <w:rPr>
                <w:rFonts w:ascii="Times New Roman" w:hAnsi="Times New Roman" w:cs="Times New Roman"/>
                <w:sz w:val="28"/>
                <w:szCs w:val="28"/>
              </w:rPr>
              <w:t>Исключительно важна похвала</w:t>
            </w:r>
          </w:p>
          <w:p w:rsidR="00061DD2" w:rsidRPr="007868D1" w:rsidRDefault="00061DD2" w:rsidP="00302918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8D1">
              <w:rPr>
                <w:rFonts w:ascii="Times New Roman" w:hAnsi="Times New Roman" w:cs="Times New Roman"/>
                <w:sz w:val="28"/>
                <w:szCs w:val="28"/>
              </w:rPr>
              <w:t>Доказывать ребенку, что взрослые о нем высокого мнения</w:t>
            </w:r>
          </w:p>
          <w:p w:rsidR="001D09DA" w:rsidRPr="007868D1" w:rsidRDefault="00061DD2" w:rsidP="007868D1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8D1">
              <w:rPr>
                <w:rFonts w:ascii="Times New Roman" w:hAnsi="Times New Roman" w:cs="Times New Roman"/>
                <w:sz w:val="28"/>
                <w:szCs w:val="28"/>
              </w:rPr>
              <w:t>Привлекать к выполнению различных поручений, связанных с общением</w:t>
            </w:r>
          </w:p>
        </w:tc>
        <w:tc>
          <w:tcPr>
            <w:tcW w:w="2007" w:type="dxa"/>
          </w:tcPr>
          <w:p w:rsidR="001D09DA" w:rsidRPr="007868D1" w:rsidRDefault="001D09DA" w:rsidP="007868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</w:tcPr>
          <w:p w:rsidR="0059660E" w:rsidRPr="007868D1" w:rsidRDefault="0059660E" w:rsidP="00302918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868D1">
              <w:rPr>
                <w:rFonts w:ascii="Times New Roman" w:hAnsi="Times New Roman" w:cs="Times New Roman"/>
                <w:iCs/>
                <w:sz w:val="28"/>
                <w:szCs w:val="28"/>
              </w:rPr>
              <w:t>Демонстрация презентации</w:t>
            </w:r>
          </w:p>
          <w:p w:rsidR="0059660E" w:rsidRPr="007868D1" w:rsidRDefault="0059660E" w:rsidP="00302918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868D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(Слайд </w:t>
            </w:r>
            <w:r w:rsidR="007868D1" w:rsidRPr="006505F5">
              <w:rPr>
                <w:rFonts w:ascii="Times New Roman" w:hAnsi="Times New Roman" w:cs="Times New Roman"/>
                <w:iCs/>
                <w:sz w:val="28"/>
                <w:szCs w:val="28"/>
              </w:rPr>
              <w:t>12</w:t>
            </w:r>
            <w:r w:rsidRPr="007868D1"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</w:p>
          <w:p w:rsidR="0059660E" w:rsidRPr="007868D1" w:rsidRDefault="0059660E" w:rsidP="003029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43C" w:rsidRPr="007868D1" w:rsidRDefault="0091743C" w:rsidP="003029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8D1">
              <w:rPr>
                <w:rFonts w:ascii="Times New Roman" w:hAnsi="Times New Roman" w:cs="Times New Roman"/>
                <w:sz w:val="28"/>
                <w:szCs w:val="28"/>
              </w:rPr>
              <w:t>Продуктивно – практический  метод: определение термина по его определению на основе сформированных знаний.</w:t>
            </w:r>
          </w:p>
          <w:p w:rsidR="001D09DA" w:rsidRPr="007868D1" w:rsidRDefault="0091743C" w:rsidP="003029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8D1">
              <w:rPr>
                <w:rFonts w:ascii="Times New Roman" w:hAnsi="Times New Roman" w:cs="Times New Roman"/>
                <w:sz w:val="28"/>
                <w:szCs w:val="28"/>
              </w:rPr>
              <w:t>Форма контроля: внешняя, взаимоконтроль</w:t>
            </w:r>
          </w:p>
          <w:p w:rsidR="0059660E" w:rsidRPr="007868D1" w:rsidRDefault="0059660E" w:rsidP="003029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60E" w:rsidRPr="007868D1" w:rsidRDefault="0059660E" w:rsidP="003029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8D1" w:rsidRPr="007868D1" w:rsidTr="007868D1">
        <w:tc>
          <w:tcPr>
            <w:tcW w:w="617" w:type="dxa"/>
          </w:tcPr>
          <w:p w:rsidR="001D09DA" w:rsidRPr="007868D1" w:rsidRDefault="001D09DA" w:rsidP="003029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1D09DA" w:rsidRPr="007868D1" w:rsidRDefault="00703251" w:rsidP="003029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83255" w:rsidRPr="007868D1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3483" w:type="dxa"/>
          </w:tcPr>
          <w:p w:rsidR="00061DD2" w:rsidRPr="007868D1" w:rsidRDefault="007868D1" w:rsidP="00302918">
            <w:pPr>
              <w:spacing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7868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7868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61DD2" w:rsidRPr="007868D1"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 </w:t>
            </w:r>
          </w:p>
          <w:p w:rsidR="001D09DA" w:rsidRPr="007868D1" w:rsidRDefault="001D09DA" w:rsidP="003029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8" w:type="dxa"/>
          </w:tcPr>
          <w:p w:rsidR="001D09DA" w:rsidRPr="007868D1" w:rsidRDefault="00703251" w:rsidP="007032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узнали нового ;</w:t>
            </w:r>
            <w:r w:rsidR="00473288" w:rsidRPr="007868D1">
              <w:rPr>
                <w:rFonts w:ascii="Times New Roman" w:hAnsi="Times New Roman" w:cs="Times New Roman"/>
                <w:sz w:val="28"/>
                <w:szCs w:val="28"/>
              </w:rPr>
              <w:t>что понравилось, что не понравилось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007" w:type="dxa"/>
          </w:tcPr>
          <w:p w:rsidR="001D09DA" w:rsidRPr="007868D1" w:rsidRDefault="001D09DA" w:rsidP="003029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</w:tcPr>
          <w:p w:rsidR="0059660E" w:rsidRPr="007868D1" w:rsidRDefault="0059660E" w:rsidP="00302918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868D1">
              <w:rPr>
                <w:rFonts w:ascii="Times New Roman" w:hAnsi="Times New Roman" w:cs="Times New Roman"/>
                <w:iCs/>
                <w:sz w:val="28"/>
                <w:szCs w:val="28"/>
              </w:rPr>
              <w:t>Демонстрация презентации</w:t>
            </w:r>
          </w:p>
          <w:p w:rsidR="0059660E" w:rsidRPr="007868D1" w:rsidRDefault="0059660E" w:rsidP="00302918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868D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(Слайд </w:t>
            </w:r>
            <w:r w:rsidR="007868D1" w:rsidRPr="006505F5">
              <w:rPr>
                <w:rFonts w:ascii="Times New Roman" w:hAnsi="Times New Roman" w:cs="Times New Roman"/>
                <w:iCs/>
                <w:sz w:val="28"/>
                <w:szCs w:val="28"/>
              </w:rPr>
              <w:t>13</w:t>
            </w:r>
            <w:r w:rsidRPr="007868D1"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</w:p>
          <w:p w:rsidR="0059660E" w:rsidRPr="007868D1" w:rsidRDefault="0059660E" w:rsidP="003029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43C" w:rsidRPr="007868D1" w:rsidRDefault="0091743C" w:rsidP="003029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8D1">
              <w:rPr>
                <w:rFonts w:ascii="Times New Roman" w:hAnsi="Times New Roman" w:cs="Times New Roman"/>
                <w:sz w:val="28"/>
                <w:szCs w:val="28"/>
              </w:rPr>
              <w:t xml:space="preserve">Продуктивно – практический  метод: </w:t>
            </w:r>
            <w:r w:rsidRPr="007868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оформление бланка по образцу на память.</w:t>
            </w:r>
          </w:p>
          <w:p w:rsidR="001D09DA" w:rsidRPr="007868D1" w:rsidRDefault="0091743C" w:rsidP="003029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8D1">
              <w:rPr>
                <w:rFonts w:ascii="Times New Roman" w:hAnsi="Times New Roman" w:cs="Times New Roman"/>
                <w:sz w:val="28"/>
                <w:szCs w:val="28"/>
              </w:rPr>
              <w:t>Форма контроля: внешняя</w:t>
            </w:r>
          </w:p>
        </w:tc>
      </w:tr>
      <w:tr w:rsidR="007868D1" w:rsidRPr="007868D1" w:rsidTr="007868D1">
        <w:tc>
          <w:tcPr>
            <w:tcW w:w="617" w:type="dxa"/>
          </w:tcPr>
          <w:p w:rsidR="00672998" w:rsidRPr="007868D1" w:rsidRDefault="00115E5F" w:rsidP="003029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7868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</w:t>
            </w:r>
          </w:p>
        </w:tc>
        <w:tc>
          <w:tcPr>
            <w:tcW w:w="1773" w:type="dxa"/>
          </w:tcPr>
          <w:p w:rsidR="00672998" w:rsidRPr="007868D1" w:rsidRDefault="008451C3" w:rsidP="003029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374C7" w:rsidRPr="007868D1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3483" w:type="dxa"/>
          </w:tcPr>
          <w:p w:rsidR="00672998" w:rsidRPr="007868D1" w:rsidRDefault="00115E5F" w:rsidP="0030291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8D1"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 w:rsidR="007868D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7868D1">
              <w:rPr>
                <w:rFonts w:ascii="Times New Roman" w:hAnsi="Times New Roman" w:cs="Times New Roman"/>
                <w:b/>
                <w:sz w:val="28"/>
                <w:szCs w:val="28"/>
              </w:rPr>
              <w:t>. Информация о домашнем задании.</w:t>
            </w:r>
          </w:p>
        </w:tc>
        <w:tc>
          <w:tcPr>
            <w:tcW w:w="5558" w:type="dxa"/>
          </w:tcPr>
          <w:p w:rsidR="00672998" w:rsidRPr="007868D1" w:rsidRDefault="00DE3AEF" w:rsidP="007868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8D1">
              <w:rPr>
                <w:rFonts w:ascii="Times New Roman" w:hAnsi="Times New Roman" w:cs="Times New Roman"/>
                <w:sz w:val="28"/>
                <w:szCs w:val="28"/>
              </w:rPr>
              <w:t>Инструктаж п</w:t>
            </w:r>
            <w:r w:rsidR="00460C5C" w:rsidRPr="007868D1">
              <w:rPr>
                <w:rFonts w:ascii="Times New Roman" w:hAnsi="Times New Roman" w:cs="Times New Roman"/>
                <w:sz w:val="28"/>
                <w:szCs w:val="28"/>
              </w:rPr>
              <w:t xml:space="preserve">о выполнению </w:t>
            </w:r>
            <w:r w:rsidR="009C0FDD" w:rsidRPr="007868D1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творческого </w:t>
            </w:r>
            <w:r w:rsidR="00460C5C" w:rsidRPr="007868D1">
              <w:rPr>
                <w:rFonts w:ascii="Times New Roman" w:hAnsi="Times New Roman" w:cs="Times New Roman"/>
                <w:sz w:val="28"/>
                <w:szCs w:val="28"/>
              </w:rPr>
              <w:t>домашнего задания</w:t>
            </w:r>
          </w:p>
        </w:tc>
        <w:tc>
          <w:tcPr>
            <w:tcW w:w="2007" w:type="dxa"/>
          </w:tcPr>
          <w:p w:rsidR="00672998" w:rsidRPr="007868D1" w:rsidRDefault="00672998" w:rsidP="003029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94" w:type="dxa"/>
          </w:tcPr>
          <w:p w:rsidR="00672998" w:rsidRPr="007868D1" w:rsidRDefault="00672998" w:rsidP="003029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727B47" w:rsidRPr="002048DA" w:rsidRDefault="00B705DC">
      <w:pPr>
        <w:rPr>
          <w:rFonts w:ascii="Times New Roman" w:hAnsi="Times New Roman" w:cs="Times New Roman"/>
          <w:color w:val="FF0000"/>
          <w:sz w:val="28"/>
        </w:rPr>
      </w:pPr>
    </w:p>
    <w:p w:rsidR="009A691D" w:rsidRDefault="009A691D" w:rsidP="00115E5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D4955" w:rsidRDefault="00AD4955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br w:type="page"/>
      </w:r>
    </w:p>
    <w:p w:rsidR="00115E5F" w:rsidRPr="0010043E" w:rsidRDefault="00115E5F" w:rsidP="00115E5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0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использованных источников:</w:t>
      </w:r>
    </w:p>
    <w:p w:rsidR="00115E5F" w:rsidRPr="002048DA" w:rsidRDefault="00115E5F" w:rsidP="00115E5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25E96" w:rsidRPr="00225E96" w:rsidRDefault="00225E96" w:rsidP="00225E96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E96">
        <w:rPr>
          <w:rFonts w:ascii="Times New Roman" w:hAnsi="Times New Roman" w:cs="Times New Roman"/>
          <w:color w:val="000000"/>
          <w:sz w:val="28"/>
          <w:szCs w:val="28"/>
        </w:rPr>
        <w:t>Воспитание трудного ребенка: дети с девиантным поведением: Учеб-метод. пособие / Под ред. М.И. Рожкова. – М.: Гуманит. изд. центр ВЛАДОС, 20</w:t>
      </w:r>
      <w:r w:rsidR="0070325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9088C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225E96">
        <w:rPr>
          <w:rFonts w:ascii="Times New Roman" w:hAnsi="Times New Roman" w:cs="Times New Roman"/>
          <w:color w:val="000000"/>
          <w:sz w:val="28"/>
          <w:szCs w:val="28"/>
        </w:rPr>
        <w:t xml:space="preserve">. – 240с. </w:t>
      </w:r>
    </w:p>
    <w:p w:rsidR="00225E96" w:rsidRPr="00225E96" w:rsidRDefault="00225E96" w:rsidP="00225E96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E96">
        <w:rPr>
          <w:rFonts w:ascii="Times New Roman" w:hAnsi="Times New Roman" w:cs="Times New Roman"/>
          <w:color w:val="000000"/>
          <w:sz w:val="28"/>
          <w:szCs w:val="28"/>
        </w:rPr>
        <w:t>Выготский Л.С. Основы дефектологии. – СПб.: Издательство «Лань», 2005. – 656с.</w:t>
      </w:r>
    </w:p>
    <w:p w:rsidR="00225E96" w:rsidRPr="00225E96" w:rsidRDefault="00225E96" w:rsidP="00225E96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E96">
        <w:rPr>
          <w:rFonts w:ascii="Times New Roman" w:hAnsi="Times New Roman" w:cs="Times New Roman"/>
          <w:color w:val="000000"/>
          <w:sz w:val="28"/>
          <w:szCs w:val="28"/>
        </w:rPr>
        <w:t>Гонеев А.Д. и др. Основы коррекционной педагогики: Учеб.пособие для студ. высш. пед. учеб. заведений / А.Д. Гонеев, Н.И. Лифинцева, Н.В. Ялпаева; Под ред. В.А. Сластенина. – 2-е изд., перераб. - М..:  Издательский центр «Академия», 201</w:t>
      </w:r>
      <w:r w:rsidR="0099088C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225E96">
        <w:rPr>
          <w:rFonts w:ascii="Times New Roman" w:hAnsi="Times New Roman" w:cs="Times New Roman"/>
          <w:color w:val="000000"/>
          <w:sz w:val="28"/>
          <w:szCs w:val="28"/>
        </w:rPr>
        <w:t>. – 272с.</w:t>
      </w:r>
    </w:p>
    <w:p w:rsidR="00225E96" w:rsidRPr="00225E96" w:rsidRDefault="00225E96" w:rsidP="00225E96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E96">
        <w:rPr>
          <w:rFonts w:ascii="Times New Roman" w:hAnsi="Times New Roman" w:cs="Times New Roman"/>
          <w:sz w:val="28"/>
          <w:szCs w:val="28"/>
        </w:rPr>
        <w:t>Дробинская А.О. Ребенок с задержкой психического развития: понять, чтобы помочь. – М.: Школьная пресса, 2005. – 96с. / серия: В помощь специалисту (воспитание и обучение детей с нарушениями в развитии)</w:t>
      </w:r>
    </w:p>
    <w:p w:rsidR="00225E96" w:rsidRPr="00225E96" w:rsidRDefault="00225E96" w:rsidP="00225E96">
      <w:pPr>
        <w:pStyle w:val="3"/>
        <w:numPr>
          <w:ilvl w:val="0"/>
          <w:numId w:val="13"/>
        </w:numPr>
        <w:snapToGri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5E96">
        <w:rPr>
          <w:rFonts w:ascii="Times New Roman" w:hAnsi="Times New Roman" w:cs="Times New Roman"/>
          <w:sz w:val="28"/>
          <w:szCs w:val="28"/>
        </w:rPr>
        <w:t>Жигорева М.В. Дети с комплексными нарушениями в развитии: педагогическая помощь: учеб.пособие/М.В. Жигорева. - 2-е изд., испр. - М.: Академия, 20</w:t>
      </w:r>
      <w:r w:rsidR="0099088C">
        <w:rPr>
          <w:rFonts w:ascii="Times New Roman" w:hAnsi="Times New Roman" w:cs="Times New Roman"/>
          <w:sz w:val="28"/>
          <w:szCs w:val="28"/>
        </w:rPr>
        <w:t>1</w:t>
      </w:r>
      <w:r w:rsidRPr="00225E96">
        <w:rPr>
          <w:rFonts w:ascii="Times New Roman" w:hAnsi="Times New Roman" w:cs="Times New Roman"/>
          <w:sz w:val="28"/>
          <w:szCs w:val="28"/>
        </w:rPr>
        <w:t>8.</w:t>
      </w:r>
    </w:p>
    <w:p w:rsidR="00225E96" w:rsidRPr="00225E96" w:rsidRDefault="00225E96" w:rsidP="00225E96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E96">
        <w:rPr>
          <w:rFonts w:ascii="Times New Roman" w:hAnsi="Times New Roman" w:cs="Times New Roman"/>
          <w:color w:val="000000"/>
          <w:sz w:val="28"/>
          <w:szCs w:val="28"/>
        </w:rPr>
        <w:t>Кащенко В.П. Педагогическая коррекция: Исправление недостатков  характера  у детей и подростков: Пособие для студентов сред и высш. пед. учеб заведений. – М.: Издательский центр «Академия», 1999. – 304с.</w:t>
      </w:r>
    </w:p>
    <w:p w:rsidR="00225E96" w:rsidRPr="00225E96" w:rsidRDefault="00225E96" w:rsidP="00225E96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E96">
        <w:rPr>
          <w:rFonts w:ascii="Times New Roman" w:hAnsi="Times New Roman" w:cs="Times New Roman"/>
          <w:color w:val="000000"/>
          <w:sz w:val="28"/>
          <w:szCs w:val="28"/>
        </w:rPr>
        <w:t>Коджаспирова Г.М., Коджаспиров А.Ю. Педагогический словарь: для студ. высш. и сред.пед. учеб. заведений. – М.: Издательский центр «Академия»,  2006. – 176с.</w:t>
      </w:r>
    </w:p>
    <w:p w:rsidR="00225E96" w:rsidRPr="00225E96" w:rsidRDefault="00225E96" w:rsidP="00225E96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E96">
        <w:rPr>
          <w:rFonts w:ascii="Times New Roman" w:hAnsi="Times New Roman" w:cs="Times New Roman"/>
          <w:sz w:val="28"/>
          <w:szCs w:val="28"/>
        </w:rPr>
        <w:t>Коррекционная педагогика в начальном образовании: учебное пособие для студентов средних педагогических учебных заведений/ Г.Ф. Кумарина, М.Э. Вайнер, Ю.Н. Вьюнкова и др., Под ред. Г.Ф. Кумариной. – М.: Изд. центр «Академия», 2008. -320с.</w:t>
      </w:r>
    </w:p>
    <w:p w:rsidR="00225E96" w:rsidRPr="00225E96" w:rsidRDefault="00225E96" w:rsidP="00225E96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E96">
        <w:rPr>
          <w:rFonts w:ascii="Times New Roman" w:hAnsi="Times New Roman" w:cs="Times New Roman"/>
          <w:sz w:val="28"/>
          <w:szCs w:val="28"/>
        </w:rPr>
        <w:lastRenderedPageBreak/>
        <w:t>Логопедия: учебник для студ. дефектол. фак. пед. высш. учеб. заведений / под ред. Л.С. Волковой. -5-е изд., перераб. и доп. –М.: Гуманитарный издательский центр ВЛАДОС 2008. -703с.: ил. (коррекционная педагогика).</w:t>
      </w:r>
    </w:p>
    <w:p w:rsidR="00225E96" w:rsidRPr="00225E96" w:rsidRDefault="00225E96" w:rsidP="00225E96">
      <w:pPr>
        <w:numPr>
          <w:ilvl w:val="0"/>
          <w:numId w:val="1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5E96">
        <w:rPr>
          <w:rFonts w:ascii="Times New Roman" w:hAnsi="Times New Roman" w:cs="Times New Roman"/>
          <w:sz w:val="28"/>
          <w:szCs w:val="28"/>
        </w:rPr>
        <w:t>Мишина Г.А. Коррекционная и специальная педагогика: учеб.пособие для учреждений сред. проф. образования/Г.А. Мишина, Е.Н. Моргачева. – М.: ФОРУМ: ИНФРА-М, 2007.</w:t>
      </w:r>
    </w:p>
    <w:p w:rsidR="00225E96" w:rsidRPr="00225E96" w:rsidRDefault="00225E96" w:rsidP="00225E96">
      <w:pPr>
        <w:pStyle w:val="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5E96">
        <w:rPr>
          <w:rFonts w:ascii="Times New Roman" w:hAnsi="Times New Roman" w:cs="Times New Roman"/>
          <w:sz w:val="28"/>
          <w:szCs w:val="28"/>
        </w:rPr>
        <w:t>Мозговой В.М. Основы олигофренопедагогики: учеб.пособие для студ. сред. проф. образования/В.М. Мозговой, И.М. Яковлева, А.А. Еремина. – М.: Академия, 2006.  - 220 с.</w:t>
      </w:r>
    </w:p>
    <w:p w:rsidR="00225E96" w:rsidRPr="00225E96" w:rsidRDefault="00225E96" w:rsidP="00225E96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E96">
        <w:rPr>
          <w:rFonts w:ascii="Times New Roman" w:hAnsi="Times New Roman" w:cs="Times New Roman"/>
          <w:color w:val="000000"/>
          <w:sz w:val="28"/>
          <w:szCs w:val="28"/>
        </w:rPr>
        <w:t>Обучение детей с нарушениями интеллектуального развития: (олигофренопедагогика): учеб.пособие для студентов высших пед. учеб. заведений/ Б. Пузанов, Н.П. Коняева, Б.Б. Горскин и др. ; Под ред. Б.П. Пузанова. – М.: Издательский центр «Академия», 2010. – 272с.</w:t>
      </w:r>
    </w:p>
    <w:p w:rsidR="00225E96" w:rsidRPr="00225E96" w:rsidRDefault="00225E96" w:rsidP="00225E96">
      <w:pPr>
        <w:pStyle w:val="3"/>
        <w:numPr>
          <w:ilvl w:val="0"/>
          <w:numId w:val="13"/>
        </w:numPr>
        <w:snapToGri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5E96">
        <w:rPr>
          <w:rFonts w:ascii="Times New Roman" w:hAnsi="Times New Roman" w:cs="Times New Roman"/>
          <w:sz w:val="28"/>
          <w:szCs w:val="28"/>
        </w:rPr>
        <w:t>Олиференко Л.Я. Социально-педагогическая поддержка детей группы риска: учеб.пособие/Л.Я. Олиференко, Т.И. Шульга, И.Ф. Дементьева. - 3-е изд., испр. и доп. - М.: Академия, 2009.</w:t>
      </w:r>
    </w:p>
    <w:p w:rsidR="00225E96" w:rsidRPr="00225E96" w:rsidRDefault="00225E96" w:rsidP="00225E96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E96">
        <w:rPr>
          <w:rFonts w:ascii="Times New Roman" w:hAnsi="Times New Roman" w:cs="Times New Roman"/>
          <w:color w:val="000000"/>
          <w:sz w:val="28"/>
          <w:szCs w:val="28"/>
        </w:rPr>
        <w:t>Основы специальной психологии: Учеб.пособие для студ. сред. пед. учеб. заведений / Л.В. Кузнецова, Л.И. Переслени, Л.И. Солнцева и др.; Под ред. Л.В. Кузнецовой. – М.: Издательский центр «Академия», 2012. – 480 с.</w:t>
      </w:r>
    </w:p>
    <w:p w:rsidR="00225E96" w:rsidRPr="00225E96" w:rsidRDefault="00225E96" w:rsidP="00225E96">
      <w:pPr>
        <w:pStyle w:val="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5E96">
        <w:rPr>
          <w:rFonts w:ascii="Times New Roman" w:hAnsi="Times New Roman" w:cs="Times New Roman"/>
          <w:sz w:val="28"/>
          <w:szCs w:val="28"/>
        </w:rPr>
        <w:t>Подласый И.П. Курс лекций по коррекционной педагогике: учеб.пособие для студ. сред. спец. учеб. заведений. – М.: ВЛАДОС, 2002. - 350 с.</w:t>
      </w:r>
    </w:p>
    <w:p w:rsidR="00225E96" w:rsidRPr="00225E96" w:rsidRDefault="00225E96" w:rsidP="00225E96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E96">
        <w:rPr>
          <w:rFonts w:ascii="Times New Roman" w:hAnsi="Times New Roman" w:cs="Times New Roman"/>
          <w:color w:val="000000"/>
          <w:sz w:val="28"/>
          <w:szCs w:val="28"/>
        </w:rPr>
        <w:t>Подласый И.П. Педагогика начальной школы: Учеб.пособие для студ. пед. колледжей. – М.: Гуманит. изд. центр ВЛАДОС, 2005. – 4000с., ил.</w:t>
      </w:r>
    </w:p>
    <w:p w:rsidR="00225E96" w:rsidRPr="00225E96" w:rsidRDefault="00225E96" w:rsidP="00225E96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E96">
        <w:rPr>
          <w:rFonts w:ascii="Times New Roman" w:hAnsi="Times New Roman" w:cs="Times New Roman"/>
          <w:color w:val="000000"/>
          <w:sz w:val="28"/>
          <w:szCs w:val="28"/>
        </w:rPr>
        <w:t>Сиротюк А.Л. Коррекция обучения и развития школьников. М.: ТЦ Сфера, 2002. – 80с.</w:t>
      </w:r>
    </w:p>
    <w:p w:rsidR="00225E96" w:rsidRPr="00225E96" w:rsidRDefault="00225E96" w:rsidP="00225E96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E96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Специальная педагогика: Информационные материалы и тесты/ Сост. Н.П. Спирина, Л.Ю. Александрова. – Великий Новгород: НовГУ им. Ярослава Мудрого, 2012. – 28с.</w:t>
      </w:r>
    </w:p>
    <w:p w:rsidR="00225E96" w:rsidRPr="00225E96" w:rsidRDefault="00225E96" w:rsidP="00225E96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25E96">
        <w:rPr>
          <w:rFonts w:ascii="Times New Roman" w:hAnsi="Times New Roman" w:cs="Times New Roman"/>
          <w:sz w:val="28"/>
          <w:szCs w:val="28"/>
        </w:rPr>
        <w:t>Специальная педагогика: учеб.пособие для студ. пед. вузов/Л.И. Аксенова, Б.А. Архипов, Л.И. Белякова и др.; под ред. Н.М. Назаровой. – 4-е изд., стер. – М.: Академия, 2010. - 395 с.</w:t>
      </w:r>
    </w:p>
    <w:p w:rsidR="00225E96" w:rsidRPr="00225E96" w:rsidRDefault="00225E96" w:rsidP="00225E96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E96">
        <w:rPr>
          <w:rFonts w:ascii="Times New Roman" w:hAnsi="Times New Roman" w:cs="Times New Roman"/>
          <w:sz w:val="28"/>
          <w:szCs w:val="28"/>
        </w:rPr>
        <w:t>Шевченко С.Г., Бабкина Н.В., Вильшанская А.Д.. Дети с ЗПР: коррекционные занятия в общеобразовательной школе книга 1. – М.:  Школьная пресса, 2005 – 96с. / серия: В помощь специалисту (воспитание и обучение детей с нарушениями в развитии)</w:t>
      </w:r>
    </w:p>
    <w:p w:rsidR="00115E5F" w:rsidRPr="002048DA" w:rsidRDefault="00115E5F" w:rsidP="00115E5F">
      <w:pPr>
        <w:rPr>
          <w:rFonts w:ascii="Times New Roman" w:hAnsi="Times New Roman" w:cs="Times New Roman"/>
          <w:color w:val="FF0000"/>
          <w:sz w:val="28"/>
        </w:rPr>
      </w:pPr>
    </w:p>
    <w:p w:rsidR="00115E5F" w:rsidRPr="002048DA" w:rsidRDefault="00115E5F">
      <w:pPr>
        <w:rPr>
          <w:rFonts w:ascii="Times New Roman" w:hAnsi="Times New Roman" w:cs="Times New Roman"/>
          <w:color w:val="FF0000"/>
          <w:sz w:val="28"/>
        </w:rPr>
      </w:pPr>
    </w:p>
    <w:sectPr w:rsidR="00115E5F" w:rsidRPr="002048DA" w:rsidSect="0030291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624" w:rsidRDefault="00803624" w:rsidP="009A691D">
      <w:pPr>
        <w:spacing w:after="0" w:line="240" w:lineRule="auto"/>
      </w:pPr>
      <w:r>
        <w:separator/>
      </w:r>
    </w:p>
  </w:endnote>
  <w:endnote w:type="continuationSeparator" w:id="0">
    <w:p w:rsidR="00803624" w:rsidRDefault="00803624" w:rsidP="009A6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624" w:rsidRDefault="00803624" w:rsidP="009A691D">
      <w:pPr>
        <w:spacing w:after="0" w:line="240" w:lineRule="auto"/>
      </w:pPr>
      <w:r>
        <w:separator/>
      </w:r>
    </w:p>
  </w:footnote>
  <w:footnote w:type="continuationSeparator" w:id="0">
    <w:p w:rsidR="00803624" w:rsidRDefault="00803624" w:rsidP="009A69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14D47"/>
    <w:multiLevelType w:val="hybridMultilevel"/>
    <w:tmpl w:val="E8244D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C41A0"/>
    <w:multiLevelType w:val="hybridMultilevel"/>
    <w:tmpl w:val="37B44B96"/>
    <w:lvl w:ilvl="0" w:tplc="1C0AFC5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B0ACF"/>
    <w:multiLevelType w:val="multilevel"/>
    <w:tmpl w:val="BAAA9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0213A0"/>
    <w:multiLevelType w:val="hybridMultilevel"/>
    <w:tmpl w:val="1BCA7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C6337"/>
    <w:multiLevelType w:val="hybridMultilevel"/>
    <w:tmpl w:val="3EF0E7FA"/>
    <w:lvl w:ilvl="0" w:tplc="D34A445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64F06"/>
    <w:multiLevelType w:val="hybridMultilevel"/>
    <w:tmpl w:val="1C1CDB54"/>
    <w:lvl w:ilvl="0" w:tplc="38FCA63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C07005"/>
    <w:multiLevelType w:val="hybridMultilevel"/>
    <w:tmpl w:val="6DBE9ECC"/>
    <w:lvl w:ilvl="0" w:tplc="759449C6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1A78EF"/>
    <w:multiLevelType w:val="hybridMultilevel"/>
    <w:tmpl w:val="37B22972"/>
    <w:lvl w:ilvl="0" w:tplc="80C0BC6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ED1873"/>
    <w:multiLevelType w:val="hybridMultilevel"/>
    <w:tmpl w:val="EFC84B80"/>
    <w:lvl w:ilvl="0" w:tplc="102E34AA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D886FA5"/>
    <w:multiLevelType w:val="hybridMultilevel"/>
    <w:tmpl w:val="D45C4776"/>
    <w:lvl w:ilvl="0" w:tplc="AE6623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1307E2"/>
    <w:multiLevelType w:val="hybridMultilevel"/>
    <w:tmpl w:val="446C6F56"/>
    <w:lvl w:ilvl="0" w:tplc="CDB63B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5895D4">
      <w:start w:val="39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62E6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209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A6C4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1C8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1E08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E8A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88B3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E406934"/>
    <w:multiLevelType w:val="hybridMultilevel"/>
    <w:tmpl w:val="408A65C2"/>
    <w:lvl w:ilvl="0" w:tplc="10B6615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3330A8"/>
    <w:multiLevelType w:val="hybridMultilevel"/>
    <w:tmpl w:val="C59A5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D97540"/>
    <w:multiLevelType w:val="hybridMultilevel"/>
    <w:tmpl w:val="2D6AA4EA"/>
    <w:lvl w:ilvl="0" w:tplc="66BEDF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4"/>
  </w:num>
  <w:num w:numId="3">
    <w:abstractNumId w:val="5"/>
  </w:num>
  <w:num w:numId="4">
    <w:abstractNumId w:val="6"/>
  </w:num>
  <w:num w:numId="5">
    <w:abstractNumId w:val="8"/>
  </w:num>
  <w:num w:numId="6">
    <w:abstractNumId w:val="13"/>
  </w:num>
  <w:num w:numId="7">
    <w:abstractNumId w:val="11"/>
  </w:num>
  <w:num w:numId="8">
    <w:abstractNumId w:val="0"/>
  </w:num>
  <w:num w:numId="9">
    <w:abstractNumId w:val="12"/>
  </w:num>
  <w:num w:numId="10">
    <w:abstractNumId w:val="3"/>
  </w:num>
  <w:num w:numId="11">
    <w:abstractNumId w:val="2"/>
  </w:num>
  <w:num w:numId="12">
    <w:abstractNumId w:val="4"/>
  </w:num>
  <w:num w:numId="13">
    <w:abstractNumId w:val="10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7586"/>
    <w:rsid w:val="00004F56"/>
    <w:rsid w:val="00006CDE"/>
    <w:rsid w:val="00041119"/>
    <w:rsid w:val="00061DD2"/>
    <w:rsid w:val="00063146"/>
    <w:rsid w:val="00071D3D"/>
    <w:rsid w:val="0010043E"/>
    <w:rsid w:val="00115E5F"/>
    <w:rsid w:val="001249AF"/>
    <w:rsid w:val="001A45FD"/>
    <w:rsid w:val="001A7780"/>
    <w:rsid w:val="001D09DA"/>
    <w:rsid w:val="00203459"/>
    <w:rsid w:val="002048DA"/>
    <w:rsid w:val="00225E96"/>
    <w:rsid w:val="002508D3"/>
    <w:rsid w:val="002543A1"/>
    <w:rsid w:val="00284BAD"/>
    <w:rsid w:val="00302918"/>
    <w:rsid w:val="003467A5"/>
    <w:rsid w:val="003D797D"/>
    <w:rsid w:val="00460C5C"/>
    <w:rsid w:val="00466559"/>
    <w:rsid w:val="00473288"/>
    <w:rsid w:val="004A4D06"/>
    <w:rsid w:val="004F5F16"/>
    <w:rsid w:val="00546B45"/>
    <w:rsid w:val="00567731"/>
    <w:rsid w:val="00574D5F"/>
    <w:rsid w:val="0058074C"/>
    <w:rsid w:val="0059660E"/>
    <w:rsid w:val="00632FAC"/>
    <w:rsid w:val="006505F5"/>
    <w:rsid w:val="00672998"/>
    <w:rsid w:val="00682DB5"/>
    <w:rsid w:val="00683255"/>
    <w:rsid w:val="00685C45"/>
    <w:rsid w:val="006D4B08"/>
    <w:rsid w:val="00703251"/>
    <w:rsid w:val="0073681F"/>
    <w:rsid w:val="007374C7"/>
    <w:rsid w:val="00755559"/>
    <w:rsid w:val="00774478"/>
    <w:rsid w:val="007868D1"/>
    <w:rsid w:val="007A0EEB"/>
    <w:rsid w:val="007B0C51"/>
    <w:rsid w:val="007C3FDB"/>
    <w:rsid w:val="007E54BB"/>
    <w:rsid w:val="00803624"/>
    <w:rsid w:val="00823C8B"/>
    <w:rsid w:val="008251AD"/>
    <w:rsid w:val="008451C3"/>
    <w:rsid w:val="008465C9"/>
    <w:rsid w:val="008A6CF8"/>
    <w:rsid w:val="008B55C1"/>
    <w:rsid w:val="008C5447"/>
    <w:rsid w:val="008E5A44"/>
    <w:rsid w:val="0091743C"/>
    <w:rsid w:val="00923725"/>
    <w:rsid w:val="0099088C"/>
    <w:rsid w:val="009923A4"/>
    <w:rsid w:val="009A691D"/>
    <w:rsid w:val="009C0FDD"/>
    <w:rsid w:val="00A218B1"/>
    <w:rsid w:val="00A4193D"/>
    <w:rsid w:val="00A46167"/>
    <w:rsid w:val="00AA4D27"/>
    <w:rsid w:val="00AD4955"/>
    <w:rsid w:val="00B705DC"/>
    <w:rsid w:val="00B7398F"/>
    <w:rsid w:val="00BA6B72"/>
    <w:rsid w:val="00BF6FA3"/>
    <w:rsid w:val="00BF728E"/>
    <w:rsid w:val="00C10E3B"/>
    <w:rsid w:val="00C17540"/>
    <w:rsid w:val="00C4058C"/>
    <w:rsid w:val="00C523EC"/>
    <w:rsid w:val="00C87944"/>
    <w:rsid w:val="00D205B1"/>
    <w:rsid w:val="00D65206"/>
    <w:rsid w:val="00D9168B"/>
    <w:rsid w:val="00D95369"/>
    <w:rsid w:val="00DB0BB9"/>
    <w:rsid w:val="00DC4F13"/>
    <w:rsid w:val="00DE3AEF"/>
    <w:rsid w:val="00E37586"/>
    <w:rsid w:val="00EB53CF"/>
    <w:rsid w:val="00EC7CF6"/>
    <w:rsid w:val="00F36AAD"/>
    <w:rsid w:val="00F51DF0"/>
    <w:rsid w:val="00F527E0"/>
    <w:rsid w:val="00FB1718"/>
    <w:rsid w:val="00FB24A3"/>
    <w:rsid w:val="00FB3077"/>
    <w:rsid w:val="00FC1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DF85D"/>
  <w15:docId w15:val="{EAC6B24E-920D-4854-8817-461927394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1C4B"/>
    <w:pPr>
      <w:ind w:left="720"/>
      <w:contextualSpacing/>
    </w:pPr>
  </w:style>
  <w:style w:type="paragraph" w:styleId="2">
    <w:name w:val="Body Text Indent 2"/>
    <w:basedOn w:val="a"/>
    <w:link w:val="20"/>
    <w:rsid w:val="00061DD2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61D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061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061DD2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9A6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A691D"/>
  </w:style>
  <w:style w:type="paragraph" w:styleId="a9">
    <w:name w:val="footer"/>
    <w:basedOn w:val="a"/>
    <w:link w:val="aa"/>
    <w:uiPriority w:val="99"/>
    <w:semiHidden/>
    <w:unhideWhenUsed/>
    <w:rsid w:val="009A6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A691D"/>
  </w:style>
  <w:style w:type="paragraph" w:customStyle="1" w:styleId="3">
    <w:name w:val="Стиль3"/>
    <w:basedOn w:val="a"/>
    <w:rsid w:val="00225E96"/>
    <w:pPr>
      <w:widowControl w:val="0"/>
      <w:tabs>
        <w:tab w:val="num" w:pos="360"/>
      </w:tabs>
      <w:suppressAutoHyphens/>
      <w:spacing w:after="0" w:line="240" w:lineRule="auto"/>
      <w:jc w:val="both"/>
    </w:pPr>
    <w:rPr>
      <w:rFonts w:ascii="Arial" w:eastAsia="Lucida Sans Unicode" w:hAnsi="Arial" w:cs="Mangal"/>
      <w:kern w:val="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8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15</Pages>
  <Words>1847</Words>
  <Characters>10531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metod</dc:creator>
  <cp:lastModifiedBy>User</cp:lastModifiedBy>
  <cp:revision>14</cp:revision>
  <dcterms:created xsi:type="dcterms:W3CDTF">2018-04-19T09:08:00Z</dcterms:created>
  <dcterms:modified xsi:type="dcterms:W3CDTF">2021-04-09T08:31:00Z</dcterms:modified>
</cp:coreProperties>
</file>