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93" w:rsidRDefault="00D602D9" w:rsidP="00D60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2D9">
        <w:rPr>
          <w:rFonts w:ascii="Times New Roman" w:hAnsi="Times New Roman" w:cs="Times New Roman"/>
          <w:sz w:val="24"/>
          <w:szCs w:val="24"/>
        </w:rPr>
        <w:t xml:space="preserve">Использование проектной технологии на занятиях-необходимое условие социализации </w:t>
      </w:r>
      <w:proofErr w:type="gramStart"/>
      <w:r w:rsidRPr="00D6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02D9" w:rsidRDefault="00D602D9" w:rsidP="00D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Шабалин Юрий Васильевич,</w:t>
      </w:r>
    </w:p>
    <w:p w:rsidR="00D602D9" w:rsidRDefault="00D602D9" w:rsidP="00D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602D9" w:rsidRPr="00D602D9" w:rsidRDefault="00D602D9" w:rsidP="00D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ДО «ДЦК»</w:t>
      </w:r>
    </w:p>
    <w:p w:rsidR="00D602D9" w:rsidRPr="00D602D9" w:rsidRDefault="00D602D9" w:rsidP="00D602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личности существенно зависит от совокупности условий, характерных для определенной социально-экономической ситуации. В настоящее время в процессе реформирования общества изменяются роль и функции образования. Так, в Федеральном законе «Об образовании в Российской федерации» от 29 декабря 2012 г. № 273-ФЗ отмечается, что «…образование – единый целенаправленный процесс воспитания и обучения…» [Глава 1, статья 2.1], где «…воспитание – деятельность, направленная на развитие личности, создание условий для самоопределения и социализации обучающегося…» [Глава 1, статья 2.2]. Таким образом, целью образования в соответствии с новыми подходами становится развитие личности, использование новых технологий, направленных на социализацию личности в современном обществе.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Социализация личности начинается с первых лет жизни и заканчивается к периоду гражданской зрелости человека. Первые элементарные сведения человек получает в семье. Затем эстафету социализации личности принимает школа и дополнительное образование.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успешной социализации необходимо учить школьников вырабатывать готовность к целесообразным действиям в новых обстоятельствах жизни, поэтому актуальным является вопрос о возможности управления данным процессом в условиях дополнительного образования с использованием проектных технологий.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 социализация личности не может осуществляться самостоятельно, необходимо целенаправленно воздействовать на неё, создавая для этого психолого-педагогические условия – через содержание учебных предметов и адекватные ему технологии и методики. Одним из эффективных способов педагогического обеспечения социализации учащихся являются проектные технологии.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работа имеет целью изучение использования проектных технологий на занятиях в организации дополнительного образования как условие социализации школьников.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исследования проектные технологии на занятиях в организации дополнительного образования.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проектные технологии на занятиях в организации дополнительного образования как условие социализации школьников.</w:t>
      </w:r>
    </w:p>
    <w:p w:rsidR="00D602D9" w:rsidRPr="00D602D9" w:rsidRDefault="00D602D9" w:rsidP="00D602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создании условий для успешной социализации детей с учётом социального заказа общества и родителей большой потенциал имеют организации дополнительного образования детей. Образовательный процесс в организации дополнительного образования детей способствует возникновению такого взаимодействия и отношений учащихся творческого объединения между собой, с педагогом, при которых для достижения цели реализуются творческие усилия личности, достигается запланированный результат.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разнообразных методов и приемов обучения позволяют заинтересовать школьников, а также сделать учебный процесс более доступным и социально значимым. Личностно ориентированное обучение, обучение в сотрудничестве, уровневая </w:t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дифференциация, коллективные способы обучения и проектные методики в определенной степени позволяют решить проблемы учебной мотивации и развития навыков, а также создать творческую атмосферу в коллективе.</w:t>
      </w:r>
    </w:p>
    <w:p w:rsidR="00D602D9" w:rsidRPr="00D602D9" w:rsidRDefault="00D602D9" w:rsidP="00D602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общеобразовательных учреждениях большое внимание уделяется проектной деятельности учащихся. Научно-исследовательские и проектные работы, стали одной из основных форм работы многих учеников, они носят творческий, поисковый, исследовательский характер, помогают в развитии самостоятельности, индивидуальности ребенка.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Концепции модернизации российского образования на период до 2020 года «Анализ состояния теории и практики дополнительного образования, позволили расширить известные определения понятия “образовательная компетенция” это совокупность социального опыта, знаний, умений и навыков, обеспечивающих готовность учащихся к решению исследовательских задач с </w:t>
      </w:r>
      <w:proofErr w:type="spellStart"/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неформулируемым</w:t>
      </w:r>
      <w:proofErr w:type="spellEnd"/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условием».</w:t>
      </w:r>
    </w:p>
    <w:p w:rsidR="00D602D9" w:rsidRPr="00D602D9" w:rsidRDefault="00D602D9" w:rsidP="00D602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Эффективность применения проектной деятельности в дополнительном образовании заключается в том, что:</w:t>
      </w:r>
      <w:r w:rsidRPr="00D602D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•происходит развитие творческого мышления как обязательного условия реализации проектной деятельности;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ребенку, учиться, направлять его познавательную деятельность;</w:t>
      </w:r>
      <w:proofErr w:type="gramEnd"/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•вводятся элементы исследовательской деятельности;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•формируются личностные качества у учащихся, которые развиваются лишь в деятельности и не могут быть усвоены вербально (групповых проектах, когда «работает» небольшой коллектив и в процессе его совместной деятельности появляется совместный продукт, развивается умение работать в коллективе, анализировать результаты деятельности, способность ощущать себя членом команды;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•происходит включение учащихся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мы видим, что организация дополнительного образования имеет большие возможности для организации и внедрения проектной деятельности, которая способствует социализации учащихся.</w:t>
      </w:r>
      <w:r w:rsidRPr="00D602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Вывод: Изучив научно-методическую литературу, ознакомившись с материалами на сайтах в сети Интернета по данной теме необходимо отметить, что дополнительное образование позволяет внедрять современные проектные технологии с целью освоения учащимися современного стандарта, реализуемого с точки зрения </w:t>
      </w:r>
      <w:proofErr w:type="spellStart"/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D6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по формированию и развитию сквозных универсальных учебных действий, которые являются условием дальнейшей их социализации.</w:t>
      </w:r>
    </w:p>
    <w:sectPr w:rsidR="00D602D9" w:rsidRPr="00D6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2"/>
    <w:rsid w:val="008D45D2"/>
    <w:rsid w:val="00C84593"/>
    <w:rsid w:val="00D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2020-11-26T18:00:00Z</dcterms:created>
  <dcterms:modified xsi:type="dcterms:W3CDTF">2020-11-26T18:07:00Z</dcterms:modified>
</cp:coreProperties>
</file>