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87" w:rsidRDefault="00841E87" w:rsidP="00841E87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41E87" w:rsidRDefault="00841E87" w:rsidP="00841E87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41E87" w:rsidRDefault="00841E87" w:rsidP="00841E87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41E87" w:rsidRDefault="00841E87" w:rsidP="00841E87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Мастер – класс</w:t>
      </w:r>
    </w:p>
    <w:p w:rsidR="00841E87" w:rsidRDefault="00841E87" w:rsidP="00841E87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61A1F">
        <w:rPr>
          <w:rFonts w:ascii="Times New Roman" w:hAnsi="Times New Roman" w:cs="Times New Roman"/>
          <w:b/>
          <w:sz w:val="72"/>
          <w:szCs w:val="72"/>
        </w:rPr>
        <w:t>«Изготовлен</w:t>
      </w:r>
      <w:r>
        <w:rPr>
          <w:rFonts w:ascii="Times New Roman" w:hAnsi="Times New Roman" w:cs="Times New Roman"/>
          <w:b/>
          <w:sz w:val="72"/>
          <w:szCs w:val="72"/>
        </w:rPr>
        <w:t>ие</w:t>
      </w:r>
      <w:r w:rsidRPr="00361A1F">
        <w:rPr>
          <w:rFonts w:ascii="Times New Roman" w:hAnsi="Times New Roman" w:cs="Times New Roman"/>
          <w:b/>
          <w:sz w:val="72"/>
          <w:szCs w:val="72"/>
        </w:rPr>
        <w:t xml:space="preserve"> пальчикового театра из фетра»</w:t>
      </w:r>
    </w:p>
    <w:p w:rsidR="00841E87" w:rsidRDefault="00841E87" w:rsidP="00841E87">
      <w:pPr>
        <w:spacing w:line="360" w:lineRule="auto"/>
        <w:ind w:left="6096"/>
        <w:rPr>
          <w:rFonts w:ascii="Times New Roman" w:hAnsi="Times New Roman" w:cs="Times New Roman"/>
          <w:sz w:val="36"/>
          <w:szCs w:val="72"/>
        </w:rPr>
      </w:pPr>
    </w:p>
    <w:p w:rsidR="00841E87" w:rsidRDefault="00841E87" w:rsidP="00841E87">
      <w:pPr>
        <w:spacing w:line="360" w:lineRule="auto"/>
        <w:ind w:left="6096"/>
        <w:rPr>
          <w:rFonts w:ascii="Times New Roman" w:hAnsi="Times New Roman" w:cs="Times New Roman"/>
          <w:sz w:val="36"/>
          <w:szCs w:val="72"/>
        </w:rPr>
      </w:pPr>
    </w:p>
    <w:p w:rsidR="00841E87" w:rsidRDefault="00841E87" w:rsidP="00841E87">
      <w:pPr>
        <w:spacing w:line="360" w:lineRule="auto"/>
        <w:ind w:left="6096"/>
        <w:rPr>
          <w:rFonts w:ascii="Times New Roman" w:hAnsi="Times New Roman" w:cs="Times New Roman"/>
          <w:sz w:val="36"/>
          <w:szCs w:val="72"/>
        </w:rPr>
      </w:pPr>
    </w:p>
    <w:p w:rsidR="00841E87" w:rsidRDefault="00841E87" w:rsidP="00841E87">
      <w:pPr>
        <w:spacing w:line="360" w:lineRule="auto"/>
        <w:ind w:left="6096"/>
        <w:rPr>
          <w:rFonts w:ascii="Times New Roman" w:hAnsi="Times New Roman" w:cs="Times New Roman"/>
          <w:sz w:val="36"/>
          <w:szCs w:val="72"/>
        </w:rPr>
      </w:pPr>
      <w:proofErr w:type="spellStart"/>
      <w:r w:rsidRPr="00841E87">
        <w:rPr>
          <w:rFonts w:ascii="Times New Roman" w:hAnsi="Times New Roman" w:cs="Times New Roman"/>
          <w:sz w:val="36"/>
          <w:szCs w:val="72"/>
        </w:rPr>
        <w:t>Жемчуева</w:t>
      </w:r>
      <w:proofErr w:type="spellEnd"/>
      <w:r w:rsidRPr="00841E87">
        <w:rPr>
          <w:rFonts w:ascii="Times New Roman" w:hAnsi="Times New Roman" w:cs="Times New Roman"/>
          <w:sz w:val="36"/>
          <w:szCs w:val="72"/>
        </w:rPr>
        <w:t xml:space="preserve"> Т.С.</w:t>
      </w:r>
    </w:p>
    <w:p w:rsidR="00841E87" w:rsidRDefault="00841E87" w:rsidP="00841E87">
      <w:pPr>
        <w:spacing w:line="360" w:lineRule="auto"/>
        <w:ind w:left="6096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МДОУ «ЦРР д/с №136»</w:t>
      </w:r>
    </w:p>
    <w:p w:rsidR="00841E87" w:rsidRDefault="00841E87" w:rsidP="00841E87">
      <w:pPr>
        <w:spacing w:line="360" w:lineRule="auto"/>
        <w:jc w:val="center"/>
        <w:rPr>
          <w:rFonts w:ascii="Times New Roman" w:hAnsi="Times New Roman" w:cs="Times New Roman"/>
          <w:sz w:val="36"/>
          <w:szCs w:val="72"/>
        </w:rPr>
      </w:pPr>
    </w:p>
    <w:p w:rsidR="00841E87" w:rsidRPr="00841E87" w:rsidRDefault="00841E87" w:rsidP="00841E87">
      <w:pPr>
        <w:spacing w:line="360" w:lineRule="auto"/>
        <w:jc w:val="center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Г. Магнитогорск, 2021 г.</w:t>
      </w:r>
    </w:p>
    <w:p w:rsidR="00834C86" w:rsidRPr="00834C86" w:rsidRDefault="00834C86" w:rsidP="00834C8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lastRenderedPageBreak/>
        <w:t>Подготовка материалов</w:t>
      </w:r>
    </w:p>
    <w:p w:rsidR="00834C86" w:rsidRPr="00834C86" w:rsidRDefault="00834C86" w:rsidP="00834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 началом работы необходимо собрать «шкатулку полезностей», в нее войдут </w:t>
      </w:r>
      <w:r w:rsidRPr="00834C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все нужные инструменты и материалы, без которых не обойтись, а именно:</w:t>
      </w:r>
    </w:p>
    <w:p w:rsidR="00834C86" w:rsidRPr="00834C86" w:rsidRDefault="00834C86" w:rsidP="00834C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разноцветный мягкий фетр толщиной 1 — 2 мм (страна производства значения не имеет);</w:t>
      </w:r>
    </w:p>
    <w:p w:rsidR="00834C86" w:rsidRPr="00834C86" w:rsidRDefault="00834C86" w:rsidP="00834C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простой карандаш и ручка (профессионалы предпочитают </w:t>
      </w:r>
      <w:proofErr w:type="spellStart"/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самоисчезающие</w:t>
      </w:r>
      <w:proofErr w:type="spellEnd"/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маркеры для тканей, в данном случае цветной и белый);</w:t>
      </w:r>
    </w:p>
    <w:p w:rsidR="00834C86" w:rsidRPr="00834C86" w:rsidRDefault="00834C86" w:rsidP="00834C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2-3 мелка с тонкими краями (поскольку детали будут маленькие);</w:t>
      </w:r>
    </w:p>
    <w:p w:rsidR="00834C86" w:rsidRPr="00834C86" w:rsidRDefault="00834C86" w:rsidP="00834C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 вида острых ножниц (с тупыми и острыми концами для удобства вырезания выкроек);</w:t>
      </w:r>
    </w:p>
    <w:p w:rsidR="00834C86" w:rsidRPr="00834C86" w:rsidRDefault="00834C86" w:rsidP="00834C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булавки или иголки (чем тоньше, тем лучше);</w:t>
      </w:r>
    </w:p>
    <w:p w:rsidR="00834C86" w:rsidRPr="00834C86" w:rsidRDefault="00834C86" w:rsidP="00834C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клей (как вариант, «Момент Кристалл», не подходит обычный секундный, поскольку пропитывает фетр и оставляет следы), или клеевой пистолет (если есть);</w:t>
      </w:r>
    </w:p>
    <w:p w:rsidR="00834C86" w:rsidRPr="00834C86" w:rsidRDefault="00834C86" w:rsidP="00834C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дырокол (для вырезания мелких кружков);</w:t>
      </w:r>
    </w:p>
    <w:p w:rsidR="00834C86" w:rsidRPr="00834C86" w:rsidRDefault="00834C86" w:rsidP="00834C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готовые глазки для персонажей сказок (они продаются в магазинах рукоделия) или бисер;</w:t>
      </w:r>
    </w:p>
    <w:p w:rsidR="00BE7856" w:rsidRPr="00834C86" w:rsidRDefault="00834C86" w:rsidP="00834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7AD5D2" wp14:editId="4B69CC27">
            <wp:extent cx="6381750" cy="289307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yy-teatr-iz-fetra-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869" cy="28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C86" w:rsidRPr="00834C86" w:rsidRDefault="00834C86" w:rsidP="00834C8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хлопковые нитки для ручного и машинного шитья;</w:t>
      </w:r>
    </w:p>
    <w:p w:rsidR="00834C86" w:rsidRPr="00834C86" w:rsidRDefault="00834C86" w:rsidP="00834C8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атласные ленточки толщиной 5 мм;</w:t>
      </w:r>
    </w:p>
    <w:p w:rsidR="00834C86" w:rsidRPr="00834C86" w:rsidRDefault="00834C86" w:rsidP="00834C8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плотный картон размером 20 см на 30 см (можно больше), потребуется 2 листа;</w:t>
      </w:r>
    </w:p>
    <w:p w:rsidR="00834C86" w:rsidRPr="00834C86" w:rsidRDefault="00834C86" w:rsidP="00834C8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синтепон для набивания домика (продается в магазинах «Ткани»).</w:t>
      </w:r>
    </w:p>
    <w:p w:rsidR="00834C86" w:rsidRPr="00834C86" w:rsidRDefault="00834C86" w:rsidP="00834C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Фетр и работа с ним подразумевает знание особенностей этого вида ткани</w:t>
      </w: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что очень упростит процесс шитья своими руками пальчикового театра и создание выкройки, а именно:</w:t>
      </w:r>
    </w:p>
    <w:p w:rsidR="00834C86" w:rsidRPr="00834C86" w:rsidRDefault="00834C86" w:rsidP="00834C8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существует много видов фетра (для создания мелких деталей работать удобнее с мягким синтетическим фетром толщиной 1 мм);</w:t>
      </w:r>
    </w:p>
    <w:p w:rsidR="00834C86" w:rsidRPr="00834C86" w:rsidRDefault="00834C86" w:rsidP="00834C8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купить фетровую ткань можно в магазинах рукоделия или интернете (как листами, так и метражом). Для персонажей сказки потребуется много разных цветов, поэтому приобрести лучше однотонный фетр в листах;</w:t>
      </w:r>
    </w:p>
    <w:p w:rsidR="00834C86" w:rsidRPr="00834C86" w:rsidRDefault="00834C86" w:rsidP="00834C8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фетр при обрезке не сыпется и не крошится, что позволяет не обрабатывать края изделий;</w:t>
      </w:r>
    </w:p>
    <w:p w:rsidR="00834C86" w:rsidRPr="00834C86" w:rsidRDefault="00834C86" w:rsidP="00834C8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износостойкий (</w:t>
      </w:r>
      <w:proofErr w:type="gramStart"/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однако</w:t>
      </w:r>
      <w:proofErr w:type="gramEnd"/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интенсивном использовании образуются катышки на некоторых видах ткани);</w:t>
      </w:r>
    </w:p>
    <w:p w:rsidR="00834C86" w:rsidRPr="00834C86" w:rsidRDefault="00834C86" w:rsidP="00834C8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фетровые игрушки получаются очень легкими из-за пористой структуры материала;</w:t>
      </w:r>
    </w:p>
    <w:p w:rsidR="00834C86" w:rsidRPr="00834C86" w:rsidRDefault="00834C86" w:rsidP="00834C8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ткань очень пластична, не ломается при сгибах (на жестком фетре могут образоваться заломы при сгибании, поэтому его берут в работу с крупными деталями).</w:t>
      </w:r>
    </w:p>
    <w:p w:rsidR="00834C86" w:rsidRPr="00834C86" w:rsidRDefault="00834C86" w:rsidP="00834C8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Как делать выкройки</w:t>
      </w:r>
    </w:p>
    <w:p w:rsidR="00834C86" w:rsidRPr="00834C86" w:rsidRDefault="00834C86" w:rsidP="00834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 тем как приступить к выкройкам, полезно познакомиться с видами пальчиковых театров, что поможет определить направление работы.</w:t>
      </w:r>
    </w:p>
    <w:p w:rsidR="00834C86" w:rsidRPr="00834C86" w:rsidRDefault="00834C86" w:rsidP="00834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Классификация пальчиковых театров:</w:t>
      </w:r>
    </w:p>
    <w:p w:rsidR="00834C86" w:rsidRPr="00361A1F" w:rsidRDefault="00834C86" w:rsidP="00361A1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Коллекция игрушек, которые надеваются на детские пальцы, пряча их внутри куклы.</w:t>
      </w:r>
    </w:p>
    <w:p w:rsidR="00834C86" w:rsidRDefault="00834C86" w:rsidP="00834C8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Комплект персонажей с 2-мя круглыми отверстиями в нижней части туловища, в которые вводятся указательный и средний пальцы ребенка, создавая подвижные ножки герою сказки или мультфильма.</w:t>
      </w:r>
    </w:p>
    <w:p w:rsidR="00361A1F" w:rsidRPr="00834C86" w:rsidRDefault="00361A1F" w:rsidP="00361A1F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DBA371" wp14:editId="5E19F805">
            <wp:extent cx="6467475" cy="7477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yy-teatr-iz-fetra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C86" w:rsidRPr="00834C86" w:rsidRDefault="00834C86" w:rsidP="00834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Более практичным и долговечным является первый вариант, именно такие схемы выкроек будут предлагаться в этой статье. Однако, по желанию, любой шаблон можно немного подкорректировать, добавив отверстия и сшить игрушки по второму способу. Пальчиковый театр из фетра можно сделать самостоятельно, найти готовые шаблоны в книгах по рукоделию или в просторах интернета.</w:t>
      </w:r>
    </w:p>
    <w:p w:rsidR="00834C86" w:rsidRPr="00834C86" w:rsidRDefault="00834C86" w:rsidP="00834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Чтобы сделать самостоятельно выкройку, необходимо:</w:t>
      </w:r>
    </w:p>
    <w:p w:rsidR="00834C86" w:rsidRPr="00834C86" w:rsidRDefault="00834C86" w:rsidP="00834C8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определить каких персонажей предстоит «воплотить в жизнь» и </w:t>
      </w:r>
      <w:proofErr w:type="gramStart"/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найти</w:t>
      </w:r>
      <w:proofErr w:type="gramEnd"/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как они выглядят;</w:t>
      </w:r>
    </w:p>
    <w:p w:rsidR="00834C86" w:rsidRPr="00834C86" w:rsidRDefault="00834C86" w:rsidP="00834C8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нарисовать на бумаге персонажей нужного размера и все детали по отдельности (руки, ноги, щечки, ушки) или распечатать с экрана компьютера готовый шаблон. Как правило, выкройки игрушек состоят из основной детали и лицевых частей;</w:t>
      </w:r>
    </w:p>
    <w:p w:rsidR="00834C86" w:rsidRPr="00834C86" w:rsidRDefault="00834C86" w:rsidP="00834C8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вырезать детали;</w:t>
      </w:r>
    </w:p>
    <w:p w:rsidR="00834C86" w:rsidRPr="00834C86" w:rsidRDefault="00834C86" w:rsidP="00834C8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прикрепить булавками к фетровой ткани и вырезать по рисунку без отступлений;</w:t>
      </w:r>
    </w:p>
    <w:p w:rsidR="00834C86" w:rsidRPr="00834C86" w:rsidRDefault="00834C86" w:rsidP="00834C8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если персонажи планируются </w:t>
      </w:r>
      <w:proofErr w:type="gramStart"/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двусторонними</w:t>
      </w:r>
      <w:proofErr w:type="gramEnd"/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тогда количество деталей выкройки увеличится вдвое (здесь главное последовательность и не запутаться, вначале вырезать одного персонажа и собрать детали воедино, затем приступить к следующему). Для начинающих мастеров проще начать с односторонних кукол.</w:t>
      </w:r>
    </w:p>
    <w:p w:rsidR="00834C86" w:rsidRPr="00834C86" w:rsidRDefault="00834C86" w:rsidP="00834C8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Сцена</w:t>
      </w:r>
    </w:p>
    <w:p w:rsidR="00834C86" w:rsidRPr="00834C86" w:rsidRDefault="00834C86" w:rsidP="00834C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34C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удобства хранения кукол, сцену можно сделать плоскую в виде разворота книги или объемную из жесткого фетра. Так получается готовая декорация и конверт для сохранности игрушек.</w:t>
      </w:r>
    </w:p>
    <w:p w:rsidR="00361A1F" w:rsidRDefault="00361A1F" w:rsidP="00834C86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b/>
          <w:color w:val="212121"/>
          <w:sz w:val="32"/>
          <w:szCs w:val="32"/>
          <w:lang w:eastAsia="ru-RU"/>
        </w:rPr>
      </w:pPr>
    </w:p>
    <w:p w:rsidR="00361A1F" w:rsidRDefault="00361A1F" w:rsidP="00834C86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b/>
          <w:color w:val="212121"/>
          <w:sz w:val="32"/>
          <w:szCs w:val="32"/>
          <w:lang w:eastAsia="ru-RU"/>
        </w:rPr>
      </w:pPr>
    </w:p>
    <w:p w:rsidR="00361A1F" w:rsidRDefault="00361A1F" w:rsidP="00834C86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b/>
          <w:color w:val="212121"/>
          <w:sz w:val="32"/>
          <w:szCs w:val="32"/>
          <w:lang w:eastAsia="ru-RU"/>
        </w:rPr>
      </w:pPr>
    </w:p>
    <w:p w:rsidR="00361A1F" w:rsidRDefault="00361A1F" w:rsidP="00834C86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b/>
          <w:color w:val="212121"/>
          <w:sz w:val="32"/>
          <w:szCs w:val="32"/>
          <w:lang w:eastAsia="ru-RU"/>
        </w:rPr>
      </w:pPr>
    </w:p>
    <w:p w:rsidR="00361A1F" w:rsidRDefault="00361A1F" w:rsidP="00834C86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b/>
          <w:color w:val="212121"/>
          <w:sz w:val="32"/>
          <w:szCs w:val="32"/>
          <w:lang w:eastAsia="ru-RU"/>
        </w:rPr>
      </w:pPr>
    </w:p>
    <w:p w:rsidR="00361A1F" w:rsidRDefault="00361A1F" w:rsidP="00834C86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b/>
          <w:color w:val="212121"/>
          <w:sz w:val="32"/>
          <w:szCs w:val="32"/>
          <w:lang w:eastAsia="ru-RU"/>
        </w:rPr>
      </w:pPr>
    </w:p>
    <w:p w:rsidR="00361A1F" w:rsidRDefault="00361A1F" w:rsidP="00834C86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b/>
          <w:color w:val="212121"/>
          <w:sz w:val="32"/>
          <w:szCs w:val="32"/>
          <w:lang w:eastAsia="ru-RU"/>
        </w:rPr>
      </w:pPr>
    </w:p>
    <w:p w:rsidR="00361A1F" w:rsidRDefault="00361A1F" w:rsidP="00834C86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b/>
          <w:color w:val="212121"/>
          <w:sz w:val="32"/>
          <w:szCs w:val="32"/>
          <w:lang w:eastAsia="ru-RU"/>
        </w:rPr>
      </w:pPr>
    </w:p>
    <w:p w:rsidR="00361A1F" w:rsidRDefault="00361A1F" w:rsidP="00834C86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b/>
          <w:color w:val="212121"/>
          <w:sz w:val="32"/>
          <w:szCs w:val="32"/>
          <w:lang w:eastAsia="ru-RU"/>
        </w:rPr>
      </w:pPr>
    </w:p>
    <w:p w:rsidR="00361A1F" w:rsidRDefault="00361A1F" w:rsidP="00834C86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b/>
          <w:color w:val="212121"/>
          <w:sz w:val="32"/>
          <w:szCs w:val="32"/>
          <w:lang w:eastAsia="ru-RU"/>
        </w:rPr>
      </w:pPr>
    </w:p>
    <w:p w:rsidR="00361A1F" w:rsidRDefault="00361A1F" w:rsidP="00834C86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b/>
          <w:color w:val="212121"/>
          <w:sz w:val="32"/>
          <w:szCs w:val="32"/>
          <w:lang w:eastAsia="ru-RU"/>
        </w:rPr>
      </w:pPr>
    </w:p>
    <w:p w:rsidR="00361A1F" w:rsidRDefault="00361A1F" w:rsidP="00834C86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b/>
          <w:color w:val="212121"/>
          <w:sz w:val="32"/>
          <w:szCs w:val="32"/>
          <w:lang w:eastAsia="ru-RU"/>
        </w:rPr>
      </w:pPr>
    </w:p>
    <w:p w:rsidR="00361A1F" w:rsidRDefault="00361A1F" w:rsidP="00834C86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b/>
          <w:color w:val="212121"/>
          <w:sz w:val="32"/>
          <w:szCs w:val="32"/>
          <w:lang w:eastAsia="ru-RU"/>
        </w:rPr>
      </w:pPr>
    </w:p>
    <w:p w:rsidR="00834C86" w:rsidRPr="00834C86" w:rsidRDefault="00834C86" w:rsidP="00834C86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b/>
          <w:color w:val="212121"/>
          <w:sz w:val="32"/>
          <w:szCs w:val="32"/>
          <w:lang w:eastAsia="ru-RU"/>
        </w:rPr>
      </w:pPr>
      <w:r w:rsidRPr="00361A1F">
        <w:rPr>
          <w:rFonts w:ascii="Verdana" w:eastAsia="Times New Roman" w:hAnsi="Verdana" w:cs="Times New Roman"/>
          <w:b/>
          <w:color w:val="212121"/>
          <w:sz w:val="32"/>
          <w:szCs w:val="32"/>
          <w:lang w:eastAsia="ru-RU"/>
        </w:rPr>
        <w:lastRenderedPageBreak/>
        <w:t>Шаблоны</w:t>
      </w:r>
    </w:p>
    <w:p w:rsidR="00834C86" w:rsidRDefault="00834C86">
      <w:r>
        <w:rPr>
          <w:noProof/>
          <w:lang w:eastAsia="ru-RU"/>
        </w:rPr>
        <w:drawing>
          <wp:inline distT="0" distB="0" distL="0" distR="0">
            <wp:extent cx="6229350" cy="8943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e4e0c09f79cd2479bb7434acd15b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09B" w:rsidRPr="00841E87" w:rsidRDefault="00834C86" w:rsidP="00841E87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3F4F9432" wp14:editId="6AF51AA7">
            <wp:extent cx="6400800" cy="9334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9d26f611a17b450b12ca7ca65f27ee--fel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424" cy="9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09B" w:rsidRPr="00841E87" w:rsidSect="00CA6AEC">
      <w:pgSz w:w="11906" w:h="16838"/>
      <w:pgMar w:top="1134" w:right="850" w:bottom="1134" w:left="1134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007"/>
    <w:multiLevelType w:val="multilevel"/>
    <w:tmpl w:val="39B2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F7F4D"/>
    <w:multiLevelType w:val="multilevel"/>
    <w:tmpl w:val="17CA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F269E"/>
    <w:multiLevelType w:val="multilevel"/>
    <w:tmpl w:val="88A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130E7"/>
    <w:multiLevelType w:val="multilevel"/>
    <w:tmpl w:val="8FDC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D052C"/>
    <w:multiLevelType w:val="multilevel"/>
    <w:tmpl w:val="1B6A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B5CC5"/>
    <w:multiLevelType w:val="multilevel"/>
    <w:tmpl w:val="838A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4367D"/>
    <w:multiLevelType w:val="multilevel"/>
    <w:tmpl w:val="4B48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86"/>
    <w:rsid w:val="000A409B"/>
    <w:rsid w:val="00361A1F"/>
    <w:rsid w:val="00834C86"/>
    <w:rsid w:val="00841E87"/>
    <w:rsid w:val="009573F0"/>
    <w:rsid w:val="00BE7856"/>
    <w:rsid w:val="00C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4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4C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34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4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4C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34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2019-09-30T15:37:00Z</cp:lastPrinted>
  <dcterms:created xsi:type="dcterms:W3CDTF">2019-09-29T13:12:00Z</dcterms:created>
  <dcterms:modified xsi:type="dcterms:W3CDTF">2021-05-18T11:11:00Z</dcterms:modified>
</cp:coreProperties>
</file>