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3" w:rsidRDefault="00951003" w:rsidP="00951003">
      <w:pPr>
        <w:jc w:val="center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>Методические рекомендации «</w:t>
      </w:r>
      <w:bookmarkStart w:id="0" w:name="_GoBack"/>
      <w:r w:rsidRPr="00951003">
        <w:rPr>
          <w:rFonts w:ascii="Times New Roman" w:hAnsi="Times New Roman" w:cs="Times New Roman"/>
          <w:sz w:val="28"/>
        </w:rPr>
        <w:t>Организация культурных практик в дошкольном образовательном учреждении»</w:t>
      </w:r>
      <w:bookmarkEnd w:id="0"/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Культурные практики -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альтруизма. А также негативного опыта недовольства, обиды, ревности, протеста, грубости.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Цель культурных практик: формирование общей культуры личности дошкольника, развитие социальных, нравственных, эстетических, интеллектуальных качеств, инициативности, самостоятельности и ответственности, а также формирование предпосылок к учебной деятельности.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В ходе реализации культурной практики решаются одновременно различные задачи.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1. Социально-коммуникативное развитие: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51003">
        <w:rPr>
          <w:rFonts w:ascii="Times New Roman" w:hAnsi="Times New Roman" w:cs="Times New Roman"/>
          <w:sz w:val="28"/>
        </w:rPr>
        <w:t>со</w:t>
      </w:r>
      <w:proofErr w:type="gramEnd"/>
      <w:r w:rsidRPr="00951003">
        <w:rPr>
          <w:rFonts w:ascii="Times New Roman" w:hAnsi="Times New Roman" w:cs="Times New Roman"/>
          <w:sz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51003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51003">
        <w:rPr>
          <w:rFonts w:ascii="Times New Roman" w:hAnsi="Times New Roman" w:cs="Times New Roman"/>
          <w:sz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позитивных установок к различным видам труда и творчества.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2. Познавательное развитие: развитие интересов детей, любознательности и познавательной мотивации; развитие воображения и творческой активности.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3. Речевое развитие: владение речью как средством общения и культуры; знакомство с книжной культурой, детской литературой.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4. Художественно-эстетическое развитие: развитие предпосылок ценностно-смыслового восприятия и понимания произведений искусства (словесного, музыкального, изобразительного);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5. Физическое развитие: становление целенаправленности и </w:t>
      </w:r>
      <w:proofErr w:type="spellStart"/>
      <w:r w:rsidRPr="00951003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51003">
        <w:rPr>
          <w:rFonts w:ascii="Times New Roman" w:hAnsi="Times New Roman" w:cs="Times New Roman"/>
          <w:sz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lastRenderedPageBreak/>
        <w:t xml:space="preserve">Принципы - Творчества. Ориентирует весь образовательный процесс на поддержку различных форм детского творчества, сотворчества детей и взрослых. Дети участвуют в индивидуальной или коллективной деятельности, где придумывают и создают что-то новое.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951003">
        <w:rPr>
          <w:rFonts w:ascii="Times New Roman" w:hAnsi="Times New Roman" w:cs="Times New Roman"/>
          <w:sz w:val="28"/>
        </w:rPr>
        <w:t xml:space="preserve"> Психологической комфортности. Предполагает создание доверительной атмосферы, минимизацию стрессовых факторов образовательного процесса. Общение строится на основе доброжелательности, уважения человеческого достоинства ребенка, ориентации на его интересы и потребности.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Целостности. Этот принцип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 w:rsidRPr="00951003">
        <w:rPr>
          <w:rFonts w:ascii="Times New Roman" w:hAnsi="Times New Roman" w:cs="Times New Roman"/>
          <w:sz w:val="28"/>
        </w:rPr>
        <w:t>взаимообогащают</w:t>
      </w:r>
      <w:proofErr w:type="spellEnd"/>
      <w:r w:rsidRPr="00951003">
        <w:rPr>
          <w:rFonts w:ascii="Times New Roman" w:hAnsi="Times New Roman" w:cs="Times New Roman"/>
          <w:sz w:val="28"/>
        </w:rPr>
        <w:t xml:space="preserve"> друг друга, раскрывают 7 явления окружающего мира в их взаимосвязи и тем самым обеспечивают формирование у детей целостной карты мира.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Деятельности. Заключается в следующем: основной акцент делается на организации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 Используя различные методические приемы, педагог создает такие условия, чтобы каждый ребенок был уверен в том, что он сам справился с заданием, сам исправил ошибку, сам создал продукт (конструкцию, рисунок, сказку).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Вариативности. Предусматривает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Непрерывности. Реализация принципа непрерывности необходима для обеспечения преемственности в содержании, технологиях, методах не только между детским садом и начальной школой, но и формирования общих подходов к воспитанию и развитию ребенка на уровне общественных и семейного институтов воспитания.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Минимакса. Предполагает продвижение каждого ребенка вперед своим темпом по индивидуальной траектории развития на уровне своего возможного максимума. Культурные практики охватывают разные сферы активности дошкольников в образовательном процессе детского сада. По мнению Н.Б. Крыловой, к культурным практикам можно отнести все разнообразие социально-ориентированных, организационно-коммуникативных, исследовательских, практических, художественных способов действий, которые предпринимает дошкольник в своем опыте самостоятельно или при поддержке воспитателя и взаимодействии с ним.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Культурные практики: - организуются в рамках детских видов деятельности, перечисленных в ФГОС ДО; - решают задачи образовательной деятельности (образовательных областей); - ориентированы на детские интересы (настоящие, и </w:t>
      </w:r>
      <w:r w:rsidRPr="00951003">
        <w:rPr>
          <w:rFonts w:ascii="Times New Roman" w:hAnsi="Times New Roman" w:cs="Times New Roman"/>
          <w:sz w:val="28"/>
        </w:rPr>
        <w:lastRenderedPageBreak/>
        <w:t xml:space="preserve">лежащие в зоне ближайшего развития) - они являются приоритетом (а не цели и интересы взрослых); - ориентированы на создание творческого продукта деятельности материального или духовного (сказка, игровой сюжет); - предполагают проявления самостоятельных проб и действий в деятельности и поведении; - организуются во взаимодействии </w:t>
      </w:r>
      <w:proofErr w:type="gramStart"/>
      <w:r w:rsidRPr="00951003">
        <w:rPr>
          <w:rFonts w:ascii="Times New Roman" w:hAnsi="Times New Roman" w:cs="Times New Roman"/>
          <w:sz w:val="28"/>
        </w:rPr>
        <w:t>со</w:t>
      </w:r>
      <w:proofErr w:type="gramEnd"/>
      <w:r w:rsidRPr="00951003">
        <w:rPr>
          <w:rFonts w:ascii="Times New Roman" w:hAnsi="Times New Roman" w:cs="Times New Roman"/>
          <w:sz w:val="28"/>
        </w:rPr>
        <w:t xml:space="preserve"> взрослыми с постепенным нарастанием самостоятельности детей;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 - воспитание строится не от задач взрослого, а от жизнедеятельности ребенка, а ребенок - полноправный субъект деятельности, взаимодействия и общения;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в культурных практиках ребенок овладевает разными видами деятельности и общения. Виды и формы культурных практик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>- Совместная игра воспитателя и детей, самодеятельная детская игра (сюжетно</w:t>
      </w:r>
      <w:r w:rsidRPr="00951003">
        <w:rPr>
          <w:rFonts w:ascii="Times New Roman" w:hAnsi="Times New Roman" w:cs="Times New Roman"/>
          <w:sz w:val="28"/>
        </w:rPr>
        <w:t>ролевая, режиссерская, игра-драматизация, строительно-конструктивные игры). Является ведущей культурной практикой для детей дошкольного возраста.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др.). Сюда относятся развивающие игры, логические упражнения, занимательные задачи.8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>-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 -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Музыкально-театральная и литературная гостиная (детская студия)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>- Детский досуг - вид деятельности, целенаправленно организуемый взрослыми для игры, отдыха (например, для занятий рукоделием, художественным трудом и пр.).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lastRenderedPageBreak/>
        <w:t xml:space="preserve"> - Развлечения 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стороны, закрепляют навыки и умения, полученные на занятиях, а с другой – в интересной форме вызывают потребность в познании нового, расширяют кругозор, знания об окружающем мире. По содержательной направленности развлечения классифицируются на театрализованные (кукольный и теневой театры, театр игрушки, плоскостной театр, </w:t>
      </w:r>
      <w:proofErr w:type="spellStart"/>
      <w:r w:rsidRPr="00951003">
        <w:rPr>
          <w:rFonts w:ascii="Times New Roman" w:hAnsi="Times New Roman" w:cs="Times New Roman"/>
          <w:sz w:val="28"/>
        </w:rPr>
        <w:t>фланелеграф</w:t>
      </w:r>
      <w:proofErr w:type="spellEnd"/>
      <w:r w:rsidRPr="00951003">
        <w:rPr>
          <w:rFonts w:ascii="Times New Roman" w:hAnsi="Times New Roman" w:cs="Times New Roman"/>
          <w:sz w:val="28"/>
        </w:rPr>
        <w:t xml:space="preserve"> и др.); познавательные: КВНы и викторины на темы жизни и творчества композиторов, художников, обычаев и традиций родной страны, экологические; спортивные: спортивные игры, аттракционы, подвижные игры, соревнования и эстафеты; музыкально-литературные, музыкальные концерты;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проектная деятельность является одной из привлекательных и результативных форм совместной партнёрской деятельности дошкольников, и взрослых. Проектную деятельность можно рассматривать как вид культурной практики ребенка, которая направлена на развитие у него универсальных культурных способов действий (умений), универсальные компетентности, помогающие ему действовать во всех обстоятельствах жизни и деятельности. Проектная деятельность, как вид культурной практики,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это создание воспитателем таких условий, которые позволяют детям самостоятельно или совместно с взрослыми формировать практический опыт, добывать его экспериментальным путем, анализировать его и преобразовывать. Проектная деятельность охватывает разные стороны развития личности дошкольников, начиная с младшего возраста. Организация проектной деятельности детей позволяет осуществлять воспитателю интеграцию практически всех образовательных областей, поскольку предполагает взаимодействие детей друг с другом и воспитателем, их активное сотрудничество и творчество, познание и труд. В проектной деятельности ребенок чувствует себя субъектом, поскольку получает возможность быть самостоятельным, инициативным, активным деятелем, который ответственен за опыт своей деятельности, свои поступки.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Суть проектной деятельности – активизировать и поддерживать интерес детей к обозначенным проблемам. </w:t>
      </w:r>
      <w:proofErr w:type="gramStart"/>
      <w:r w:rsidRPr="00951003">
        <w:rPr>
          <w:rFonts w:ascii="Times New Roman" w:hAnsi="Times New Roman" w:cs="Times New Roman"/>
          <w:sz w:val="28"/>
        </w:rPr>
        <w:t>В основе проектной деятельности лежит развитие познавательных интересов детей, умение самостоятельно применять полученные представления в типичных ситуациях, ориентироваться в информационном пространстве, восполнить недостающие знания и обретать умения, развитие критического мышления.9 Проектная деятельность включает в себя: задание для детей, сформулированное в виде проблемы; целенаправленную детскую деятельность; формы организации взаимодействия детей с воспитателем и друг с другом;</w:t>
      </w:r>
      <w:proofErr w:type="gramEnd"/>
      <w:r w:rsidRPr="00951003">
        <w:rPr>
          <w:rFonts w:ascii="Times New Roman" w:hAnsi="Times New Roman" w:cs="Times New Roman"/>
          <w:sz w:val="28"/>
        </w:rPr>
        <w:t xml:space="preserve"> результат деятельности как найденный детьми способ решения проблемы проекта.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lastRenderedPageBreak/>
        <w:t xml:space="preserve">Реализация культурных практик в образовательном процессе происходит по двум направлениям: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1. Культурные практики на основе инициатив самих детей. Это самостоятельная детская деятельность, которая протекает как индивидуально, так и в процессе сотрудничества со сверстниками. </w:t>
      </w:r>
      <w:proofErr w:type="gramStart"/>
      <w:r w:rsidRPr="00951003">
        <w:rPr>
          <w:rFonts w:ascii="Times New Roman" w:hAnsi="Times New Roman" w:cs="Times New Roman"/>
          <w:sz w:val="28"/>
        </w:rPr>
        <w:t>Детская активность в данном случае направляется на самостоятельное познание окружающего, поиски ответов на возникшие вопросы, воспроизведение способов действий и апробацию культурных образцов, норм, творческую реализацию замыслов, наблюдение, исследование заинтересовавших ребенка объектов, индивидуальную и совместную со сверстниками игровую, художественную, конструктивную деятельность и др. Объектом педагогической поддержки воспитателя становятся такие культурные практики, возникающие по инициативе детей, как коллекционирование, самостоятельное исследование и экспериментирование</w:t>
      </w:r>
      <w:proofErr w:type="gramEnd"/>
      <w:r w:rsidRPr="00951003">
        <w:rPr>
          <w:rFonts w:ascii="Times New Roman" w:hAnsi="Times New Roman" w:cs="Times New Roman"/>
          <w:sz w:val="28"/>
        </w:rPr>
        <w:t>, свободное рисование и создание поделок</w:t>
      </w:r>
      <w:r w:rsidRPr="00951003">
        <w:rPr>
          <w:rFonts w:ascii="Times New Roman" w:hAnsi="Times New Roman" w:cs="Times New Roman"/>
          <w:sz w:val="28"/>
        </w:rPr>
        <w:t>самоделок, самостоятельные объединения детей на основе общих игровых интересов, фантазирования, тематических импровизаций, ряженья и театральных постановок, игр</w:t>
      </w:r>
      <w:r w:rsidRPr="00951003">
        <w:rPr>
          <w:rFonts w:ascii="Times New Roman" w:hAnsi="Times New Roman" w:cs="Times New Roman"/>
          <w:sz w:val="28"/>
        </w:rPr>
        <w:t xml:space="preserve">путешествий, совместного сооружения разных объектов и пр.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2. Культурные практики, инициируемые, организуемые и направляемые взрослыми. Эти культурные практики направляются воспитателем на развитие самостоятельной коммуникативной, исследовательской, творческой и социальной активности дошкольников и основываются на поддержке детских инициатив и интересов. Культурные практики проектируются воспитателем в соответствии с решаемыми образовательными задачами в соответствии с содержанием тематического планирования, возрастными возможностями детей, актуальными интересами. При их проектировании педагогу важно ответить на следующие вопросы: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Насколько инициируемые культурные практики позволяют решать поставленные образовательные задачи?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Какие </w:t>
      </w:r>
      <w:proofErr w:type="spellStart"/>
      <w:r w:rsidRPr="00951003">
        <w:rPr>
          <w:rFonts w:ascii="Times New Roman" w:hAnsi="Times New Roman" w:cs="Times New Roman"/>
          <w:sz w:val="28"/>
        </w:rPr>
        <w:t>деятельностные</w:t>
      </w:r>
      <w:proofErr w:type="spellEnd"/>
      <w:r w:rsidRPr="00951003">
        <w:rPr>
          <w:rFonts w:ascii="Times New Roman" w:hAnsi="Times New Roman" w:cs="Times New Roman"/>
          <w:sz w:val="28"/>
        </w:rPr>
        <w:t xml:space="preserve"> умения осваивают дети?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Какие творческие умения осваивают дети?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Какие способы общения и сотрудничества осваивают дети? </w:t>
      </w:r>
    </w:p>
    <w:p w:rsidR="00951003" w:rsidRDefault="00951003" w:rsidP="00951003">
      <w:pPr>
        <w:jc w:val="both"/>
        <w:rPr>
          <w:rFonts w:ascii="Times New Roman" w:hAnsi="Times New Roman" w:cs="Times New Roman"/>
          <w:sz w:val="28"/>
        </w:rPr>
      </w:pPr>
      <w:r w:rsidRPr="00951003">
        <w:rPr>
          <w:rFonts w:ascii="Times New Roman" w:hAnsi="Times New Roman" w:cs="Times New Roman"/>
          <w:sz w:val="28"/>
        </w:rPr>
        <w:t xml:space="preserve">- Какие чувства и эмоции развиваются у детей? </w:t>
      </w:r>
    </w:p>
    <w:p w:rsidR="00A067EB" w:rsidRPr="00951003" w:rsidRDefault="00951003" w:rsidP="00951003">
      <w:pPr>
        <w:jc w:val="both"/>
        <w:rPr>
          <w:rFonts w:ascii="Times New Roman" w:hAnsi="Times New Roman" w:cs="Times New Roman"/>
          <w:sz w:val="36"/>
        </w:rPr>
      </w:pPr>
      <w:r w:rsidRPr="00951003">
        <w:rPr>
          <w:rFonts w:ascii="Times New Roman" w:hAnsi="Times New Roman" w:cs="Times New Roman"/>
          <w:sz w:val="28"/>
        </w:rPr>
        <w:t xml:space="preserve">- Развивается ли самостоятельность и инициативность у детей? Инициируемые воспитателем культурные практики предполагают также насыщение детской жизни разнообразными культурными событиями, которые открывают для дошкольников новые грани активности, новое содержание жизни. Эти культурные события дети не могут самостоятельно найти и организовать. К ним относятся проектируемые педагогами тематические детские праздники, ярмарки и галереи-выставки детских работ, фестивали, спортивные олимпиады и конкурсы эрудитов, детские </w:t>
      </w:r>
      <w:r w:rsidRPr="00951003">
        <w:rPr>
          <w:rFonts w:ascii="Times New Roman" w:hAnsi="Times New Roman" w:cs="Times New Roman"/>
          <w:sz w:val="28"/>
        </w:rPr>
        <w:lastRenderedPageBreak/>
        <w:t>театрализованные студии, мастерские, музеи, организация культурного досуга и т.п. Это и участие дошкольников в традициях детского сада: празднование дня рождения детского сада и возрастной группы, поздравление педагогов и сотрудников, праздник детского театра, праздники «Проводы зимы», «День птиц», праздник выпускников «До свидания, детский сад» и др. Участие дошкольников в увлекательных культурных событиях, инициируемых воспитателями, не проходит бесследно. Дети начинают активно воспроизводить их в своей самостоятельной деятельности, прежде всего в играх, дополняя своей фантазией и новыми деталями</w:t>
      </w:r>
      <w:r>
        <w:rPr>
          <w:rFonts w:ascii="Times New Roman" w:hAnsi="Times New Roman" w:cs="Times New Roman"/>
          <w:sz w:val="28"/>
        </w:rPr>
        <w:t>.</w:t>
      </w:r>
    </w:p>
    <w:sectPr w:rsidR="00A067EB" w:rsidRPr="00951003" w:rsidSect="00951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A5"/>
    <w:rsid w:val="00951003"/>
    <w:rsid w:val="00A067EB"/>
    <w:rsid w:val="00C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2021-06-10T14:22:00Z</dcterms:created>
  <dcterms:modified xsi:type="dcterms:W3CDTF">2021-06-10T14:30:00Z</dcterms:modified>
</cp:coreProperties>
</file>