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7E" w:rsidRPr="001F269F" w:rsidRDefault="0090167E" w:rsidP="001F26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1F269F">
        <w:rPr>
          <w:rFonts w:ascii="Times New Roman" w:hAnsi="Times New Roman" w:cs="Times New Roman"/>
          <w:b/>
          <w:i/>
          <w:sz w:val="56"/>
          <w:szCs w:val="56"/>
        </w:rPr>
        <w:t>Дидактическая игра</w:t>
      </w:r>
    </w:p>
    <w:p w:rsidR="001F269F" w:rsidRPr="001F269F" w:rsidRDefault="0090167E" w:rsidP="001F269F">
      <w:pPr>
        <w:spacing w:after="0" w:line="240" w:lineRule="auto"/>
        <w:jc w:val="center"/>
        <w:rPr>
          <w:rFonts w:ascii="Times New Roman" w:hAnsi="Times New Roman" w:cs="Times New Roman"/>
          <w:i/>
          <w:color w:val="111111"/>
          <w:sz w:val="56"/>
          <w:szCs w:val="56"/>
          <w:shd w:val="clear" w:color="auto" w:fill="FFFFFF"/>
        </w:rPr>
      </w:pPr>
      <w:r w:rsidRPr="001F269F">
        <w:rPr>
          <w:rFonts w:ascii="Times New Roman" w:hAnsi="Times New Roman" w:cs="Times New Roman"/>
          <w:b/>
          <w:i/>
          <w:sz w:val="56"/>
          <w:szCs w:val="56"/>
        </w:rPr>
        <w:t>«</w:t>
      </w:r>
      <w:proofErr w:type="spellStart"/>
      <w:r w:rsidRPr="001F269F">
        <w:rPr>
          <w:rFonts w:ascii="Times New Roman" w:hAnsi="Times New Roman" w:cs="Times New Roman"/>
          <w:b/>
          <w:i/>
          <w:sz w:val="56"/>
          <w:szCs w:val="56"/>
        </w:rPr>
        <w:t>Осьминожки</w:t>
      </w:r>
      <w:proofErr w:type="spellEnd"/>
      <w:r w:rsidRPr="001F269F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6250FE" w:rsidRPr="00F91D7A" w:rsidRDefault="001F269F" w:rsidP="00F96A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1F269F">
        <w:rPr>
          <w:rFonts w:ascii="Times New Roman" w:hAnsi="Times New Roman" w:cs="Times New Roman"/>
          <w:b/>
          <w:i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 wp14:anchorId="45ACA90A" wp14:editId="0BDDBC4D">
            <wp:simplePos x="0" y="0"/>
            <wp:positionH relativeFrom="column">
              <wp:posOffset>3505200</wp:posOffset>
            </wp:positionH>
            <wp:positionV relativeFrom="paragraph">
              <wp:posOffset>173990</wp:posOffset>
            </wp:positionV>
            <wp:extent cx="2987040" cy="4294645"/>
            <wp:effectExtent l="0" t="0" r="3810" b="0"/>
            <wp:wrapTight wrapText="bothSides">
              <wp:wrapPolygon edited="0">
                <wp:start x="0" y="0"/>
                <wp:lineTo x="0" y="21463"/>
                <wp:lineTo x="21490" y="21463"/>
                <wp:lineTo x="21490" y="0"/>
                <wp:lineTo x="0" y="0"/>
              </wp:wrapPolygon>
            </wp:wrapTight>
            <wp:docPr id="3" name="Рисунок 3" descr="C:\Users\User\Pictures\P_20200507_19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P_20200507_191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429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AFA" w:rsidRPr="00F91D7A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Хорошо организованная игра – это хорошо организованный досуг ребенка.</w:t>
      </w:r>
      <w:r w:rsidR="006250FE" w:rsidRPr="00F91D7A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Чтобы заинтересовать ребенка к игре, игра должная быть интересной, яркой и многофункциональной. Так пришла идея изготовить дидактическую игру «</w:t>
      </w:r>
      <w:proofErr w:type="spellStart"/>
      <w:r w:rsidR="006250FE" w:rsidRPr="00F91D7A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Осьминожки</w:t>
      </w:r>
      <w:proofErr w:type="spellEnd"/>
      <w:r w:rsidR="006250FE" w:rsidRPr="00F91D7A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».  </w:t>
      </w:r>
      <w:r w:rsidR="00596F34" w:rsidRPr="00F91D7A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Данное пособие состоит из 7 разноцветных вязанных крючком </w:t>
      </w:r>
      <w:proofErr w:type="spellStart"/>
      <w:r w:rsidR="00596F34" w:rsidRPr="00F91D7A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осьминожек</w:t>
      </w:r>
      <w:proofErr w:type="spellEnd"/>
      <w:r w:rsidR="00596F34" w:rsidRPr="00F91D7A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, вязанного коврика голубого цвета и камушек.  </w:t>
      </w:r>
    </w:p>
    <w:p w:rsidR="00596F34" w:rsidRPr="00F91D7A" w:rsidRDefault="00596F34" w:rsidP="00F96A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2"/>
          <w:szCs w:val="32"/>
        </w:rPr>
      </w:pPr>
      <w:r w:rsidRPr="00F91D7A">
        <w:rPr>
          <w:color w:val="111111"/>
          <w:sz w:val="32"/>
          <w:szCs w:val="32"/>
        </w:rPr>
        <w:t>Данное пособие можно использовать на протяжении всего дошкольного возраста в зависимости от поставленных задач, оно многофункционально и мобильно. Может использоваться во всех видах деятельности.</w:t>
      </w:r>
    </w:p>
    <w:p w:rsidR="003B4D15" w:rsidRPr="00F91D7A" w:rsidRDefault="00596F34" w:rsidP="00F96A5E">
      <w:pPr>
        <w:pStyle w:val="a4"/>
        <w:shd w:val="clear" w:color="auto" w:fill="FFFFFF"/>
        <w:spacing w:before="0" w:beforeAutospacing="0" w:after="0" w:afterAutospacing="0"/>
        <w:rPr>
          <w:iCs/>
          <w:color w:val="111111"/>
          <w:sz w:val="32"/>
          <w:szCs w:val="32"/>
          <w:bdr w:val="none" w:sz="0" w:space="0" w:color="auto" w:frame="1"/>
        </w:rPr>
      </w:pPr>
      <w:r w:rsidRPr="00F91D7A">
        <w:rPr>
          <w:b/>
          <w:iCs/>
          <w:color w:val="111111"/>
          <w:sz w:val="32"/>
          <w:szCs w:val="32"/>
          <w:bdr w:val="none" w:sz="0" w:space="0" w:color="auto" w:frame="1"/>
        </w:rPr>
        <w:t>Цель данного пособия:</w:t>
      </w:r>
      <w:r w:rsidR="00DA3C56" w:rsidRPr="00F91D7A">
        <w:rPr>
          <w:b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DA3C56" w:rsidRPr="00F91D7A">
        <w:rPr>
          <w:iCs/>
          <w:color w:val="111111"/>
          <w:sz w:val="32"/>
          <w:szCs w:val="32"/>
          <w:bdr w:val="none" w:sz="0" w:space="0" w:color="auto" w:frame="1"/>
        </w:rPr>
        <w:t>расширить кругозор детей.</w:t>
      </w:r>
    </w:p>
    <w:p w:rsidR="00DA3C56" w:rsidRPr="00F91D7A" w:rsidRDefault="00DA3C56" w:rsidP="00F96A5E">
      <w:pPr>
        <w:pStyle w:val="a4"/>
        <w:shd w:val="clear" w:color="auto" w:fill="FFFFFF"/>
        <w:spacing w:before="0" w:beforeAutospacing="0" w:after="0" w:afterAutospacing="0"/>
        <w:rPr>
          <w:b/>
          <w:iCs/>
          <w:color w:val="111111"/>
          <w:sz w:val="32"/>
          <w:szCs w:val="32"/>
          <w:bdr w:val="none" w:sz="0" w:space="0" w:color="auto" w:frame="1"/>
        </w:rPr>
      </w:pPr>
      <w:r w:rsidRPr="00F91D7A">
        <w:rPr>
          <w:b/>
          <w:iCs/>
          <w:color w:val="111111"/>
          <w:sz w:val="32"/>
          <w:szCs w:val="32"/>
          <w:bdr w:val="none" w:sz="0" w:space="0" w:color="auto" w:frame="1"/>
        </w:rPr>
        <w:t>Задачи:</w:t>
      </w:r>
    </w:p>
    <w:p w:rsidR="003B4D15" w:rsidRPr="00F91D7A" w:rsidRDefault="003B4D15" w:rsidP="00F96A5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iCs/>
          <w:color w:val="111111"/>
          <w:sz w:val="32"/>
          <w:szCs w:val="32"/>
          <w:bdr w:val="none" w:sz="0" w:space="0" w:color="auto" w:frame="1"/>
        </w:rPr>
      </w:pPr>
      <w:r w:rsidRPr="00F91D7A">
        <w:rPr>
          <w:iCs/>
          <w:color w:val="111111"/>
          <w:sz w:val="32"/>
          <w:szCs w:val="32"/>
          <w:bdr w:val="none" w:sz="0" w:space="0" w:color="auto" w:frame="1"/>
        </w:rPr>
        <w:t>развитие мелкой моторики рук;</w:t>
      </w:r>
    </w:p>
    <w:p w:rsidR="003B4D15" w:rsidRPr="00F91D7A" w:rsidRDefault="003B4D15" w:rsidP="00F91D7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Cs/>
          <w:color w:val="111111"/>
          <w:sz w:val="32"/>
          <w:szCs w:val="32"/>
          <w:bdr w:val="none" w:sz="0" w:space="0" w:color="auto" w:frame="1"/>
        </w:rPr>
      </w:pPr>
      <w:r w:rsidRPr="00F91D7A">
        <w:rPr>
          <w:iCs/>
          <w:color w:val="111111"/>
          <w:sz w:val="32"/>
          <w:szCs w:val="32"/>
          <w:bdr w:val="none" w:sz="0" w:space="0" w:color="auto" w:frame="1"/>
        </w:rPr>
        <w:t xml:space="preserve">расширять знания детей о подводном мире; </w:t>
      </w:r>
    </w:p>
    <w:p w:rsidR="003B4D15" w:rsidRPr="00F91D7A" w:rsidRDefault="003B4D15" w:rsidP="00F96A5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iCs/>
          <w:color w:val="111111"/>
          <w:sz w:val="32"/>
          <w:szCs w:val="32"/>
          <w:bdr w:val="none" w:sz="0" w:space="0" w:color="auto" w:frame="1"/>
        </w:rPr>
      </w:pPr>
      <w:r w:rsidRPr="00F91D7A">
        <w:rPr>
          <w:iCs/>
          <w:color w:val="111111"/>
          <w:sz w:val="32"/>
          <w:szCs w:val="32"/>
          <w:bdr w:val="none" w:sz="0" w:space="0" w:color="auto" w:frame="1"/>
        </w:rPr>
        <w:t>развивать представления о цвете;</w:t>
      </w:r>
    </w:p>
    <w:p w:rsidR="003B4D15" w:rsidRPr="00F91D7A" w:rsidRDefault="003B4D15" w:rsidP="00F96A5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iCs/>
          <w:color w:val="111111"/>
          <w:sz w:val="32"/>
          <w:szCs w:val="32"/>
          <w:bdr w:val="none" w:sz="0" w:space="0" w:color="auto" w:frame="1"/>
        </w:rPr>
      </w:pPr>
      <w:r w:rsidRPr="00F91D7A">
        <w:rPr>
          <w:iCs/>
          <w:color w:val="111111"/>
          <w:sz w:val="32"/>
          <w:szCs w:val="32"/>
          <w:bdr w:val="none" w:sz="0" w:space="0" w:color="auto" w:frame="1"/>
        </w:rPr>
        <w:t>формировать умение считать в пределах 10;</w:t>
      </w:r>
    </w:p>
    <w:p w:rsidR="003B4D15" w:rsidRPr="00F91D7A" w:rsidRDefault="003B4D15" w:rsidP="00F96A5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iCs/>
          <w:color w:val="111111"/>
          <w:sz w:val="32"/>
          <w:szCs w:val="32"/>
          <w:bdr w:val="none" w:sz="0" w:space="0" w:color="auto" w:frame="1"/>
        </w:rPr>
      </w:pPr>
      <w:r w:rsidRPr="00F91D7A">
        <w:rPr>
          <w:iCs/>
          <w:color w:val="111111"/>
          <w:sz w:val="32"/>
          <w:szCs w:val="32"/>
          <w:bdr w:val="none" w:sz="0" w:space="0" w:color="auto" w:frame="1"/>
        </w:rPr>
        <w:t>развивать представления о свойствах и качествах материалов;</w:t>
      </w:r>
    </w:p>
    <w:p w:rsidR="003B4D15" w:rsidRPr="00F91D7A" w:rsidRDefault="003B4D15" w:rsidP="00F96A5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iCs/>
          <w:color w:val="111111"/>
          <w:sz w:val="32"/>
          <w:szCs w:val="32"/>
          <w:bdr w:val="none" w:sz="0" w:space="0" w:color="auto" w:frame="1"/>
        </w:rPr>
      </w:pPr>
      <w:r w:rsidRPr="00F91D7A">
        <w:rPr>
          <w:iCs/>
          <w:color w:val="111111"/>
          <w:sz w:val="32"/>
          <w:szCs w:val="32"/>
          <w:bdr w:val="none" w:sz="0" w:space="0" w:color="auto" w:frame="1"/>
        </w:rPr>
        <w:t>развивать умение определять положение предмета;</w:t>
      </w:r>
    </w:p>
    <w:p w:rsidR="003B4D15" w:rsidRPr="00F91D7A" w:rsidRDefault="003B4D15" w:rsidP="00F96A5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111111"/>
          <w:sz w:val="32"/>
          <w:szCs w:val="32"/>
        </w:rPr>
      </w:pPr>
      <w:r w:rsidRPr="00F91D7A">
        <w:rPr>
          <w:color w:val="111111"/>
          <w:sz w:val="32"/>
          <w:szCs w:val="32"/>
        </w:rPr>
        <w:t>развивать у воспитанников коммуникативные способности, умение играть сообща;</w:t>
      </w:r>
    </w:p>
    <w:p w:rsidR="00F96A5E" w:rsidRPr="00F91D7A" w:rsidRDefault="00F96A5E" w:rsidP="00F96A5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111111"/>
          <w:sz w:val="32"/>
          <w:szCs w:val="32"/>
        </w:rPr>
      </w:pPr>
      <w:r w:rsidRPr="00F91D7A">
        <w:rPr>
          <w:color w:val="111111"/>
          <w:sz w:val="32"/>
          <w:szCs w:val="32"/>
        </w:rPr>
        <w:t>развивать память, воображени</w:t>
      </w:r>
      <w:r w:rsidR="001F269F">
        <w:rPr>
          <w:color w:val="111111"/>
          <w:sz w:val="32"/>
          <w:szCs w:val="32"/>
        </w:rPr>
        <w:t>е</w:t>
      </w:r>
      <w:r w:rsidRPr="00F91D7A">
        <w:rPr>
          <w:color w:val="111111"/>
          <w:sz w:val="32"/>
          <w:szCs w:val="32"/>
        </w:rPr>
        <w:t>.</w:t>
      </w:r>
    </w:p>
    <w:p w:rsidR="003B4D15" w:rsidRPr="00F91D7A" w:rsidRDefault="003B4D15" w:rsidP="00F96A5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111111"/>
          <w:sz w:val="32"/>
          <w:szCs w:val="32"/>
        </w:rPr>
      </w:pPr>
      <w:r w:rsidRPr="00F91D7A">
        <w:rPr>
          <w:color w:val="111111"/>
          <w:sz w:val="32"/>
          <w:szCs w:val="32"/>
        </w:rPr>
        <w:t>воспитывать интерес к познанию окружающего мира через тактильные ощущения.</w:t>
      </w:r>
    </w:p>
    <w:p w:rsidR="00DA3C56" w:rsidRPr="00F91D7A" w:rsidRDefault="00DA3C56" w:rsidP="00F96A5E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91D7A">
        <w:rPr>
          <w:color w:val="111111"/>
          <w:sz w:val="32"/>
          <w:szCs w:val="32"/>
        </w:rPr>
        <w:t>Исходя из задач, данное пособие имеет несколько вариантов игр.</w:t>
      </w:r>
    </w:p>
    <w:p w:rsidR="00DA3C56" w:rsidRPr="00F91D7A" w:rsidRDefault="001F269F" w:rsidP="00F96A5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  <w:proofErr w:type="spellStart"/>
      <w:r>
        <w:rPr>
          <w:b/>
          <w:color w:val="111111"/>
          <w:sz w:val="32"/>
          <w:szCs w:val="32"/>
        </w:rPr>
        <w:lastRenderedPageBreak/>
        <w:t>П</w:t>
      </w:r>
      <w:r w:rsidR="00DA3C56" w:rsidRPr="00F91D7A">
        <w:rPr>
          <w:b/>
          <w:color w:val="111111"/>
          <w:sz w:val="32"/>
          <w:szCs w:val="32"/>
        </w:rPr>
        <w:t>мерный</w:t>
      </w:r>
      <w:proofErr w:type="spellEnd"/>
      <w:r w:rsidR="00DA3C56" w:rsidRPr="00F91D7A">
        <w:rPr>
          <w:b/>
          <w:color w:val="111111"/>
          <w:sz w:val="32"/>
          <w:szCs w:val="32"/>
        </w:rPr>
        <w:t xml:space="preserve"> перечь игр</w:t>
      </w:r>
    </w:p>
    <w:p w:rsidR="00DA3C56" w:rsidRPr="00F91D7A" w:rsidRDefault="00DA3C56" w:rsidP="00F96A5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  <w:r w:rsidRPr="00F91D7A">
        <w:rPr>
          <w:b/>
          <w:color w:val="111111"/>
          <w:sz w:val="32"/>
          <w:szCs w:val="32"/>
        </w:rPr>
        <w:t>«Найди Осьминога»</w:t>
      </w:r>
    </w:p>
    <w:p w:rsidR="00DA3C56" w:rsidRPr="00F91D7A" w:rsidRDefault="00DA3C56" w:rsidP="00F96A5E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F91D7A">
        <w:rPr>
          <w:b/>
          <w:color w:val="111111"/>
          <w:sz w:val="32"/>
          <w:szCs w:val="32"/>
        </w:rPr>
        <w:t>Цель</w:t>
      </w:r>
      <w:r w:rsidRPr="00F91D7A">
        <w:rPr>
          <w:color w:val="111111"/>
          <w:sz w:val="32"/>
          <w:szCs w:val="32"/>
        </w:rPr>
        <w:t>: развивать (закреплять) представления о цвете.</w:t>
      </w:r>
    </w:p>
    <w:p w:rsidR="00DA3C56" w:rsidRPr="00F91D7A" w:rsidRDefault="00DA3C56" w:rsidP="00F96A5E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F91D7A">
        <w:rPr>
          <w:b/>
          <w:color w:val="111111"/>
          <w:sz w:val="32"/>
          <w:szCs w:val="32"/>
        </w:rPr>
        <w:t>Ход игры:</w:t>
      </w:r>
      <w:r w:rsidRPr="00F91D7A">
        <w:rPr>
          <w:color w:val="111111"/>
          <w:sz w:val="32"/>
          <w:szCs w:val="32"/>
        </w:rPr>
        <w:t xml:space="preserve"> ведущий называет осьминога определенного цвета,</w:t>
      </w:r>
      <w:r w:rsidR="00F96A5E" w:rsidRPr="00F91D7A">
        <w:rPr>
          <w:color w:val="111111"/>
          <w:sz w:val="32"/>
          <w:szCs w:val="32"/>
        </w:rPr>
        <w:t xml:space="preserve"> играющий</w:t>
      </w:r>
      <w:r w:rsidRPr="00F91D7A">
        <w:rPr>
          <w:color w:val="111111"/>
          <w:sz w:val="32"/>
          <w:szCs w:val="32"/>
        </w:rPr>
        <w:t xml:space="preserve"> нахо</w:t>
      </w:r>
      <w:r w:rsidR="00F96A5E" w:rsidRPr="00F91D7A">
        <w:rPr>
          <w:color w:val="111111"/>
          <w:sz w:val="32"/>
          <w:szCs w:val="32"/>
        </w:rPr>
        <w:t>д</w:t>
      </w:r>
      <w:r w:rsidRPr="00F91D7A">
        <w:rPr>
          <w:color w:val="111111"/>
          <w:sz w:val="32"/>
          <w:szCs w:val="32"/>
        </w:rPr>
        <w:t>ит осьминог</w:t>
      </w:r>
      <w:r w:rsidR="00F96A5E" w:rsidRPr="00F91D7A">
        <w:rPr>
          <w:color w:val="111111"/>
          <w:sz w:val="32"/>
          <w:szCs w:val="32"/>
        </w:rPr>
        <w:t>а</w:t>
      </w:r>
      <w:r w:rsidRPr="00F91D7A">
        <w:rPr>
          <w:color w:val="111111"/>
          <w:sz w:val="32"/>
          <w:szCs w:val="32"/>
        </w:rPr>
        <w:t xml:space="preserve"> и демонстрирует его.</w:t>
      </w:r>
    </w:p>
    <w:p w:rsidR="00370428" w:rsidRPr="00F91D7A" w:rsidRDefault="00370428" w:rsidP="00F96A5E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F91D7A">
        <w:rPr>
          <w:b/>
          <w:color w:val="111111"/>
          <w:sz w:val="32"/>
          <w:szCs w:val="32"/>
        </w:rPr>
        <w:t>Цель:</w:t>
      </w:r>
      <w:r w:rsidR="00192396" w:rsidRPr="00F91D7A">
        <w:rPr>
          <w:color w:val="111111"/>
          <w:sz w:val="32"/>
          <w:szCs w:val="32"/>
        </w:rPr>
        <w:t xml:space="preserve"> </w:t>
      </w:r>
      <w:r w:rsidR="00192396" w:rsidRPr="00F91D7A">
        <w:rPr>
          <w:color w:val="111111"/>
          <w:sz w:val="32"/>
          <w:szCs w:val="32"/>
          <w:shd w:val="clear" w:color="auto" w:fill="FFFFFF"/>
        </w:rPr>
        <w:t>развивать навыки количественного и порядкового счета</w:t>
      </w:r>
      <w:r w:rsidRPr="00F91D7A">
        <w:rPr>
          <w:color w:val="111111"/>
          <w:sz w:val="32"/>
          <w:szCs w:val="32"/>
        </w:rPr>
        <w:t>.</w:t>
      </w:r>
    </w:p>
    <w:p w:rsidR="00370428" w:rsidRPr="00F91D7A" w:rsidRDefault="00370428" w:rsidP="00F96A5E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F91D7A">
        <w:rPr>
          <w:b/>
          <w:color w:val="111111"/>
          <w:sz w:val="32"/>
          <w:szCs w:val="32"/>
        </w:rPr>
        <w:t>Ход игры:</w:t>
      </w:r>
      <w:r w:rsidRPr="00F91D7A">
        <w:rPr>
          <w:color w:val="111111"/>
          <w:sz w:val="32"/>
          <w:szCs w:val="32"/>
        </w:rPr>
        <w:t xml:space="preserve"> ведущий предлагает </w:t>
      </w:r>
      <w:r w:rsidR="00192396" w:rsidRPr="00F91D7A">
        <w:rPr>
          <w:color w:val="111111"/>
          <w:sz w:val="32"/>
          <w:szCs w:val="32"/>
        </w:rPr>
        <w:t xml:space="preserve">найти осьминога с определенным количеством щупальцев или </w:t>
      </w:r>
      <w:proofErr w:type="spellStart"/>
      <w:r w:rsidR="00192396" w:rsidRPr="00F91D7A">
        <w:rPr>
          <w:color w:val="111111"/>
          <w:sz w:val="32"/>
          <w:szCs w:val="32"/>
        </w:rPr>
        <w:t>осьминого</w:t>
      </w:r>
      <w:proofErr w:type="spellEnd"/>
      <w:r w:rsidR="00192396" w:rsidRPr="00F91D7A">
        <w:rPr>
          <w:color w:val="111111"/>
          <w:sz w:val="32"/>
          <w:szCs w:val="32"/>
        </w:rPr>
        <w:t xml:space="preserve"> порядкового номера.</w:t>
      </w:r>
    </w:p>
    <w:p w:rsidR="00192396" w:rsidRPr="00F91D7A" w:rsidRDefault="00192396" w:rsidP="00F96A5E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</w:p>
    <w:p w:rsidR="00192396" w:rsidRPr="00F91D7A" w:rsidRDefault="00192396" w:rsidP="00F96A5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  <w:r w:rsidRPr="00F91D7A">
        <w:rPr>
          <w:b/>
          <w:color w:val="111111"/>
          <w:sz w:val="32"/>
          <w:szCs w:val="32"/>
        </w:rPr>
        <w:t>«Что изменилось»</w:t>
      </w:r>
    </w:p>
    <w:p w:rsidR="00F96A5E" w:rsidRPr="00F91D7A" w:rsidRDefault="00192396" w:rsidP="00F96A5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  <w:shd w:val="clear" w:color="auto" w:fill="FFFFFF"/>
        </w:rPr>
      </w:pPr>
      <w:r w:rsidRPr="00F91D7A">
        <w:rPr>
          <w:b/>
          <w:bCs/>
          <w:color w:val="333333"/>
          <w:sz w:val="32"/>
          <w:szCs w:val="32"/>
          <w:shd w:val="clear" w:color="auto" w:fill="FFFFFF"/>
        </w:rPr>
        <w:t>Цель</w:t>
      </w:r>
      <w:r w:rsidRPr="00F91D7A">
        <w:rPr>
          <w:color w:val="333333"/>
          <w:sz w:val="32"/>
          <w:szCs w:val="32"/>
          <w:shd w:val="clear" w:color="auto" w:fill="FFFFFF"/>
        </w:rPr>
        <w:t> </w:t>
      </w:r>
      <w:r w:rsidRPr="00F91D7A">
        <w:rPr>
          <w:b/>
          <w:bCs/>
          <w:color w:val="333333"/>
          <w:sz w:val="32"/>
          <w:szCs w:val="32"/>
          <w:shd w:val="clear" w:color="auto" w:fill="FFFFFF"/>
        </w:rPr>
        <w:t>игры</w:t>
      </w:r>
      <w:r w:rsidRPr="00F91D7A">
        <w:rPr>
          <w:color w:val="333333"/>
          <w:sz w:val="32"/>
          <w:szCs w:val="32"/>
          <w:shd w:val="clear" w:color="auto" w:fill="FFFFFF"/>
        </w:rPr>
        <w:t>: развивать произвольное внимание и кратковременную память; воспитывать честность</w:t>
      </w:r>
      <w:r w:rsidR="00F96A5E" w:rsidRPr="00F91D7A">
        <w:rPr>
          <w:color w:val="333333"/>
          <w:sz w:val="32"/>
          <w:szCs w:val="32"/>
          <w:shd w:val="clear" w:color="auto" w:fill="FFFFFF"/>
        </w:rPr>
        <w:t xml:space="preserve">. </w:t>
      </w:r>
    </w:p>
    <w:p w:rsidR="00192396" w:rsidRPr="00F91D7A" w:rsidRDefault="00192396" w:rsidP="00F96A5E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F91D7A">
        <w:rPr>
          <w:b/>
          <w:color w:val="333333"/>
          <w:sz w:val="32"/>
          <w:szCs w:val="32"/>
          <w:shd w:val="clear" w:color="auto" w:fill="FFFFFF"/>
        </w:rPr>
        <w:t>Ход</w:t>
      </w:r>
      <w:r w:rsidRPr="00F91D7A">
        <w:rPr>
          <w:color w:val="333333"/>
          <w:sz w:val="32"/>
          <w:szCs w:val="32"/>
          <w:shd w:val="clear" w:color="auto" w:fill="FFFFFF"/>
        </w:rPr>
        <w:t> </w:t>
      </w:r>
      <w:r w:rsidRPr="00F91D7A">
        <w:rPr>
          <w:b/>
          <w:bCs/>
          <w:color w:val="333333"/>
          <w:sz w:val="32"/>
          <w:szCs w:val="32"/>
          <w:shd w:val="clear" w:color="auto" w:fill="FFFFFF"/>
        </w:rPr>
        <w:t>игры</w:t>
      </w:r>
      <w:r w:rsidRPr="00F91D7A">
        <w:rPr>
          <w:color w:val="333333"/>
          <w:sz w:val="32"/>
          <w:szCs w:val="32"/>
          <w:shd w:val="clear" w:color="auto" w:fill="FFFFFF"/>
        </w:rPr>
        <w:t xml:space="preserve">: </w:t>
      </w:r>
      <w:r w:rsidR="00F96A5E" w:rsidRPr="00F91D7A">
        <w:rPr>
          <w:color w:val="333333"/>
          <w:sz w:val="32"/>
          <w:szCs w:val="32"/>
          <w:shd w:val="clear" w:color="auto" w:fill="FFFFFF"/>
        </w:rPr>
        <w:t xml:space="preserve">ведущий выкладывает </w:t>
      </w:r>
      <w:proofErr w:type="spellStart"/>
      <w:r w:rsidR="00F96A5E" w:rsidRPr="00F91D7A">
        <w:rPr>
          <w:color w:val="333333"/>
          <w:sz w:val="32"/>
          <w:szCs w:val="32"/>
          <w:shd w:val="clear" w:color="auto" w:fill="FFFFFF"/>
        </w:rPr>
        <w:t>осьминожек</w:t>
      </w:r>
      <w:proofErr w:type="spellEnd"/>
      <w:r w:rsidR="00F96A5E" w:rsidRPr="00F91D7A">
        <w:rPr>
          <w:color w:val="333333"/>
          <w:sz w:val="32"/>
          <w:szCs w:val="32"/>
          <w:shd w:val="clear" w:color="auto" w:fill="FFFFFF"/>
        </w:rPr>
        <w:t>. Затем предлагает</w:t>
      </w:r>
      <w:r w:rsidRPr="00F91D7A">
        <w:rPr>
          <w:color w:val="333333"/>
          <w:sz w:val="32"/>
          <w:szCs w:val="32"/>
          <w:shd w:val="clear" w:color="auto" w:fill="FFFFFF"/>
        </w:rPr>
        <w:t xml:space="preserve"> играющим запомнить, что и в каком порядке стоит на столе. Затем ведущий предлагается участникам</w:t>
      </w:r>
      <w:r w:rsidR="00F96A5E" w:rsidRPr="00F91D7A">
        <w:rPr>
          <w:color w:val="333333"/>
          <w:sz w:val="32"/>
          <w:szCs w:val="32"/>
          <w:shd w:val="clear" w:color="auto" w:fill="FFFFFF"/>
        </w:rPr>
        <w:t xml:space="preserve"> отвернуться и после отгадать какого осьминога не хватает (</w:t>
      </w:r>
      <w:r w:rsidR="00C87B6E" w:rsidRPr="00F91D7A">
        <w:rPr>
          <w:color w:val="333333"/>
          <w:sz w:val="32"/>
          <w:szCs w:val="32"/>
          <w:shd w:val="clear" w:color="auto" w:fill="FFFFFF"/>
        </w:rPr>
        <w:t>ил</w:t>
      </w:r>
      <w:r w:rsidR="00F96A5E" w:rsidRPr="00F91D7A">
        <w:rPr>
          <w:color w:val="333333"/>
          <w:sz w:val="32"/>
          <w:szCs w:val="32"/>
          <w:shd w:val="clear" w:color="auto" w:fill="FFFFFF"/>
        </w:rPr>
        <w:t xml:space="preserve">и что изменилось). Ведущий </w:t>
      </w:r>
      <w:r w:rsidR="00F96A5E" w:rsidRPr="00F91D7A">
        <w:rPr>
          <w:color w:val="111111"/>
          <w:sz w:val="32"/>
          <w:szCs w:val="32"/>
        </w:rPr>
        <w:t>в этой игре может убрать осьминога или поменять местами.</w:t>
      </w:r>
    </w:p>
    <w:p w:rsidR="00F96A5E" w:rsidRPr="00F91D7A" w:rsidRDefault="00F96A5E" w:rsidP="00F96A5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111111"/>
          <w:sz w:val="32"/>
          <w:szCs w:val="32"/>
          <w:bdr w:val="none" w:sz="0" w:space="0" w:color="auto" w:frame="1"/>
        </w:rPr>
      </w:pPr>
    </w:p>
    <w:p w:rsidR="00192396" w:rsidRPr="00F91D7A" w:rsidRDefault="00192396" w:rsidP="00F96A5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  <w:r w:rsidRPr="00F91D7A">
        <w:rPr>
          <w:b/>
          <w:i/>
          <w:iCs/>
          <w:color w:val="111111"/>
          <w:sz w:val="32"/>
          <w:szCs w:val="32"/>
          <w:bdr w:val="none" w:sz="0" w:space="0" w:color="auto" w:frame="1"/>
        </w:rPr>
        <w:t xml:space="preserve">Словесная игра «Расскажи </w:t>
      </w:r>
      <w:proofErr w:type="spellStart"/>
      <w:r w:rsidRPr="00F91D7A">
        <w:rPr>
          <w:b/>
          <w:i/>
          <w:iCs/>
          <w:color w:val="111111"/>
          <w:sz w:val="32"/>
          <w:szCs w:val="32"/>
          <w:bdr w:val="none" w:sz="0" w:space="0" w:color="auto" w:frame="1"/>
        </w:rPr>
        <w:t>Осьминожке</w:t>
      </w:r>
      <w:proofErr w:type="spellEnd"/>
      <w:r w:rsidRPr="00F91D7A">
        <w:rPr>
          <w:b/>
          <w:i/>
          <w:iCs/>
          <w:color w:val="111111"/>
          <w:sz w:val="32"/>
          <w:szCs w:val="32"/>
          <w:bdr w:val="none" w:sz="0" w:space="0" w:color="auto" w:frame="1"/>
        </w:rPr>
        <w:t xml:space="preserve"> о…»</w:t>
      </w:r>
    </w:p>
    <w:p w:rsidR="00192396" w:rsidRPr="00F91D7A" w:rsidRDefault="00192396" w:rsidP="00C87B6E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F91D7A">
        <w:rPr>
          <w:b/>
          <w:color w:val="111111"/>
          <w:sz w:val="32"/>
          <w:szCs w:val="32"/>
        </w:rPr>
        <w:t>Цель</w:t>
      </w:r>
      <w:r w:rsidRPr="00F91D7A">
        <w:rPr>
          <w:color w:val="111111"/>
          <w:sz w:val="32"/>
          <w:szCs w:val="32"/>
        </w:rPr>
        <w:t>: развивать речь воспитанников, расширять словарный запас по заданной теме.</w:t>
      </w:r>
    </w:p>
    <w:p w:rsidR="00192396" w:rsidRPr="00F91D7A" w:rsidRDefault="00192396" w:rsidP="00C87B6E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F91D7A">
        <w:rPr>
          <w:b/>
          <w:color w:val="111111"/>
          <w:sz w:val="32"/>
          <w:szCs w:val="32"/>
        </w:rPr>
        <w:t>Ход игры</w:t>
      </w:r>
      <w:r w:rsidRPr="00F91D7A">
        <w:rPr>
          <w:color w:val="111111"/>
          <w:sz w:val="32"/>
          <w:szCs w:val="32"/>
        </w:rPr>
        <w:t>: (</w:t>
      </w:r>
      <w:r w:rsidR="00C87B6E" w:rsidRPr="00F91D7A">
        <w:rPr>
          <w:color w:val="111111"/>
          <w:sz w:val="32"/>
          <w:szCs w:val="32"/>
        </w:rPr>
        <w:t>например)</w:t>
      </w:r>
      <w:r w:rsidRPr="00F91D7A">
        <w:rPr>
          <w:color w:val="111111"/>
          <w:sz w:val="32"/>
          <w:szCs w:val="32"/>
        </w:rPr>
        <w:t xml:space="preserve"> ведущий </w:t>
      </w:r>
      <w:r w:rsidR="00C87B6E" w:rsidRPr="00F91D7A">
        <w:rPr>
          <w:color w:val="111111"/>
          <w:sz w:val="32"/>
          <w:szCs w:val="32"/>
        </w:rPr>
        <w:t xml:space="preserve">предлагает играющим </w:t>
      </w:r>
      <w:r w:rsidRPr="00F91D7A">
        <w:rPr>
          <w:color w:val="111111"/>
          <w:sz w:val="32"/>
          <w:szCs w:val="32"/>
        </w:rPr>
        <w:t xml:space="preserve">рассказать синему </w:t>
      </w:r>
      <w:proofErr w:type="spellStart"/>
      <w:r w:rsidRPr="00F91D7A">
        <w:rPr>
          <w:color w:val="111111"/>
          <w:sz w:val="32"/>
          <w:szCs w:val="32"/>
        </w:rPr>
        <w:t>осьминожку</w:t>
      </w:r>
      <w:proofErr w:type="spellEnd"/>
      <w:r w:rsidRPr="00F91D7A">
        <w:rPr>
          <w:color w:val="111111"/>
          <w:sz w:val="32"/>
          <w:szCs w:val="32"/>
        </w:rPr>
        <w:t>, что бывает синего цвета.</w:t>
      </w:r>
    </w:p>
    <w:p w:rsidR="00F96A5E" w:rsidRPr="00F91D7A" w:rsidRDefault="00F96A5E" w:rsidP="00F96A5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</w:p>
    <w:p w:rsidR="00192396" w:rsidRPr="00F91D7A" w:rsidRDefault="00192396" w:rsidP="00F96A5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  <w:r w:rsidRPr="00F91D7A">
        <w:rPr>
          <w:b/>
          <w:color w:val="111111"/>
          <w:sz w:val="32"/>
          <w:szCs w:val="32"/>
        </w:rPr>
        <w:t>Сюжетная игра «</w:t>
      </w:r>
      <w:proofErr w:type="spellStart"/>
      <w:r w:rsidRPr="00F91D7A">
        <w:rPr>
          <w:b/>
          <w:color w:val="111111"/>
          <w:sz w:val="32"/>
          <w:szCs w:val="32"/>
        </w:rPr>
        <w:t>Осьминожки</w:t>
      </w:r>
      <w:proofErr w:type="spellEnd"/>
      <w:r w:rsidRPr="00F91D7A">
        <w:rPr>
          <w:b/>
          <w:color w:val="111111"/>
          <w:sz w:val="32"/>
          <w:szCs w:val="32"/>
        </w:rPr>
        <w:t>»</w:t>
      </w:r>
    </w:p>
    <w:p w:rsidR="00192396" w:rsidRPr="00F91D7A" w:rsidRDefault="00192396" w:rsidP="00F96A5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111111"/>
          <w:sz w:val="32"/>
          <w:szCs w:val="32"/>
        </w:rPr>
      </w:pPr>
      <w:r w:rsidRPr="00F91D7A">
        <w:rPr>
          <w:color w:val="111111"/>
          <w:sz w:val="32"/>
          <w:szCs w:val="32"/>
        </w:rPr>
        <w:t>Цель: развивать у воспитанников коммуникативные способности, умение играть сообща; развитие воображения.</w:t>
      </w:r>
    </w:p>
    <w:p w:rsidR="00192396" w:rsidRPr="00F91D7A" w:rsidRDefault="00192396" w:rsidP="00F96A5E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192396" w:rsidRPr="00F91D7A" w:rsidRDefault="00192396" w:rsidP="00F96A5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</w:p>
    <w:p w:rsidR="0090167E" w:rsidRPr="00F91D7A" w:rsidRDefault="00F91D7A" w:rsidP="00F96A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91D7A">
        <w:rPr>
          <w:iCs/>
          <w:noProof/>
          <w:color w:val="111111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401ACAE6" wp14:editId="5EE6C214">
            <wp:simplePos x="0" y="0"/>
            <wp:positionH relativeFrom="column">
              <wp:posOffset>4084320</wp:posOffset>
            </wp:positionH>
            <wp:positionV relativeFrom="paragraph">
              <wp:posOffset>-1444625</wp:posOffset>
            </wp:positionV>
            <wp:extent cx="2392680" cy="3514090"/>
            <wp:effectExtent l="0" t="0" r="7620" b="0"/>
            <wp:wrapTight wrapText="bothSides">
              <wp:wrapPolygon edited="0">
                <wp:start x="0" y="0"/>
                <wp:lineTo x="0" y="21428"/>
                <wp:lineTo x="21497" y="21428"/>
                <wp:lineTo x="21497" y="0"/>
                <wp:lineTo x="0" y="0"/>
              </wp:wrapPolygon>
            </wp:wrapTight>
            <wp:docPr id="2" name="Рисунок 2" descr="D:\РАБОТА\РАБОТА\РАБОТА 2019-2020   2-ая ясельная гр\КАРАНТИН\ОТЧЕТ МАЙ\ПОСОБИЕ ОСЬМИНОЖКИ\P_20200507_183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РАБОТА\РАБОТА 2019-2020   2-ая ясельная гр\КАРАНТИН\ОТЧЕТ МАЙ\ПОСОБИЕ ОСЬМИНОЖКИ\P_20200507_1838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167E" w:rsidRPr="00F91D7A" w:rsidSect="00BC57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03C60"/>
    <w:multiLevelType w:val="hybridMultilevel"/>
    <w:tmpl w:val="D4BA8E72"/>
    <w:lvl w:ilvl="0" w:tplc="04C671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59"/>
    <w:rsid w:val="00176DFF"/>
    <w:rsid w:val="00192396"/>
    <w:rsid w:val="001F269F"/>
    <w:rsid w:val="00232AFA"/>
    <w:rsid w:val="00370428"/>
    <w:rsid w:val="003B4D15"/>
    <w:rsid w:val="00596F34"/>
    <w:rsid w:val="006250FE"/>
    <w:rsid w:val="0090167E"/>
    <w:rsid w:val="00BC5753"/>
    <w:rsid w:val="00C87B6E"/>
    <w:rsid w:val="00DA3C56"/>
    <w:rsid w:val="00E16459"/>
    <w:rsid w:val="00F91D7A"/>
    <w:rsid w:val="00F9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BB62"/>
  <w15:chartTrackingRefBased/>
  <w15:docId w15:val="{CAAD7CBD-28B2-4D13-AB96-2D114941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2AFA"/>
    <w:rPr>
      <w:b/>
      <w:bCs/>
    </w:rPr>
  </w:style>
  <w:style w:type="paragraph" w:styleId="a4">
    <w:name w:val="Normal (Web)"/>
    <w:basedOn w:val="a"/>
    <w:uiPriority w:val="99"/>
    <w:semiHidden/>
    <w:unhideWhenUsed/>
    <w:rsid w:val="0059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2020-05-07T13:51:00Z</dcterms:created>
  <dcterms:modified xsi:type="dcterms:W3CDTF">2020-05-07T16:14:00Z</dcterms:modified>
</cp:coreProperties>
</file>