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2C9" w:rsidRDefault="00BF32C9" w:rsidP="00CA75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75F6">
        <w:rPr>
          <w:rFonts w:ascii="Times New Roman" w:hAnsi="Times New Roman" w:cs="Times New Roman"/>
          <w:b/>
          <w:sz w:val="32"/>
          <w:szCs w:val="32"/>
        </w:rPr>
        <w:t>РАФТ</w:t>
      </w:r>
    </w:p>
    <w:p w:rsidR="00CA75F6" w:rsidRPr="00CA75F6" w:rsidRDefault="00CA75F6" w:rsidP="00CA75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Родительское собрание</w:t>
      </w:r>
    </w:p>
    <w:p w:rsidR="00521030" w:rsidRPr="00CA75F6" w:rsidRDefault="00521030" w:rsidP="00CA75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Тема:</w:t>
      </w:r>
      <w:r w:rsidRPr="00CA75F6">
        <w:rPr>
          <w:rFonts w:ascii="Times New Roman" w:hAnsi="Times New Roman" w:cs="Times New Roman"/>
          <w:sz w:val="28"/>
          <w:szCs w:val="28"/>
        </w:rPr>
        <w:t xml:space="preserve"> Развитие мотивационной сферы младших школьников</w:t>
      </w:r>
    </w:p>
    <w:p w:rsidR="00521030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Надежда</w:t>
      </w:r>
      <w:r w:rsidR="00CA75F6">
        <w:rPr>
          <w:rFonts w:ascii="Times New Roman" w:hAnsi="Times New Roman" w:cs="Times New Roman"/>
          <w:b/>
          <w:sz w:val="28"/>
          <w:szCs w:val="28"/>
        </w:rPr>
        <w:t xml:space="preserve"> и Елизавета </w:t>
      </w:r>
      <w:r w:rsidRPr="00CA75F6">
        <w:rPr>
          <w:rFonts w:ascii="Times New Roman" w:hAnsi="Times New Roman" w:cs="Times New Roman"/>
          <w:b/>
          <w:sz w:val="28"/>
          <w:szCs w:val="28"/>
        </w:rPr>
        <w:t>–</w:t>
      </w:r>
      <w:r w:rsidRPr="00CA75F6">
        <w:rPr>
          <w:rFonts w:ascii="Times New Roman" w:hAnsi="Times New Roman" w:cs="Times New Roman"/>
          <w:sz w:val="28"/>
          <w:szCs w:val="28"/>
        </w:rPr>
        <w:t xml:space="preserve"> роль учителя начальных классов. От нашего имени будет </w:t>
      </w:r>
      <w:proofErr w:type="gramStart"/>
      <w:r w:rsidRPr="00CA75F6">
        <w:rPr>
          <w:rFonts w:ascii="Times New Roman" w:hAnsi="Times New Roman" w:cs="Times New Roman"/>
          <w:sz w:val="28"/>
          <w:szCs w:val="28"/>
        </w:rPr>
        <w:t>создаваться</w:t>
      </w:r>
      <w:proofErr w:type="gramEnd"/>
      <w:r w:rsidRPr="00CA75F6">
        <w:rPr>
          <w:rFonts w:ascii="Times New Roman" w:hAnsi="Times New Roman" w:cs="Times New Roman"/>
          <w:sz w:val="28"/>
          <w:szCs w:val="28"/>
        </w:rPr>
        <w:t xml:space="preserve"> и излагаться текст.</w:t>
      </w:r>
    </w:p>
    <w:p w:rsidR="00521030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Аудитория:</w:t>
      </w:r>
      <w:r w:rsidRPr="00CA75F6">
        <w:rPr>
          <w:rFonts w:ascii="Times New Roman" w:hAnsi="Times New Roman" w:cs="Times New Roman"/>
          <w:sz w:val="28"/>
          <w:szCs w:val="28"/>
        </w:rPr>
        <w:t xml:space="preserve"> Родители младших школьников (1-4 класс), возраст родителей от 27 до 50 лет, которые заинтересованы в своем ребенке (на родительском собрании).</w:t>
      </w:r>
    </w:p>
    <w:p w:rsidR="00521030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Форма:</w:t>
      </w:r>
      <w:r w:rsidRPr="00CA75F6">
        <w:rPr>
          <w:rFonts w:ascii="Times New Roman" w:hAnsi="Times New Roman" w:cs="Times New Roman"/>
          <w:sz w:val="28"/>
          <w:szCs w:val="28"/>
        </w:rPr>
        <w:t xml:space="preserve"> Беседа с родителями - круглый стол с элементами стендового доклада. Тон выступления спокойный, убедительный. Выступающий сам заинтересован темой данного собрания.</w:t>
      </w:r>
    </w:p>
    <w:p w:rsidR="00521030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Тема:</w:t>
      </w:r>
      <w:r w:rsidRPr="00CA75F6">
        <w:rPr>
          <w:rFonts w:ascii="Times New Roman" w:hAnsi="Times New Roman" w:cs="Times New Roman"/>
          <w:sz w:val="28"/>
          <w:szCs w:val="28"/>
        </w:rPr>
        <w:t xml:space="preserve"> «Помощь родителя</w:t>
      </w:r>
      <w:r w:rsidR="000E7B80" w:rsidRPr="00CA75F6">
        <w:rPr>
          <w:rFonts w:ascii="Times New Roman" w:hAnsi="Times New Roman" w:cs="Times New Roman"/>
          <w:sz w:val="28"/>
          <w:szCs w:val="28"/>
        </w:rPr>
        <w:t>м в развитии мотивационной сферы</w:t>
      </w:r>
      <w:r w:rsidRPr="00CA75F6">
        <w:rPr>
          <w:rFonts w:ascii="Times New Roman" w:hAnsi="Times New Roman" w:cs="Times New Roman"/>
          <w:sz w:val="28"/>
          <w:szCs w:val="28"/>
        </w:rPr>
        <w:t xml:space="preserve"> младших школьников»</w:t>
      </w:r>
    </w:p>
    <w:p w:rsidR="00521030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В процессе  выступления предлагать родителям дискуссировать, приводить примеры из личной жизни.</w:t>
      </w:r>
    </w:p>
    <w:p w:rsidR="00521030" w:rsidRDefault="00521030" w:rsidP="00CA75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Текст</w:t>
      </w:r>
    </w:p>
    <w:p w:rsidR="00CA75F6" w:rsidRPr="00CA75F6" w:rsidRDefault="00CA75F6" w:rsidP="00CA75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мероприятия </w:t>
      </w:r>
    </w:p>
    <w:p w:rsidR="00521030" w:rsidRPr="00CA75F6" w:rsidRDefault="00521030" w:rsidP="00CA75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«Современные дети не хотят учиться». </w:t>
      </w:r>
    </w:p>
    <w:p w:rsidR="00F622AB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Эта фраза стала не просто </w:t>
      </w:r>
      <w:proofErr w:type="gramStart"/>
      <w:r w:rsidRPr="00CA75F6">
        <w:rPr>
          <w:rFonts w:ascii="Times New Roman" w:hAnsi="Times New Roman" w:cs="Times New Roman"/>
          <w:sz w:val="28"/>
          <w:szCs w:val="28"/>
        </w:rPr>
        <w:t>расхожей</w:t>
      </w:r>
      <w:proofErr w:type="gramEnd"/>
      <w:r w:rsidRPr="00CA75F6">
        <w:rPr>
          <w:rFonts w:ascii="Times New Roman" w:hAnsi="Times New Roman" w:cs="Times New Roman"/>
          <w:sz w:val="28"/>
          <w:szCs w:val="28"/>
        </w:rPr>
        <w:t>, она превратилась в нечто в</w:t>
      </w:r>
      <w:r w:rsidR="00F622AB" w:rsidRPr="00CA75F6">
        <w:rPr>
          <w:rFonts w:ascii="Times New Roman" w:hAnsi="Times New Roman" w:cs="Times New Roman"/>
          <w:sz w:val="28"/>
          <w:szCs w:val="28"/>
        </w:rPr>
        <w:t xml:space="preserve">роде присказки. Или глобального </w:t>
      </w:r>
      <w:r w:rsidRPr="00CA75F6">
        <w:rPr>
          <w:rFonts w:ascii="Times New Roman" w:hAnsi="Times New Roman" w:cs="Times New Roman"/>
          <w:sz w:val="28"/>
          <w:szCs w:val="28"/>
        </w:rPr>
        <w:t xml:space="preserve">объяснительного принципа неудач взрослых в трудном деле обучения подрастающего поколения. Определенная доля правды в этом утверждении есть, но какое-то оно неполное, чего-то в нем явно не хватает... Взрослых в нем и не хватает - их доли ответственности. </w:t>
      </w:r>
    </w:p>
    <w:p w:rsidR="00F569CE" w:rsidRPr="00CA75F6" w:rsidRDefault="00421B96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521030" w:rsidRPr="00CA75F6">
        <w:rPr>
          <w:rFonts w:ascii="Times New Roman" w:hAnsi="Times New Roman" w:cs="Times New Roman"/>
          <w:sz w:val="28"/>
          <w:szCs w:val="28"/>
        </w:rPr>
        <w:t>два возможных пути изменения ситуации.</w:t>
      </w:r>
    </w:p>
    <w:p w:rsidR="00F622AB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Путь первый </w:t>
      </w:r>
      <w:r w:rsidR="00F622AB" w:rsidRPr="00CA75F6">
        <w:rPr>
          <w:rFonts w:ascii="Times New Roman" w:hAnsi="Times New Roman" w:cs="Times New Roman"/>
          <w:sz w:val="28"/>
          <w:szCs w:val="28"/>
        </w:rPr>
        <w:t>-</w:t>
      </w:r>
      <w:r w:rsidRPr="00CA75F6">
        <w:rPr>
          <w:rFonts w:ascii="Times New Roman" w:hAnsi="Times New Roman" w:cs="Times New Roman"/>
          <w:b/>
          <w:sz w:val="28"/>
          <w:szCs w:val="28"/>
        </w:rPr>
        <w:t>заставить детей хотеть</w:t>
      </w:r>
      <w:r w:rsidRPr="00CA75F6">
        <w:rPr>
          <w:rFonts w:ascii="Times New Roman" w:hAnsi="Times New Roman" w:cs="Times New Roman"/>
          <w:sz w:val="28"/>
          <w:szCs w:val="28"/>
        </w:rPr>
        <w:t xml:space="preserve">, тогда и взрослые смогут их учить. Путь второй </w:t>
      </w:r>
      <w:r w:rsidR="00421B96" w:rsidRPr="00CA75F6">
        <w:rPr>
          <w:rFonts w:ascii="Times New Roman" w:hAnsi="Times New Roman" w:cs="Times New Roman"/>
          <w:sz w:val="28"/>
          <w:szCs w:val="28"/>
        </w:rPr>
        <w:t>-</w:t>
      </w:r>
      <w:r w:rsidRPr="00CA75F6">
        <w:rPr>
          <w:rFonts w:ascii="Times New Roman" w:hAnsi="Times New Roman" w:cs="Times New Roman"/>
          <w:b/>
          <w:sz w:val="28"/>
          <w:szCs w:val="28"/>
        </w:rPr>
        <w:t>научиться учить по-другому</w:t>
      </w:r>
      <w:r w:rsidRPr="00CA75F6">
        <w:rPr>
          <w:rFonts w:ascii="Times New Roman" w:hAnsi="Times New Roman" w:cs="Times New Roman"/>
          <w:sz w:val="28"/>
          <w:szCs w:val="28"/>
        </w:rPr>
        <w:t xml:space="preserve">, так, чтобы дети научились хотеть учиться. Оба пути возможны. </w:t>
      </w:r>
    </w:p>
    <w:p w:rsidR="00B658D2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«Заставить хотеть» трудно, неприятно обеим сторонам, но в принципе возможно. Метод «кнута и пряника», социальное давление, поддержка мощного социального «надо» в сознании ученика </w:t>
      </w:r>
      <w:r w:rsidR="00F622AB" w:rsidRPr="00CA75F6">
        <w:rPr>
          <w:rFonts w:ascii="Times New Roman" w:hAnsi="Times New Roman" w:cs="Times New Roman"/>
          <w:sz w:val="28"/>
          <w:szCs w:val="28"/>
        </w:rPr>
        <w:t xml:space="preserve">- </w:t>
      </w:r>
      <w:r w:rsidRPr="00CA75F6">
        <w:rPr>
          <w:rFonts w:ascii="Times New Roman" w:hAnsi="Times New Roman" w:cs="Times New Roman"/>
          <w:sz w:val="28"/>
          <w:szCs w:val="28"/>
        </w:rPr>
        <w:t xml:space="preserve">все это методы старые, проверенные, в том числе в российской педагогике. На этом пути главное </w:t>
      </w:r>
      <w:r w:rsidR="00F622AB" w:rsidRPr="00CA75F6">
        <w:rPr>
          <w:rFonts w:ascii="Times New Roman" w:hAnsi="Times New Roman" w:cs="Times New Roman"/>
          <w:sz w:val="28"/>
          <w:szCs w:val="28"/>
        </w:rPr>
        <w:t xml:space="preserve">- </w:t>
      </w:r>
      <w:r w:rsidRPr="00CA75F6">
        <w:rPr>
          <w:rFonts w:ascii="Times New Roman" w:hAnsi="Times New Roman" w:cs="Times New Roman"/>
          <w:sz w:val="28"/>
          <w:szCs w:val="28"/>
        </w:rPr>
        <w:t xml:space="preserve">неусыпный и постоянный контроль. Как только он ослабеет, хотение вновь исчезнет. </w:t>
      </w:r>
    </w:p>
    <w:p w:rsidR="00421B96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lastRenderedPageBreak/>
        <w:t xml:space="preserve">Второй путь интереснее и приятнее, он предполагает опору на внутренние стимулы к учебе, но имеет и свои недостатки: его реализация невозможна без существенного изменения педагогических средств, используемых для создания и поддержания учебной мотивации. Здесь нужны таких педагогические средства, с помощью которых можно создавать внутреннюю мотивацию, обучать детей непростому искусству хотения учиться. </w:t>
      </w:r>
    </w:p>
    <w:p w:rsidR="00B658D2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В последние годы в массовом психологопедагогическом сознании происходит постепенное искажение самого понятия «учебная мотивация».</w:t>
      </w:r>
    </w:p>
    <w:p w:rsidR="00421B96" w:rsidRPr="00CA75F6" w:rsidRDefault="00421B96" w:rsidP="00421B9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F6">
        <w:rPr>
          <w:rFonts w:ascii="Times New Roman" w:hAnsi="Times New Roman" w:cs="Times New Roman"/>
          <w:i/>
          <w:sz w:val="28"/>
          <w:szCs w:val="28"/>
        </w:rPr>
        <w:t>Хотелось бы спросить у вас, родители, что же такое мотив и мотивация?</w:t>
      </w:r>
    </w:p>
    <w:p w:rsidR="00421B96" w:rsidRPr="00CA75F6" w:rsidRDefault="00421B96" w:rsidP="00421B96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Мотив</w:t>
      </w:r>
      <w:r w:rsidRPr="00CA75F6">
        <w:rPr>
          <w:rFonts w:ascii="Times New Roman" w:hAnsi="Times New Roman" w:cs="Times New Roman"/>
          <w:sz w:val="28"/>
          <w:szCs w:val="28"/>
        </w:rPr>
        <w:t>- это внутреннее побуждение личности к тому или иному виду активности, связанное с удовлетворением определенной потребности.</w:t>
      </w:r>
    </w:p>
    <w:p w:rsidR="00421B96" w:rsidRPr="00CA75F6" w:rsidRDefault="00421B96" w:rsidP="00421B96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Мотивация</w:t>
      </w:r>
      <w:r w:rsidRPr="00CA75F6">
        <w:rPr>
          <w:rFonts w:ascii="Times New Roman" w:hAnsi="Times New Roman" w:cs="Times New Roman"/>
          <w:sz w:val="28"/>
          <w:szCs w:val="28"/>
        </w:rPr>
        <w:t>- система мотивов, побуждающих ребенка познавать новое, углубляться в понимание вещей, анализировать, осмысливать определенные факты, явления, идеи, искать нужную информацию, применять ее при определенных условиях. Мотивация, ее формирование и коррекция лежат в основе школьных успехов и проблем.</w:t>
      </w:r>
    </w:p>
    <w:p w:rsidR="00421B96" w:rsidRPr="00CA75F6" w:rsidRDefault="00421B96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b/>
          <w:sz w:val="28"/>
          <w:szCs w:val="28"/>
        </w:rPr>
        <w:t>Формирование мотивации</w:t>
      </w:r>
      <w:r w:rsidRPr="00CA75F6">
        <w:rPr>
          <w:rFonts w:ascii="Times New Roman" w:hAnsi="Times New Roman" w:cs="Times New Roman"/>
          <w:sz w:val="28"/>
          <w:szCs w:val="28"/>
        </w:rPr>
        <w:t xml:space="preserve"> – это, прежде всего создание условий для проявления внутренних побуждений к обучению, осознание их самими учащимися и последующим саморазвитием мотивационной сферы</w:t>
      </w:r>
    </w:p>
    <w:p w:rsidR="00521030" w:rsidRPr="00CA75F6" w:rsidRDefault="00B658D2" w:rsidP="0052103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75F6">
        <w:rPr>
          <w:rFonts w:ascii="Times New Roman" w:hAnsi="Times New Roman" w:cs="Times New Roman"/>
          <w:sz w:val="28"/>
          <w:szCs w:val="28"/>
        </w:rPr>
        <w:t>Осознанная</w:t>
      </w:r>
      <w:proofErr w:type="gramEnd"/>
      <w:r w:rsidRPr="00CA75F6">
        <w:rPr>
          <w:rFonts w:ascii="Times New Roman" w:hAnsi="Times New Roman" w:cs="Times New Roman"/>
          <w:sz w:val="28"/>
          <w:szCs w:val="28"/>
        </w:rPr>
        <w:t xml:space="preserve"> учебная мотивации </w:t>
      </w:r>
      <w:r w:rsidR="00521030" w:rsidRPr="00CA75F6">
        <w:rPr>
          <w:rFonts w:ascii="Times New Roman" w:hAnsi="Times New Roman" w:cs="Times New Roman"/>
          <w:sz w:val="28"/>
          <w:szCs w:val="28"/>
        </w:rPr>
        <w:t>это замечательно, но не на всех этапах обучениявозможная и не</w:t>
      </w:r>
      <w:r w:rsidRPr="00CA75F6">
        <w:rPr>
          <w:rFonts w:ascii="Times New Roman" w:hAnsi="Times New Roman" w:cs="Times New Roman"/>
          <w:sz w:val="28"/>
          <w:szCs w:val="28"/>
        </w:rPr>
        <w:t xml:space="preserve"> для всех детей подходящая. Для </w:t>
      </w:r>
      <w:r w:rsidR="00521030" w:rsidRPr="00CA75F6">
        <w:rPr>
          <w:rFonts w:ascii="Times New Roman" w:hAnsi="Times New Roman" w:cs="Times New Roman"/>
          <w:sz w:val="28"/>
          <w:szCs w:val="28"/>
        </w:rPr>
        <w:t>многих детей характерна не осознанная учебная</w:t>
      </w:r>
      <w:r w:rsidRPr="00CA75F6">
        <w:rPr>
          <w:rFonts w:ascii="Times New Roman" w:hAnsi="Times New Roman" w:cs="Times New Roman"/>
          <w:sz w:val="28"/>
          <w:szCs w:val="28"/>
        </w:rPr>
        <w:t xml:space="preserve"> м</w:t>
      </w:r>
      <w:r w:rsidR="00521030" w:rsidRPr="00CA75F6">
        <w:rPr>
          <w:rFonts w:ascii="Times New Roman" w:hAnsi="Times New Roman" w:cs="Times New Roman"/>
          <w:sz w:val="28"/>
          <w:szCs w:val="28"/>
        </w:rPr>
        <w:t>отивация, а желание учиться, установка на учебу, иэто не менее ценно.</w:t>
      </w:r>
    </w:p>
    <w:p w:rsidR="00521030" w:rsidRPr="00CA75F6" w:rsidRDefault="00B658D2" w:rsidP="0052103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A75F6">
        <w:rPr>
          <w:rFonts w:ascii="Times New Roman" w:hAnsi="Times New Roman" w:cs="Times New Roman"/>
          <w:b/>
          <w:i/>
          <w:sz w:val="28"/>
          <w:szCs w:val="28"/>
        </w:rPr>
        <w:t>Так</w:t>
      </w:r>
      <w:proofErr w:type="gramEnd"/>
      <w:r w:rsidRPr="00CA75F6">
        <w:rPr>
          <w:rFonts w:ascii="Times New Roman" w:hAnsi="Times New Roman" w:cs="Times New Roman"/>
          <w:b/>
          <w:i/>
          <w:sz w:val="28"/>
          <w:szCs w:val="28"/>
        </w:rPr>
        <w:t xml:space="preserve"> где же истоки учебной</w:t>
      </w:r>
      <w:r w:rsidR="00D131CB" w:rsidRPr="00CA75F6">
        <w:rPr>
          <w:rFonts w:ascii="Times New Roman" w:hAnsi="Times New Roman" w:cs="Times New Roman"/>
          <w:b/>
          <w:i/>
          <w:sz w:val="28"/>
          <w:szCs w:val="28"/>
        </w:rPr>
        <w:t xml:space="preserve"> м</w:t>
      </w:r>
      <w:r w:rsidRPr="00CA75F6">
        <w:rPr>
          <w:rFonts w:ascii="Times New Roman" w:hAnsi="Times New Roman" w:cs="Times New Roman"/>
          <w:b/>
          <w:i/>
          <w:sz w:val="28"/>
          <w:szCs w:val="28"/>
        </w:rPr>
        <w:t>отивации?</w:t>
      </w:r>
    </w:p>
    <w:p w:rsidR="00521030" w:rsidRPr="00CA75F6" w:rsidRDefault="00521030" w:rsidP="00521030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На какие «кн</w:t>
      </w:r>
      <w:r w:rsidR="00D131CB" w:rsidRPr="00CA75F6">
        <w:rPr>
          <w:rFonts w:ascii="Times New Roman" w:hAnsi="Times New Roman" w:cs="Times New Roman"/>
          <w:sz w:val="28"/>
          <w:szCs w:val="28"/>
        </w:rPr>
        <w:t xml:space="preserve">опочки» можно нажимать, к каким </w:t>
      </w:r>
      <w:r w:rsidRPr="00CA75F6">
        <w:rPr>
          <w:rFonts w:ascii="Times New Roman" w:hAnsi="Times New Roman" w:cs="Times New Roman"/>
          <w:sz w:val="28"/>
          <w:szCs w:val="28"/>
        </w:rPr>
        <w:t>внутренним источни</w:t>
      </w:r>
      <w:r w:rsidR="00D131CB" w:rsidRPr="00CA75F6">
        <w:rPr>
          <w:rFonts w:ascii="Times New Roman" w:hAnsi="Times New Roman" w:cs="Times New Roman"/>
          <w:sz w:val="28"/>
          <w:szCs w:val="28"/>
        </w:rPr>
        <w:t xml:space="preserve">кам активности ребенка </w:t>
      </w:r>
      <w:r w:rsidRPr="00CA75F6">
        <w:rPr>
          <w:rFonts w:ascii="Times New Roman" w:hAnsi="Times New Roman" w:cs="Times New Roman"/>
          <w:sz w:val="28"/>
          <w:szCs w:val="28"/>
        </w:rPr>
        <w:t>подключаться,</w:t>
      </w:r>
      <w:r w:rsidR="00D131CB" w:rsidRPr="00CA75F6">
        <w:rPr>
          <w:rFonts w:ascii="Times New Roman" w:hAnsi="Times New Roman" w:cs="Times New Roman"/>
          <w:sz w:val="28"/>
          <w:szCs w:val="28"/>
        </w:rPr>
        <w:t xml:space="preserve"> для того чтобы побуждать его к </w:t>
      </w:r>
      <w:r w:rsidRPr="00CA75F6">
        <w:rPr>
          <w:rFonts w:ascii="Times New Roman" w:hAnsi="Times New Roman" w:cs="Times New Roman"/>
          <w:sz w:val="28"/>
          <w:szCs w:val="28"/>
        </w:rPr>
        <w:t>учебному труду?</w:t>
      </w:r>
    </w:p>
    <w:p w:rsidR="00421B96" w:rsidRPr="00CA75F6" w:rsidRDefault="00521030" w:rsidP="00421B96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Ниже представлен перечень таких источников</w:t>
      </w:r>
      <w:r w:rsidR="00421B96" w:rsidRPr="00CA75F6">
        <w:rPr>
          <w:rFonts w:ascii="Times New Roman" w:hAnsi="Times New Roman" w:cs="Times New Roman"/>
          <w:sz w:val="28"/>
          <w:szCs w:val="28"/>
        </w:rPr>
        <w:t>:</w:t>
      </w:r>
    </w:p>
    <w:p w:rsidR="00521030" w:rsidRPr="00CA75F6" w:rsidRDefault="00521030" w:rsidP="00421B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Интерес к информации (познавательнаяпотребность).</w:t>
      </w:r>
    </w:p>
    <w:p w:rsidR="00521030" w:rsidRPr="00CA75F6" w:rsidRDefault="00521030" w:rsidP="00D131C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 Интерес к способу действия.</w:t>
      </w:r>
    </w:p>
    <w:p w:rsidR="00521030" w:rsidRPr="00CA75F6" w:rsidRDefault="00521030" w:rsidP="00D131C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 Интерес к людям, организующим процесс илиучаствующим в нем.</w:t>
      </w:r>
    </w:p>
    <w:p w:rsidR="00521030" w:rsidRPr="00CA75F6" w:rsidRDefault="00521030" w:rsidP="00D131C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 Потребность в самовыражении и (или)самопрезентации.</w:t>
      </w:r>
    </w:p>
    <w:p w:rsidR="00521030" w:rsidRPr="00CA75F6" w:rsidRDefault="00521030" w:rsidP="00CA7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lastRenderedPageBreak/>
        <w:t>Потребность в самопознании и (или)самовоспитании.</w:t>
      </w:r>
    </w:p>
    <w:p w:rsidR="00521030" w:rsidRPr="00CA75F6" w:rsidRDefault="00521030" w:rsidP="00CA7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 Актуализация творческой позиции.</w:t>
      </w:r>
    </w:p>
    <w:p w:rsidR="00521030" w:rsidRPr="00CA75F6" w:rsidRDefault="00521030" w:rsidP="00CA7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 Осознание значимости происходящего для себя идругих.</w:t>
      </w:r>
    </w:p>
    <w:p w:rsidR="00521030" w:rsidRPr="00CA75F6" w:rsidRDefault="00521030" w:rsidP="00CA7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 Потребность в социальном признании.</w:t>
      </w:r>
    </w:p>
    <w:p w:rsidR="00521030" w:rsidRPr="00CA75F6" w:rsidRDefault="00521030" w:rsidP="00CA7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Избегание наказания (физического илиморального).</w:t>
      </w:r>
    </w:p>
    <w:p w:rsidR="00521030" w:rsidRPr="00CA75F6" w:rsidRDefault="00521030" w:rsidP="00CA7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 xml:space="preserve"> Получение материальных выгод и преимуществ.</w:t>
      </w:r>
    </w:p>
    <w:p w:rsidR="007B2A1E" w:rsidRPr="00CA75F6" w:rsidRDefault="00521030" w:rsidP="00CA75F6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Внутренних пси</w:t>
      </w:r>
      <w:r w:rsidR="00D131CB" w:rsidRPr="00CA75F6">
        <w:rPr>
          <w:rFonts w:ascii="Times New Roman" w:hAnsi="Times New Roman" w:cs="Times New Roman"/>
          <w:sz w:val="28"/>
          <w:szCs w:val="28"/>
        </w:rPr>
        <w:t xml:space="preserve">хологических источников учебной </w:t>
      </w:r>
      <w:r w:rsidRPr="00CA75F6">
        <w:rPr>
          <w:rFonts w:ascii="Times New Roman" w:hAnsi="Times New Roman" w:cs="Times New Roman"/>
          <w:sz w:val="28"/>
          <w:szCs w:val="28"/>
        </w:rPr>
        <w:t>мотивации существу</w:t>
      </w:r>
      <w:r w:rsidR="00D131CB" w:rsidRPr="00CA75F6">
        <w:rPr>
          <w:rFonts w:ascii="Times New Roman" w:hAnsi="Times New Roman" w:cs="Times New Roman"/>
          <w:sz w:val="28"/>
          <w:szCs w:val="28"/>
        </w:rPr>
        <w:t xml:space="preserve">ет много, и если все их </w:t>
      </w:r>
      <w:r w:rsidRPr="00CA75F6">
        <w:rPr>
          <w:rFonts w:ascii="Times New Roman" w:hAnsi="Times New Roman" w:cs="Times New Roman"/>
          <w:sz w:val="28"/>
          <w:szCs w:val="28"/>
        </w:rPr>
        <w:t>грамотно зад</w:t>
      </w:r>
      <w:r w:rsidR="00D131CB" w:rsidRPr="00CA75F6">
        <w:rPr>
          <w:rFonts w:ascii="Times New Roman" w:hAnsi="Times New Roman" w:cs="Times New Roman"/>
          <w:sz w:val="28"/>
          <w:szCs w:val="28"/>
        </w:rPr>
        <w:t xml:space="preserve">ействовать, проблем может стать </w:t>
      </w:r>
      <w:r w:rsidRPr="00CA75F6">
        <w:rPr>
          <w:rFonts w:ascii="Times New Roman" w:hAnsi="Times New Roman" w:cs="Times New Roman"/>
          <w:sz w:val="28"/>
          <w:szCs w:val="28"/>
        </w:rPr>
        <w:t>значительно меньше</w:t>
      </w:r>
      <w:r w:rsidR="007B2A1E" w:rsidRPr="00CA75F6">
        <w:rPr>
          <w:rFonts w:ascii="Times New Roman" w:hAnsi="Times New Roman" w:cs="Times New Roman"/>
          <w:sz w:val="28"/>
          <w:szCs w:val="28"/>
        </w:rPr>
        <w:t>.</w:t>
      </w:r>
    </w:p>
    <w:p w:rsidR="005026BD" w:rsidRPr="00CA75F6" w:rsidRDefault="005026BD" w:rsidP="00CA75F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75F6">
        <w:rPr>
          <w:rFonts w:ascii="Times New Roman" w:hAnsi="Times New Roman" w:cs="Times New Roman"/>
          <w:b/>
          <w:i/>
          <w:color w:val="000000"/>
          <w:sz w:val="28"/>
          <w:szCs w:val="28"/>
        </w:rPr>
        <w:t>Как могут помочь родители  детям в этой ситуации?</w:t>
      </w:r>
    </w:p>
    <w:p w:rsidR="00421B96" w:rsidRPr="00CA75F6" w:rsidRDefault="006942C0" w:rsidP="00CA75F6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П</w:t>
      </w:r>
      <w:r w:rsidR="005026BD" w:rsidRPr="00CA75F6">
        <w:rPr>
          <w:rFonts w:ascii="Times New Roman" w:hAnsi="Times New Roman" w:cs="Times New Roman"/>
          <w:sz w:val="28"/>
          <w:szCs w:val="28"/>
        </w:rPr>
        <w:t xml:space="preserve">равила </w:t>
      </w:r>
      <w:r w:rsidR="00421B96" w:rsidRPr="00CA75F6">
        <w:rPr>
          <w:rFonts w:ascii="Times New Roman" w:hAnsi="Times New Roman" w:cs="Times New Roman"/>
          <w:sz w:val="28"/>
          <w:szCs w:val="28"/>
        </w:rPr>
        <w:t>повышения уровня мотивации у младших школьников. Возьмите их себе на заметку.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первое</w:t>
      </w:r>
      <w:r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="00CA75F6"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бей </w:t>
      </w:r>
      <w:proofErr w:type="gramStart"/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лежачего</w:t>
      </w:r>
      <w:proofErr w:type="gramEnd"/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«Двойка» - достаточное наказание, и не стоит дважды наказывать за одни и те же ошибки. Оценку своих знаний ребенок уже получил, и дома от своих родителей он ждет спокойной помощи, а не новых попреков.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второе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не более одного недостатка в минуту. 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избавить ребенка от недостатков, замечайте не более одного в минуту. Знайте меру. Иначе ваш ребенок просто «отключится», перестанет реагировать на такие речи, станет нечувствителен к вашим оценкам.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третье</w:t>
      </w:r>
      <w:r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двумя зайцами погонишься... 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Посоветуйтесь с ребенком и начните с ликвидации тех учебных трудностей, которые наиболее значимы для него самого. Здесь вы скорее встретите понимание и единодушие. 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четвертое</w:t>
      </w:r>
      <w:r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хвалить - исполнителя, критиковать - исполнение. 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должна иметь точный адрес. Ребенок обычно считает, что оценивают всю его личность. В ваших силах помочь ему отделить оценку его личности от оценки его работы. Адресовать к личности надо похвалу. Положительная оценка должна относиться к человеку, который стал чуточку более знающим и умелым. Если благодаря такой вашей похвале, ребенок начнет уважать себя за эти качества, то вы заложите еще одно важнейшее основание желания учиться. Но при такой персональной похвале критика должна </w:t>
      </w:r>
      <w:proofErr w:type="gramStart"/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proofErr w:type="gramEnd"/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 более безличной: «Такие задачи надо решать не в одно действие, а в два». Эта форма отрицательных оценок стимулирует исправление ошибок, но не сказывается отрицательно на отношении ребенка к знаниям, его вере в успех.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Правило пятое:</w:t>
      </w:r>
      <w:r w:rsidRPr="00CA75F6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должна сравнивать сегодняшние успехи ребенка с его собственными вчерашними неудачами. 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надо сравнивать достижения ребенка с государственными нормами оценивания или с успехами соседского Саши. Ведь даже самый малый успех ребенка - это реальный успех, победа над собой, и она должна быть замечена и оценена по заслугам.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шестое</w:t>
      </w:r>
      <w:r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скупитесь на похвалу. Нет такого двоечника, которого не за что было бы похвалить. 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седьмое</w:t>
      </w:r>
      <w:r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 оценочной безопасности.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Оценивать детский труд надо очень дробно, дифференцированно. Здесь не годится глобальная оценка, в которой соединены плоды очень разных усилий ребенка - и правильность вычислений, и умение решать задачи определенного типа, и грамотность записи, и внешний вид работы. Возникает самая деловая мотивация учения: «Еще не знаю, но могу и хочу знать».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восьмое</w:t>
      </w:r>
      <w:r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ставьте перед ребенком предельно конкретные и реальные цели. Тогда он попытается их достигнуть. Не искушайте ребенка невыполнимыми целями, не толкайте его на путь заведомого </w:t>
      </w:r>
      <w:proofErr w:type="gramStart"/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вранья</w:t>
      </w:r>
      <w:proofErr w:type="gramEnd"/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026BD" w:rsidRPr="00CA75F6" w:rsidRDefault="005026BD" w:rsidP="00CA75F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девятое</w:t>
      </w:r>
      <w:r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 должен быть не объектом, а соучастником оценки. Ребенка следует учить </w:t>
      </w:r>
      <w:proofErr w:type="gramStart"/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proofErr w:type="gramEnd"/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оценивать свои достижения. </w:t>
      </w:r>
    </w:p>
    <w:p w:rsidR="005026BD" w:rsidRPr="00CA75F6" w:rsidRDefault="005026BD" w:rsidP="00CA75F6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A75F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Правило десятое</w:t>
      </w:r>
      <w:r w:rsidRPr="00CA75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CA75F6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должна выражаться в каких-либо зримых знаках. Очень важно, чтобы оценка выражалась не только на словах, но была материализована в каких-либо зримых знаках. Для этого используйте «линеечки», графики, таблицы и т. д., которые помогут наглядно сравнить вчерашние и сегодняшние достижения ребенка.</w:t>
      </w:r>
    </w:p>
    <w:p w:rsidR="007B2A1E" w:rsidRPr="00CA75F6" w:rsidRDefault="005026BD" w:rsidP="00CA75F6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Также, п</w:t>
      </w:r>
      <w:r w:rsidR="007B2A1E" w:rsidRPr="00CA75F6">
        <w:rPr>
          <w:rFonts w:ascii="Times New Roman" w:hAnsi="Times New Roman" w:cs="Times New Roman"/>
          <w:sz w:val="28"/>
          <w:szCs w:val="28"/>
        </w:rPr>
        <w:t>редлагаем</w:t>
      </w:r>
      <w:r w:rsidR="00CF73F3" w:rsidRPr="00CA75F6">
        <w:rPr>
          <w:rFonts w:ascii="Times New Roman" w:hAnsi="Times New Roman" w:cs="Times New Roman"/>
          <w:sz w:val="28"/>
          <w:szCs w:val="28"/>
        </w:rPr>
        <w:t xml:space="preserve"> Вам провести домапростой психологический тест. </w:t>
      </w:r>
      <w:r w:rsidR="007B2A1E" w:rsidRPr="00CA75F6">
        <w:rPr>
          <w:rFonts w:ascii="Times New Roman" w:hAnsi="Times New Roman" w:cs="Times New Roman"/>
          <w:sz w:val="28"/>
          <w:szCs w:val="28"/>
        </w:rPr>
        <w:t xml:space="preserve">С его помощью можно определить уровень мотивации и степень адаптации в школе маленького ученика. </w:t>
      </w:r>
    </w:p>
    <w:p w:rsidR="00CF73F3" w:rsidRPr="00CA75F6" w:rsidRDefault="00CF73F3" w:rsidP="00CA75F6">
      <w:pPr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В предложенных буклетах Вы найдете</w:t>
      </w:r>
      <w:r w:rsidR="005026BD" w:rsidRPr="00CA75F6">
        <w:rPr>
          <w:rFonts w:ascii="Times New Roman" w:hAnsi="Times New Roman" w:cs="Times New Roman"/>
          <w:sz w:val="28"/>
          <w:szCs w:val="28"/>
        </w:rPr>
        <w:t xml:space="preserve"> инструкцию проведения и рекомендации повышению мотивации к учению младших школьников</w:t>
      </w:r>
      <w:r w:rsidRPr="00CA75F6">
        <w:rPr>
          <w:rFonts w:ascii="Times New Roman" w:hAnsi="Times New Roman" w:cs="Times New Roman"/>
          <w:sz w:val="28"/>
          <w:szCs w:val="28"/>
        </w:rPr>
        <w:t xml:space="preserve">. </w:t>
      </w:r>
      <w:r w:rsidRPr="00CA75F6">
        <w:rPr>
          <w:rFonts w:ascii="Times New Roman" w:hAnsi="Times New Roman" w:cs="Times New Roman"/>
          <w:i/>
          <w:sz w:val="28"/>
          <w:szCs w:val="28"/>
        </w:rPr>
        <w:t>(</w:t>
      </w:r>
      <w:r w:rsidR="00F569CE" w:rsidRPr="00CA75F6">
        <w:rPr>
          <w:rFonts w:ascii="Times New Roman" w:hAnsi="Times New Roman" w:cs="Times New Roman"/>
          <w:i/>
          <w:sz w:val="28"/>
          <w:szCs w:val="28"/>
        </w:rPr>
        <w:t>Приложение 1,2</w:t>
      </w:r>
      <w:r w:rsidRPr="00CA75F6">
        <w:rPr>
          <w:rFonts w:ascii="Times New Roman" w:hAnsi="Times New Roman" w:cs="Times New Roman"/>
          <w:i/>
          <w:sz w:val="28"/>
          <w:szCs w:val="28"/>
        </w:rPr>
        <w:t>)</w:t>
      </w:r>
    </w:p>
    <w:p w:rsidR="007B2A1E" w:rsidRPr="00CA75F6" w:rsidRDefault="007B2A1E" w:rsidP="00CA75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ab/>
      </w:r>
      <w:r w:rsidR="00CF73F3" w:rsidRPr="00CA75F6">
        <w:rPr>
          <w:rFonts w:ascii="Times New Roman" w:hAnsi="Times New Roman" w:cs="Times New Roman"/>
          <w:sz w:val="28"/>
          <w:szCs w:val="28"/>
        </w:rPr>
        <w:t>Итак, н</w:t>
      </w:r>
      <w:r w:rsidRPr="00CA75F6">
        <w:rPr>
          <w:rFonts w:ascii="Times New Roman" w:hAnsi="Times New Roman" w:cs="Times New Roman"/>
          <w:sz w:val="28"/>
          <w:szCs w:val="28"/>
        </w:rPr>
        <w:t>е ожидайте от ребенка немедленных успехов. Могут быть падения, «топтание» на месте. Но если вы будете последовательно и систематически работать над вопросом повышения учебной мотивации своего ребенка, то  непременно будет взлет.</w:t>
      </w:r>
      <w:bookmarkStart w:id="0" w:name="_GoBack"/>
      <w:bookmarkEnd w:id="0"/>
    </w:p>
    <w:p w:rsidR="007B2A1E" w:rsidRPr="00CA75F6" w:rsidRDefault="007B2A1E" w:rsidP="007B2A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Успехов вам!</w:t>
      </w:r>
    </w:p>
    <w:p w:rsidR="00FD5CE4" w:rsidRPr="00CA75F6" w:rsidRDefault="007B2A1E" w:rsidP="00CA75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5F6">
        <w:rPr>
          <w:rFonts w:ascii="Times New Roman" w:hAnsi="Times New Roman" w:cs="Times New Roman"/>
          <w:sz w:val="28"/>
          <w:szCs w:val="28"/>
        </w:rPr>
        <w:t>Спасибо за внимание!</w:t>
      </w:r>
      <w:r w:rsidR="00CF73F3" w:rsidRPr="00CA75F6">
        <w:rPr>
          <w:rFonts w:ascii="Times New Roman" w:hAnsi="Times New Roman" w:cs="Times New Roman"/>
          <w:sz w:val="28"/>
          <w:szCs w:val="28"/>
        </w:rPr>
        <w:br w:type="page"/>
      </w:r>
      <w:r w:rsidR="00CF73F3" w:rsidRPr="00CA75F6">
        <w:rPr>
          <w:rFonts w:ascii="Times New Roman" w:hAnsi="Times New Roman" w:cs="Times New Roman"/>
          <w:sz w:val="32"/>
          <w:szCs w:val="32"/>
        </w:rPr>
        <w:lastRenderedPageBreak/>
        <w:t>Заметки</w:t>
      </w:r>
    </w:p>
    <w:p w:rsidR="00F569CE" w:rsidRPr="00CA75F6" w:rsidRDefault="00F569CE" w:rsidP="00F569CE">
      <w:pPr>
        <w:tabs>
          <w:tab w:val="left" w:pos="1152"/>
        </w:tabs>
        <w:rPr>
          <w:rFonts w:ascii="Times New Roman" w:hAnsi="Times New Roman" w:cs="Times New Roman"/>
          <w:i/>
          <w:sz w:val="24"/>
          <w:szCs w:val="24"/>
        </w:rPr>
      </w:pPr>
      <w:r w:rsidRPr="00CA75F6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758190</wp:posOffset>
            </wp:positionV>
            <wp:extent cx="2787650" cy="6972300"/>
            <wp:effectExtent l="19050" t="0" r="0" b="0"/>
            <wp:wrapSquare wrapText="bothSides"/>
            <wp:docPr id="3" name="Рисунок 1" descr="психологический 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ческий тест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75F6">
        <w:rPr>
          <w:rFonts w:ascii="Times New Roman" w:hAnsi="Times New Roman" w:cs="Times New Roman"/>
          <w:i/>
          <w:sz w:val="24"/>
          <w:szCs w:val="24"/>
        </w:rPr>
        <w:t xml:space="preserve">Приложение 1 </w:t>
      </w:r>
    </w:p>
    <w:p w:rsidR="00F569CE" w:rsidRPr="00CA75F6" w:rsidRDefault="00F569CE" w:rsidP="00CF73F3">
      <w:pPr>
        <w:tabs>
          <w:tab w:val="left" w:pos="1152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569CE" w:rsidRPr="00CA75F6" w:rsidRDefault="00F569CE">
      <w:pPr>
        <w:tabs>
          <w:tab w:val="left" w:pos="1152"/>
        </w:tabs>
        <w:rPr>
          <w:rFonts w:ascii="Times New Roman" w:hAnsi="Times New Roman" w:cs="Times New Roman"/>
          <w:i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rPr>
          <w:rFonts w:ascii="Times New Roman" w:hAnsi="Times New Roman" w:cs="Times New Roman"/>
          <w:sz w:val="24"/>
          <w:szCs w:val="24"/>
        </w:rPr>
      </w:pPr>
    </w:p>
    <w:p w:rsidR="00F569CE" w:rsidRPr="00CA75F6" w:rsidRDefault="00F569CE" w:rsidP="00F569CE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F569CE" w:rsidRPr="00CA75F6" w:rsidRDefault="00F569CE" w:rsidP="00F569CE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F569CE" w:rsidRPr="00CA75F6" w:rsidRDefault="00F569CE" w:rsidP="00F569CE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F569CE" w:rsidRPr="00CA75F6" w:rsidRDefault="00F569CE" w:rsidP="00F569CE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F569CE" w:rsidRPr="00CA75F6" w:rsidRDefault="00F569CE" w:rsidP="00F569CE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CA75F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2 </w:t>
      </w:r>
    </w:p>
    <w:p w:rsidR="00F569CE" w:rsidRPr="00F569CE" w:rsidRDefault="00F569CE" w:rsidP="00F569CE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CA75F6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506730</wp:posOffset>
            </wp:positionV>
            <wp:extent cx="5947410" cy="4198620"/>
            <wp:effectExtent l="19050" t="0" r="0" b="0"/>
            <wp:wrapSquare wrapText="bothSides"/>
            <wp:docPr id="4" name="Рисунок 3" descr="Рекомендации по повышению мотивации к учению младших школь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омендации по повышению мотивации к учению младших школьников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69CE" w:rsidRPr="00F569CE" w:rsidSect="00FD5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821D6"/>
    <w:multiLevelType w:val="hybridMultilevel"/>
    <w:tmpl w:val="08748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A5C0B"/>
    <w:multiLevelType w:val="hybridMultilevel"/>
    <w:tmpl w:val="F9166A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1030"/>
    <w:rsid w:val="000E7B80"/>
    <w:rsid w:val="00421B96"/>
    <w:rsid w:val="005026BD"/>
    <w:rsid w:val="00521030"/>
    <w:rsid w:val="006942C0"/>
    <w:rsid w:val="007B2A1E"/>
    <w:rsid w:val="00A653C3"/>
    <w:rsid w:val="00B27AA5"/>
    <w:rsid w:val="00B658D2"/>
    <w:rsid w:val="00BF32C9"/>
    <w:rsid w:val="00CA75F6"/>
    <w:rsid w:val="00CF73F3"/>
    <w:rsid w:val="00D131CB"/>
    <w:rsid w:val="00F478C2"/>
    <w:rsid w:val="00F569CE"/>
    <w:rsid w:val="00F6103D"/>
    <w:rsid w:val="00F622AB"/>
    <w:rsid w:val="00FD5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1C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0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5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1C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0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5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9D5AB-EF94-4662-A3AC-BEF4616A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dimulya_ivanov_01@bk.ru</dc:creator>
  <cp:lastModifiedBy>Администрация</cp:lastModifiedBy>
  <cp:revision>2</cp:revision>
  <dcterms:created xsi:type="dcterms:W3CDTF">2021-10-09T03:39:00Z</dcterms:created>
  <dcterms:modified xsi:type="dcterms:W3CDTF">2021-10-09T03:39:00Z</dcterms:modified>
</cp:coreProperties>
</file>