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3D" w:rsidRPr="005C5C22" w:rsidRDefault="005B5C8C" w:rsidP="009D503D">
      <w:pPr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Н.Д. </w:t>
      </w:r>
      <w:proofErr w:type="spellStart"/>
      <w:r>
        <w:rPr>
          <w:i/>
          <w:iCs/>
          <w:color w:val="000000"/>
        </w:rPr>
        <w:t>Бардовска</w:t>
      </w:r>
      <w:proofErr w:type="spellEnd"/>
    </w:p>
    <w:p w:rsidR="009D503D" w:rsidRPr="005C5C22" w:rsidRDefault="009D503D" w:rsidP="009D503D">
      <w:pPr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Воспитатель МАДОУ №51</w:t>
      </w:r>
    </w:p>
    <w:p w:rsidR="009D503D" w:rsidRDefault="009D503D" w:rsidP="009D503D">
      <w:pPr>
        <w:spacing w:line="360" w:lineRule="auto"/>
        <w:jc w:val="right"/>
        <w:rPr>
          <w:b/>
          <w:bCs/>
        </w:rPr>
      </w:pPr>
      <w:r w:rsidRPr="005C5C22">
        <w:rPr>
          <w:i/>
          <w:iCs/>
          <w:color w:val="000000"/>
        </w:rPr>
        <w:t xml:space="preserve"> г. </w:t>
      </w:r>
      <w:r>
        <w:rPr>
          <w:i/>
          <w:iCs/>
          <w:color w:val="000000"/>
        </w:rPr>
        <w:t>Томск</w:t>
      </w:r>
    </w:p>
    <w:p w:rsidR="009D503D" w:rsidRPr="009D503D" w:rsidRDefault="009D503D" w:rsidP="009D503D">
      <w:pPr>
        <w:pStyle w:val="a4"/>
        <w:spacing w:line="360" w:lineRule="auto"/>
        <w:ind w:left="709"/>
        <w:jc w:val="both"/>
        <w:rPr>
          <w:b/>
          <w:bCs/>
        </w:rPr>
      </w:pPr>
    </w:p>
    <w:p w:rsidR="005B5C8C" w:rsidRPr="001A40DF" w:rsidRDefault="005B5C8C" w:rsidP="00C30A76">
      <w:pPr>
        <w:pStyle w:val="a4"/>
        <w:spacing w:line="360" w:lineRule="auto"/>
        <w:ind w:left="709"/>
        <w:jc w:val="center"/>
        <w:rPr>
          <w:b/>
          <w:bCs/>
        </w:rPr>
      </w:pPr>
      <w:r>
        <w:rPr>
          <w:b/>
          <w:bCs/>
        </w:rPr>
        <w:t>Содержание и методы экологического воспитания</w:t>
      </w:r>
      <w:r w:rsidRPr="001A40DF">
        <w:rPr>
          <w:b/>
          <w:bCs/>
        </w:rPr>
        <w:t xml:space="preserve"> детей дошкольного возраста</w:t>
      </w:r>
    </w:p>
    <w:p w:rsidR="005B5C8C" w:rsidRDefault="005B5C8C" w:rsidP="005B5C8C"/>
    <w:p w:rsidR="005B5C8C" w:rsidRDefault="005B5C8C" w:rsidP="005B5C8C">
      <w:bookmarkStart w:id="0" w:name="_GoBack"/>
      <w:bookmarkEnd w:id="0"/>
    </w:p>
    <w:p w:rsidR="005B5C8C" w:rsidRDefault="005B5C8C" w:rsidP="005B5C8C">
      <w:pPr>
        <w:pStyle w:val="a4"/>
        <w:spacing w:line="360" w:lineRule="auto"/>
        <w:ind w:left="0" w:firstLine="709"/>
        <w:jc w:val="both"/>
      </w:pPr>
      <w:r>
        <w:t xml:space="preserve">Экология как наука появилась еще в конце 19 века, однако долгое время она оставалась чисто биологической наукой, которая интересовала лишь ученых. И только в середине 20-ого столетия приобрела широкую известность среди людей. Она стала наукой, которая должна помочь людям выжить, сделать их среду обитания приемлемой для существования. В конце 20-ого века ухудшилась экологическая обстановка во всем мире. Из-за этого возникла необходимость в повышении экологической грамотности каждого человека независимо от возраста и профессии. </w:t>
      </w:r>
    </w:p>
    <w:p w:rsidR="005B5C8C" w:rsidRPr="00732DE0" w:rsidRDefault="005B5C8C" w:rsidP="005B5C8C">
      <w:pPr>
        <w:pStyle w:val="a4"/>
        <w:spacing w:line="360" w:lineRule="auto"/>
        <w:ind w:left="0" w:firstLine="709"/>
        <w:jc w:val="both"/>
      </w:pPr>
      <w:r>
        <w:t xml:space="preserve">Экология – это (от греч. </w:t>
      </w:r>
      <w:proofErr w:type="spellStart"/>
      <w:r>
        <w:t>óikos</w:t>
      </w:r>
      <w:proofErr w:type="spellEnd"/>
      <w:r>
        <w:t xml:space="preserve"> — дом, жилище, местопребывание и «логия»), наука об отношениях организмов и образуемых ими сообществ между собой и с окружающей средой. Термин «экология» предложен в 1866 Э. Геккелем. Объектами экологии могут быть популяции организмов, виды, сообщества, экосистемы и биосфера в целом.</w:t>
      </w:r>
    </w:p>
    <w:p w:rsidR="005B5C8C" w:rsidRDefault="005B5C8C" w:rsidP="005B5C8C">
      <w:pPr>
        <w:pStyle w:val="a4"/>
        <w:spacing w:line="360" w:lineRule="auto"/>
        <w:ind w:left="0" w:firstLine="709"/>
        <w:jc w:val="both"/>
      </w:pPr>
      <w:r>
        <w:t>С середины XX в. в связи с усилившимся воздействием человека на природу экология приобрела особое значение как научная основа рационального природопользования и охраны живых организмов, а сам термин «экология» — более широкий смысл. С 70 -х гг. XX в. складывается экология человека, или социальная экология, изучающая закономерности взаимодействия общества и окружающей среды, а также практические проблемы её охраны; включает различные философские, социологические, экономические, географические и другие аспекты (например, экология города, техническая экология, экологическая этика и др.). В этом смысле говорят об «</w:t>
      </w:r>
      <w:proofErr w:type="spellStart"/>
      <w:r>
        <w:t>экологизации</w:t>
      </w:r>
      <w:proofErr w:type="spellEnd"/>
      <w:r>
        <w:t xml:space="preserve">» современной науки. </w:t>
      </w:r>
    </w:p>
    <w:p w:rsidR="005B5C8C" w:rsidRDefault="005B5C8C" w:rsidP="005B5C8C">
      <w:pPr>
        <w:pStyle w:val="a4"/>
        <w:spacing w:line="360" w:lineRule="auto"/>
        <w:ind w:left="0" w:firstLine="709"/>
        <w:jc w:val="both"/>
      </w:pPr>
      <w:r w:rsidRPr="00437080">
        <w:lastRenderedPageBreak/>
        <w:t xml:space="preserve">Тема экологического </w:t>
      </w:r>
      <w:r>
        <w:t xml:space="preserve">воспитания </w:t>
      </w:r>
      <w:r w:rsidRPr="00437080">
        <w:t>остается одной из осно</w:t>
      </w:r>
      <w:r>
        <w:t xml:space="preserve">вных в познавательном развитии дошкольников. Многие исследователи постоянно поднимают проблему жизни на земле, загрязнения атмосферы. В связи с этим педагоги должны раскрывать детям единство живого и не живого на доступном для ребенка уровне, осуществлять экологическое воспитание, формировать личность, которая будет жить в гармонии с природой, чувствовать себя её частью, нормой жизни для такой личности будет бережное отношение к природе. Понимание взаимосвязей в природе </w:t>
      </w:r>
      <w:r w:rsidRPr="0097507B">
        <w:t>обеспечивает развитие у ребенка элементарных представлений причинности и взаимной обусловленности явлений в природе, создает основу для экологически целе</w:t>
      </w:r>
      <w:r w:rsidR="00C30A76">
        <w:t>сообразного поведения в природе</w:t>
      </w:r>
      <w:r>
        <w:t>.</w:t>
      </w:r>
    </w:p>
    <w:p w:rsidR="005B5C8C" w:rsidRDefault="005B5C8C" w:rsidP="005B5C8C">
      <w:pPr>
        <w:pStyle w:val="a4"/>
        <w:spacing w:line="360" w:lineRule="auto"/>
        <w:ind w:left="0" w:firstLine="709"/>
        <w:jc w:val="both"/>
      </w:pPr>
      <w:r>
        <w:t>Современная образовательная система должна брать на себя функции по воспитанию нового поколения с экологической культурой, которое будет беречь, и любить родную природу, охранять её. Правильные представления о природе, которые ребенок получает в детстве,</w:t>
      </w:r>
      <w:r w:rsidRPr="006E666F">
        <w:t xml:space="preserve"> создают прочную основу для её познания и воспитания любви к ней. </w:t>
      </w:r>
    </w:p>
    <w:p w:rsidR="005B5C8C" w:rsidRDefault="005B5C8C" w:rsidP="005B5C8C">
      <w:pPr>
        <w:pStyle w:val="a4"/>
        <w:spacing w:line="360" w:lineRule="auto"/>
        <w:ind w:left="0" w:firstLine="709"/>
        <w:jc w:val="both"/>
      </w:pPr>
      <w:r>
        <w:t xml:space="preserve">Экологическое воспитание детей - </w:t>
      </w:r>
      <w:r w:rsidRPr="006E666F">
        <w:t>развивающее направление дошкольной педагогики, сменившее традиционно представленное в</w:t>
      </w:r>
      <w:r>
        <w:t xml:space="preserve"> </w:t>
      </w:r>
      <w:r w:rsidRPr="006E666F">
        <w:t>программах ознакомление детей с</w:t>
      </w:r>
      <w:r w:rsidR="00C30A76">
        <w:t xml:space="preserve"> природой</w:t>
      </w:r>
      <w:r w:rsidRPr="006E666F">
        <w:t>.</w:t>
      </w:r>
      <w:r>
        <w:t xml:space="preserve"> В педагогической науке экологическое воспитание трактуется по-разному. </w:t>
      </w:r>
    </w:p>
    <w:p w:rsidR="005B5C8C" w:rsidRPr="00460A55" w:rsidRDefault="005B5C8C" w:rsidP="005B5C8C">
      <w:pPr>
        <w:pStyle w:val="a4"/>
        <w:spacing w:line="360" w:lineRule="auto"/>
        <w:ind w:left="0" w:firstLine="709"/>
        <w:jc w:val="both"/>
      </w:pPr>
      <w:r>
        <w:t>В проекте Федерального закона «Об экологической культуре» сформулировано, что «экологическое воспитание» – это процесс формирования у детей осознанно-правильного отношения к объектам природы, с которыми они контактируют.</w:t>
      </w:r>
    </w:p>
    <w:p w:rsidR="005B5C8C" w:rsidRDefault="005B5C8C" w:rsidP="005B5C8C">
      <w:pPr>
        <w:pStyle w:val="a4"/>
        <w:spacing w:line="360" w:lineRule="auto"/>
        <w:ind w:left="0" w:firstLine="709"/>
        <w:jc w:val="both"/>
      </w:pPr>
      <w:r>
        <w:t>Т.А. Серебрякова рассматривает экологическое воспитание как систему влияния на членов общества, для формирования экологической культуры, гуманности, научно-обоснованного отношения к природе на основе национальн</w:t>
      </w:r>
      <w:r w:rsidR="00C30A76">
        <w:t>ых и общечеловеческих ценностей</w:t>
      </w:r>
      <w:r>
        <w:t xml:space="preserve">. </w:t>
      </w:r>
    </w:p>
    <w:p w:rsidR="005B5C8C" w:rsidRPr="00B52DFC" w:rsidRDefault="005B5C8C" w:rsidP="005B5C8C">
      <w:pPr>
        <w:pStyle w:val="a4"/>
        <w:spacing w:line="360" w:lineRule="auto"/>
        <w:ind w:left="0" w:firstLine="709"/>
        <w:jc w:val="both"/>
      </w:pPr>
      <w:r>
        <w:t xml:space="preserve">Н.А. Рыжова под экологическим воспитанием понимает формирование у людей потребности в бережном отношении к природе и разумном </w:t>
      </w:r>
      <w:r>
        <w:lastRenderedPageBreak/>
        <w:t>использовании её бога</w:t>
      </w:r>
      <w:proofErr w:type="gramStart"/>
      <w:r>
        <w:t>тств в с</w:t>
      </w:r>
      <w:proofErr w:type="gramEnd"/>
      <w:r>
        <w:t xml:space="preserve">обственных интересах и интересах будущих поколений </w:t>
      </w:r>
    </w:p>
    <w:p w:rsidR="005B5C8C" w:rsidRPr="006270F3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Г.Н. </w:t>
      </w:r>
      <w:proofErr w:type="spellStart"/>
      <w:r>
        <w:rPr>
          <w:rFonts w:eastAsiaTheme="minorHAnsi"/>
          <w:lang w:eastAsia="en-US"/>
        </w:rPr>
        <w:t>Казарчик</w:t>
      </w:r>
      <w:proofErr w:type="spellEnd"/>
      <w:r>
        <w:rPr>
          <w:rFonts w:eastAsiaTheme="minorHAnsi"/>
          <w:lang w:eastAsia="en-US"/>
        </w:rPr>
        <w:t xml:space="preserve"> считает, что это систематическая педагогическая деятельность, развивающая экологическую культуру.</w:t>
      </w:r>
    </w:p>
    <w:p w:rsidR="005B5C8C" w:rsidRPr="00611E3E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С.Н. Николаева под экологическим воспитанием понимает ознакомление детей с природой, в основу которого положен экологический подход, при котором педагогический процесс опирается на основные понятия и идеи экологии. Она считает, что формирование начал экологической культуры – это становление осознанно-правильного отношения к природе во всем её многообразии, к людям, её охраняющим и созидающим её на основе её богатства д</w:t>
      </w:r>
      <w:r w:rsidR="00C30A76">
        <w:rPr>
          <w:rFonts w:eastAsiaTheme="minorHAnsi"/>
          <w:lang w:eastAsia="en-US"/>
        </w:rPr>
        <w:t>уховные и материальные ценности</w:t>
      </w:r>
      <w:r>
        <w:rPr>
          <w:rFonts w:eastAsiaTheme="minorHAnsi"/>
          <w:lang w:eastAsia="en-US"/>
        </w:rPr>
        <w:t>.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proofErr w:type="spellStart"/>
      <w:r>
        <w:rPr>
          <w:rFonts w:eastAsiaTheme="minorHAnsi"/>
          <w:lang w:eastAsia="en-US"/>
        </w:rPr>
        <w:t>мировозренческий</w:t>
      </w:r>
      <w:proofErr w:type="spellEnd"/>
      <w:r>
        <w:rPr>
          <w:rFonts w:eastAsiaTheme="minorHAnsi"/>
          <w:lang w:eastAsia="en-US"/>
        </w:rPr>
        <w:t xml:space="preserve"> характер экологического воспитания указывал Г.А. Ягодин. Он утверждал, что экологическое воспитание — это образование человека, гражданина Вселенной, способного жить безопасно, и счастливо в будущем мире, не подрывая основ развития и </w:t>
      </w:r>
      <w:r w:rsidR="00C30A76">
        <w:rPr>
          <w:rFonts w:eastAsiaTheme="minorHAnsi"/>
          <w:lang w:eastAsia="en-US"/>
        </w:rPr>
        <w:t>жизни следующих поколений людей</w:t>
      </w:r>
      <w:r>
        <w:rPr>
          <w:rFonts w:eastAsiaTheme="minorHAnsi"/>
          <w:lang w:eastAsia="en-US"/>
        </w:rPr>
        <w:t>.</w:t>
      </w:r>
    </w:p>
    <w:p w:rsidR="005B5C8C" w:rsidRPr="00CB3419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Экологическое воспитание очень важно для дошкольников, оно способствует формированию определённых знаний о природе, её предмете и объекте, помогает ориентироваться в признаках и качествах предметов. Знания о природе формируются у детей на основе представлений, в которых отражены существенные признаки, отношения и связи. С усвоением системы знаний связано развитие познавательного отношения к природе, которое проявляется в любознательности, развитии познавательного интереса. 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С.А. </w:t>
      </w:r>
      <w:proofErr w:type="spellStart"/>
      <w:r>
        <w:rPr>
          <w:rFonts w:eastAsiaTheme="minorHAnsi"/>
          <w:lang w:eastAsia="en-US"/>
        </w:rPr>
        <w:t>Габбасова</w:t>
      </w:r>
      <w:proofErr w:type="spellEnd"/>
      <w:r>
        <w:rPr>
          <w:rFonts w:eastAsiaTheme="minorHAnsi"/>
          <w:lang w:eastAsia="en-US"/>
        </w:rPr>
        <w:t xml:space="preserve"> называет основные задачи экологического воспитания у детей:</w:t>
      </w:r>
    </w:p>
    <w:p w:rsidR="005B5C8C" w:rsidRDefault="005B5C8C" w:rsidP="005B5C8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Понимание ценности природы (природа может существовать без человека, а человек без природы нет);</w:t>
      </w:r>
    </w:p>
    <w:p w:rsidR="005B5C8C" w:rsidRDefault="005B5C8C" w:rsidP="005B5C8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Осознание себя как части природы;</w:t>
      </w:r>
    </w:p>
    <w:p w:rsidR="005B5C8C" w:rsidRDefault="005B5C8C" w:rsidP="005B5C8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Понимание взаимосвязей в природе;</w:t>
      </w:r>
    </w:p>
    <w:p w:rsidR="005B5C8C" w:rsidRDefault="005B5C8C" w:rsidP="005B5C8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792E81">
        <w:rPr>
          <w:rFonts w:eastAsiaTheme="minorHAnsi"/>
          <w:lang w:eastAsia="en-US"/>
        </w:rPr>
        <w:lastRenderedPageBreak/>
        <w:t>Воспитание эмоционально-положительного отношения к окружающему миру;</w:t>
      </w:r>
    </w:p>
    <w:p w:rsidR="005B5C8C" w:rsidRPr="00792E81" w:rsidRDefault="005B5C8C" w:rsidP="005B5C8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792E81">
        <w:rPr>
          <w:rFonts w:eastAsiaTheme="minorHAnsi"/>
          <w:lang w:eastAsia="en-US"/>
        </w:rPr>
        <w:t>Понимание красоты природы во все времена года;</w:t>
      </w:r>
    </w:p>
    <w:p w:rsidR="005B5C8C" w:rsidRDefault="005B5C8C" w:rsidP="005B5C8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Воспитание активной жизненной позиции, бережного отношения к природе и всего живого в ней;</w:t>
      </w:r>
    </w:p>
    <w:p w:rsidR="005B5C8C" w:rsidRDefault="005B5C8C" w:rsidP="005B5C8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Осознание того, что состояние здоровья человека зависит от качества окружающей среды;</w:t>
      </w:r>
    </w:p>
    <w:p w:rsidR="005B5C8C" w:rsidRDefault="005B5C8C" w:rsidP="005B5C8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Осознание необходимости зн</w:t>
      </w:r>
      <w:r w:rsidR="00C30A76">
        <w:rPr>
          <w:rFonts w:eastAsiaTheme="minorHAnsi"/>
          <w:lang w:eastAsia="en-US"/>
        </w:rPr>
        <w:t>ания правил поведения в природе.</w:t>
      </w:r>
    </w:p>
    <w:p w:rsidR="005B5C8C" w:rsidRDefault="005B5C8C" w:rsidP="005B5C8C">
      <w:pPr>
        <w:tabs>
          <w:tab w:val="left" w:pos="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Экологическое воспитание ставит перед собой целью не только представление соответствующих знаний, но и направленность на осознание экологической ценности природной среды в единстве его с человеком. Дошкольникам нужно давать знания в доступной для них форме, чтобы развивать и воспитывать ребенка. </w:t>
      </w:r>
    </w:p>
    <w:p w:rsidR="005B5C8C" w:rsidRDefault="005B5C8C" w:rsidP="005B5C8C">
      <w:pPr>
        <w:tabs>
          <w:tab w:val="left" w:pos="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мнению Г.Н. </w:t>
      </w:r>
      <w:proofErr w:type="spellStart"/>
      <w:r>
        <w:rPr>
          <w:rFonts w:eastAsiaTheme="minorHAnsi"/>
          <w:lang w:eastAsia="en-US"/>
        </w:rPr>
        <w:t>Казарчик</w:t>
      </w:r>
      <w:proofErr w:type="spellEnd"/>
      <w:r>
        <w:rPr>
          <w:rFonts w:eastAsiaTheme="minorHAnsi"/>
          <w:lang w:eastAsia="en-US"/>
        </w:rPr>
        <w:t xml:space="preserve"> экологическое воспитание включает в себя: </w:t>
      </w:r>
    </w:p>
    <w:p w:rsidR="005B5C8C" w:rsidRDefault="005B5C8C" w:rsidP="005B5C8C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Создание условий для экологического воспитания (развивающей среды, фонда методических, наглядно-иллюстративных материалов).</w:t>
      </w:r>
    </w:p>
    <w:p w:rsidR="005B5C8C" w:rsidRDefault="005B5C8C" w:rsidP="005B5C8C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Организация экологического пространства в помещении ДОО: уголки природы, зимний уголок, теплица, мини экосистема, аквариум, живой уголок (оборудование для животных, необходимое для их помещения в природные условия жизни). </w:t>
      </w:r>
    </w:p>
    <w:p w:rsidR="005B5C8C" w:rsidRDefault="005B5C8C" w:rsidP="005B5C8C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Оборудование и организация «экологических пространств» на участке детского сада: площадки природы, «уголка нетронутой природы» (леса, луга), огорода, экологической тропы. </w:t>
      </w:r>
      <w:proofErr w:type="gramEnd"/>
    </w:p>
    <w:p w:rsidR="005B5C8C" w:rsidRDefault="005B5C8C" w:rsidP="005B5C8C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Создание условий для труда детей </w:t>
      </w:r>
      <w:r w:rsidR="00C30A76">
        <w:rPr>
          <w:rFonts w:eastAsiaTheme="minorHAnsi"/>
          <w:lang w:eastAsia="en-US"/>
        </w:rPr>
        <w:t>и взрослых в природной зоне ДОО.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Основными принципами в работе с детьми по экологическому воспитанию являются: </w:t>
      </w:r>
    </w:p>
    <w:p w:rsidR="005B5C8C" w:rsidRDefault="005B5C8C" w:rsidP="005B5C8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Принцип регионального компонента (позволяет в процессе наблюдения за природой родного края изучать явления окружающей среды; использовать имеющуюся информацию для применения на практике, </w:t>
      </w:r>
      <w:r>
        <w:rPr>
          <w:rFonts w:eastAsiaTheme="minorHAnsi"/>
          <w:lang w:eastAsia="en-US"/>
        </w:rPr>
        <w:lastRenderedPageBreak/>
        <w:t>помогает решать задачи нравственно-патриотического воспитания; создавать благоприятные условия для самовыражения);</w:t>
      </w:r>
    </w:p>
    <w:p w:rsidR="005B5C8C" w:rsidRDefault="005B5C8C" w:rsidP="005B5C8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Принцип научности и доступности (знания формируются по схеме «представления – понятия – знания»). </w:t>
      </w:r>
    </w:p>
    <w:p w:rsidR="005B5C8C" w:rsidRPr="00132DA4" w:rsidRDefault="005B5C8C" w:rsidP="005B5C8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Принцип спирали (возвращаясь к изученным объектам, с каждым разом представления детей</w:t>
      </w:r>
      <w:r w:rsidR="00C30A76">
        <w:rPr>
          <w:rFonts w:eastAsiaTheme="minorHAnsi"/>
          <w:lang w:eastAsia="en-US"/>
        </w:rPr>
        <w:t xml:space="preserve"> углубляются, совершенствуются).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Экологическое воспитание детей необходимо начинать с раннего возраста. 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782705">
        <w:t>Исследователи выделяют различные средства и методы экологич</w:t>
      </w:r>
      <w:r>
        <w:t xml:space="preserve">еского воспитания дошкольников. </w:t>
      </w:r>
      <w:r w:rsidRPr="00782705">
        <w:t xml:space="preserve">Методы можно разделить на три группы: </w:t>
      </w:r>
      <w:r>
        <w:rPr>
          <w:rFonts w:eastAsiaTheme="minorHAnsi"/>
          <w:lang w:eastAsia="en-US"/>
        </w:rPr>
        <w:t>н</w:t>
      </w:r>
      <w:r w:rsidRPr="00782705">
        <w:rPr>
          <w:rFonts w:eastAsiaTheme="minorHAnsi"/>
          <w:lang w:eastAsia="en-US"/>
        </w:rPr>
        <w:t xml:space="preserve">аглядные методы включают в себя наблюдения за живыми объектами: собакой, кошкой, птицей; наблюдения в природе – экскурсии на огород, на спортивную площадку, рассматривание игрушек, картин, изобразительная наглядность. </w:t>
      </w:r>
      <w:r>
        <w:rPr>
          <w:rFonts w:eastAsiaTheme="minorHAnsi"/>
          <w:lang w:eastAsia="en-US"/>
        </w:rPr>
        <w:t xml:space="preserve">В качестве наглядных методов работы с детьми используются иллюстрации, гербарии, альбомы, фотографии. 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782705">
        <w:rPr>
          <w:rFonts w:eastAsiaTheme="minorHAnsi"/>
          <w:lang w:eastAsia="en-US"/>
        </w:rPr>
        <w:t xml:space="preserve">Словесные методы включают в себя – чтение стихов, прибауток, сказок, заучивание стихотворений, чтение и рассказывание с использованием наглядности. </w:t>
      </w:r>
      <w:r>
        <w:rPr>
          <w:rFonts w:eastAsiaTheme="minorHAnsi"/>
          <w:lang w:eastAsia="en-US"/>
        </w:rPr>
        <w:t xml:space="preserve">К словесному методу относится объяснительно-иллюстративный метод (объяснение, беседа, рассказ). Рассказы содержат интересный естественный материал. Занятия выстраивают в форме эвристической беседы, с проблемными вопросами, задачами, которые решаются в ходе беседы. Это учит анализировать, сравнивать, развивает логическое мышление. </w:t>
      </w:r>
    </w:p>
    <w:p w:rsidR="005B5C8C" w:rsidRPr="006A3F63" w:rsidRDefault="005B5C8C" w:rsidP="005B5C8C">
      <w:pPr>
        <w:tabs>
          <w:tab w:val="left" w:pos="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82705">
        <w:rPr>
          <w:rFonts w:eastAsiaTheme="minorHAnsi"/>
          <w:lang w:eastAsia="en-US"/>
        </w:rPr>
        <w:t xml:space="preserve">К практическим методам относятся дидактические игры, игры инсценировки, театрализованные игры, игры с правилами, пальчиковые игры, хороводные игры, игры-сюрпризы. Экологическое воспитание можно формировать с помощью дидактических игр, опытов, экспериментов. </w:t>
      </w:r>
      <w:r w:rsidRPr="00782705">
        <w:t xml:space="preserve">Эксперименты – увлекательные занятия, развивающие любопытство, любознательность, творческое мышление, инициативность и самостоятельность.  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настоящее время активно используется индуктивный метод познавательной деятельности, сначала дети получают информацию во время экспериментов и наблюдений, затем проводятся итоговые занятия, на которых устанавливаются причинно-следственные связи, дети приходят к выводам.</w:t>
      </w:r>
    </w:p>
    <w:p w:rsidR="005B5C8C" w:rsidRPr="00132DA4" w:rsidRDefault="005B5C8C" w:rsidP="005B5C8C">
      <w:pPr>
        <w:pStyle w:val="a4"/>
        <w:spacing w:line="360" w:lineRule="auto"/>
        <w:ind w:left="0" w:firstLine="709"/>
        <w:jc w:val="both"/>
      </w:pPr>
      <w:r>
        <w:rPr>
          <w:rFonts w:eastAsiaTheme="minorHAnsi"/>
          <w:lang w:eastAsia="en-US"/>
        </w:rPr>
        <w:t>Экологическое воспитание дошкольникам прививают с помощью следующих форм: наблюдение (активная форма познания, целью является накопление факторов и представлений о природных объектах и явлениях); прогулка – повседневная форма работа (дети знакомятся с признаками природных объектов); экологическая экскурсия – форма и метод учебно-воспитательной работы, которая позволяет организовать наблюдение и изучение различных явлений в разных природных условиях (во время экскурсии можно обследовать местность, собрать природных материал для игр и занятий, обогатить экологические знания, полюбоваться красотой природы)</w:t>
      </w:r>
      <w:proofErr w:type="gramStart"/>
      <w:r w:rsidR="00C30A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.</w:t>
      </w:r>
      <w:proofErr w:type="gramEnd"/>
      <w:r w:rsidRPr="00132DA4">
        <w:t xml:space="preserve"> 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Проблемные ситуации стимулируют любознательность, ставят дошкольников в условия практического поиска решения задач, развивают самостоятельность мысли, направляют на поиски решения задач, понимание причинно-следственных связей. Применяя проблемные </w:t>
      </w:r>
      <w:proofErr w:type="gramStart"/>
      <w:r>
        <w:rPr>
          <w:rFonts w:eastAsiaTheme="minorHAnsi"/>
          <w:lang w:eastAsia="en-US"/>
        </w:rPr>
        <w:t>ситуации</w:t>
      </w:r>
      <w:proofErr w:type="gramEnd"/>
      <w:r>
        <w:rPr>
          <w:rFonts w:eastAsiaTheme="minorHAnsi"/>
          <w:lang w:eastAsia="en-US"/>
        </w:rPr>
        <w:t xml:space="preserve"> используются такие приемы как сравнение новых характеристик с уже известными, сочетание художественного описания объектов с явлениями природы, проблемные вопросы – побуждают детей к познанию. 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Игровые методы работы с детьми по экологическому воспитанию способствуют созданию эмоционального настроения, мотивируют к экологической деятельности. Существует большое количество игр экологического содержания – настольно-печатные, сюжетные, подвижные, дидактические, игры с правилами, а также упражнения экологического содержания. 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экологического воспитания педагоги используют викторины, конкурсы, праздники, сказки о природе, фольклорный материал, </w:t>
      </w:r>
      <w:r>
        <w:rPr>
          <w:rFonts w:eastAsiaTheme="minorHAnsi"/>
          <w:lang w:eastAsia="en-US"/>
        </w:rPr>
        <w:lastRenderedPageBreak/>
        <w:t xml:space="preserve">фотовыставки, изготовление поделок из природного материала, экспериментирование и опыты. Важную роль играет экологическое моделирование (ведение календарей природы, отражение в них результатов наблюдений). Дети учатся самостоятельно заполнять календарь природы, правильно пользоваться соответствующей символикой. </w:t>
      </w:r>
    </w:p>
    <w:p w:rsidR="005B5C8C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настоящее время в экологическом воспитании дошкольников особую популярность приобретает метод проектов. Проекты экологической направленности объединяют в себе все образовательные области, методы и форы работы с детьми, родителями и другими педагогами. Коллективная работа детей дает им возможность проявить себя в различных видах деятельности, что развивает любознательность, </w:t>
      </w:r>
      <w:proofErr w:type="spellStart"/>
      <w:r>
        <w:rPr>
          <w:rFonts w:eastAsiaTheme="minorHAnsi"/>
          <w:lang w:eastAsia="en-US"/>
        </w:rPr>
        <w:t>коммуникативность</w:t>
      </w:r>
      <w:proofErr w:type="spellEnd"/>
      <w:r>
        <w:rPr>
          <w:rFonts w:eastAsiaTheme="minorHAnsi"/>
          <w:lang w:eastAsia="en-US"/>
        </w:rPr>
        <w:t xml:space="preserve">, инициативность, способствует формированию экологических представлений и знаний. </w:t>
      </w:r>
    </w:p>
    <w:p w:rsidR="005B5C8C" w:rsidRPr="00EE4D9D" w:rsidRDefault="005B5C8C" w:rsidP="005B5C8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«экологическое воспитание» трактовали многие педагоги исследователи, которые приходили к выводу, что он включает в себя бережное отношение к природе, формирование экологических представлений, понимание взаимосвязей в природе. </w:t>
      </w:r>
      <w:proofErr w:type="gramStart"/>
      <w:r>
        <w:rPr>
          <w:rFonts w:eastAsiaTheme="minorHAnsi"/>
          <w:lang w:eastAsia="en-US"/>
        </w:rPr>
        <w:t>Экологическое воспитание в дошкольном воспитании можно реализовывать в различных видах деятельности, наиболее эффективной</w:t>
      </w:r>
      <w:r w:rsidRPr="00EE4D9D">
        <w:rPr>
          <w:rFonts w:eastAsiaTheme="minorHAnsi"/>
          <w:lang w:eastAsia="en-US"/>
        </w:rPr>
        <w:t xml:space="preserve"> из которых является</w:t>
      </w:r>
      <w:r>
        <w:rPr>
          <w:rFonts w:eastAsiaTheme="minorHAnsi"/>
          <w:lang w:eastAsia="en-US"/>
        </w:rPr>
        <w:t xml:space="preserve"> проектная.</w:t>
      </w:r>
      <w:proofErr w:type="gramEnd"/>
    </w:p>
    <w:p w:rsidR="005B5C8C" w:rsidRDefault="005B5C8C" w:rsidP="005B5C8C">
      <w:pPr>
        <w:tabs>
          <w:tab w:val="left" w:pos="0"/>
        </w:tabs>
        <w:spacing w:line="360" w:lineRule="auto"/>
        <w:jc w:val="both"/>
        <w:rPr>
          <w:rFonts w:eastAsiaTheme="minorHAnsi"/>
          <w:lang w:eastAsia="en-US"/>
        </w:rPr>
      </w:pPr>
    </w:p>
    <w:p w:rsidR="00FA311F" w:rsidRDefault="00FA311F"/>
    <w:sectPr w:rsidR="00FA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B54"/>
    <w:multiLevelType w:val="hybridMultilevel"/>
    <w:tmpl w:val="82C68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64CC2"/>
    <w:multiLevelType w:val="hybridMultilevel"/>
    <w:tmpl w:val="F524313A"/>
    <w:lvl w:ilvl="0" w:tplc="193EC3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0F21DC"/>
    <w:multiLevelType w:val="hybridMultilevel"/>
    <w:tmpl w:val="8A1E1A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F06F872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DAC"/>
    <w:multiLevelType w:val="hybridMultilevel"/>
    <w:tmpl w:val="47260914"/>
    <w:lvl w:ilvl="0" w:tplc="10AAB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7510F"/>
    <w:multiLevelType w:val="hybridMultilevel"/>
    <w:tmpl w:val="E2AEC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582C14"/>
    <w:multiLevelType w:val="multilevel"/>
    <w:tmpl w:val="ADF657B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6">
    <w:nsid w:val="637A0A52"/>
    <w:multiLevelType w:val="hybridMultilevel"/>
    <w:tmpl w:val="4CF24AB8"/>
    <w:lvl w:ilvl="0" w:tplc="10AAB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FC46E5"/>
    <w:multiLevelType w:val="hybridMultilevel"/>
    <w:tmpl w:val="0FF6B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6E3BA2"/>
    <w:multiLevelType w:val="hybridMultilevel"/>
    <w:tmpl w:val="113A2C8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8"/>
    <w:rsid w:val="005B5C8C"/>
    <w:rsid w:val="005E52A8"/>
    <w:rsid w:val="009D503D"/>
    <w:rsid w:val="00C30A76"/>
    <w:rsid w:val="00F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пи Знак"/>
    <w:link w:val="a4"/>
    <w:uiPriority w:val="34"/>
    <w:locked/>
    <w:rsid w:val="009D5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aliases w:val="спи"/>
    <w:basedOn w:val="a"/>
    <w:link w:val="a3"/>
    <w:uiPriority w:val="34"/>
    <w:qFormat/>
    <w:rsid w:val="009D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пи Знак"/>
    <w:link w:val="a4"/>
    <w:uiPriority w:val="34"/>
    <w:locked/>
    <w:rsid w:val="009D5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aliases w:val="спи"/>
    <w:basedOn w:val="a"/>
    <w:link w:val="a3"/>
    <w:uiPriority w:val="34"/>
    <w:qFormat/>
    <w:rsid w:val="009D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</dc:creator>
  <cp:keywords/>
  <dc:description/>
  <cp:lastModifiedBy>Андрей Юрьев</cp:lastModifiedBy>
  <cp:revision>3</cp:revision>
  <dcterms:created xsi:type="dcterms:W3CDTF">2021-10-21T05:58:00Z</dcterms:created>
  <dcterms:modified xsi:type="dcterms:W3CDTF">2021-10-25T04:15:00Z</dcterms:modified>
</cp:coreProperties>
</file>