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8E" w:rsidRPr="00821D8E" w:rsidRDefault="00AD68CC" w:rsidP="00AD68CC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bCs/>
        </w:rPr>
      </w:pPr>
      <w:r>
        <w:rPr>
          <w:b/>
          <w:bCs/>
          <w:color w:val="303F50"/>
          <w:sz w:val="28"/>
          <w:szCs w:val="28"/>
        </w:rPr>
        <w:t xml:space="preserve">       </w:t>
      </w:r>
      <w:r w:rsidR="00821D8E">
        <w:rPr>
          <w:b/>
          <w:bCs/>
          <w:color w:val="303F50"/>
          <w:sz w:val="28"/>
          <w:szCs w:val="28"/>
        </w:rPr>
        <w:t xml:space="preserve">                                                         </w:t>
      </w:r>
      <w:r w:rsidR="00821D8E" w:rsidRPr="00821D8E">
        <w:rPr>
          <w:b/>
          <w:bCs/>
        </w:rPr>
        <w:t xml:space="preserve">Подготовила музыкальный руководитель </w:t>
      </w:r>
    </w:p>
    <w:p w:rsidR="00821D8E" w:rsidRPr="00821D8E" w:rsidRDefault="00821D8E" w:rsidP="00AD68CC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bCs/>
        </w:rPr>
      </w:pPr>
      <w:r w:rsidRPr="00821D8E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                                                   </w:t>
      </w:r>
      <w:r w:rsidRPr="00821D8E">
        <w:rPr>
          <w:b/>
          <w:bCs/>
          <w:lang w:val="en-US"/>
        </w:rPr>
        <w:t>I</w:t>
      </w:r>
      <w:r w:rsidRPr="00821D8E">
        <w:rPr>
          <w:b/>
          <w:bCs/>
        </w:rPr>
        <w:t xml:space="preserve"> квалификационной категории </w:t>
      </w:r>
      <w:r w:rsidRPr="00821D8E">
        <w:rPr>
          <w:b/>
          <w:bCs/>
        </w:rPr>
        <w:br/>
        <w:t xml:space="preserve">               </w:t>
      </w:r>
      <w:r>
        <w:rPr>
          <w:b/>
          <w:bCs/>
        </w:rPr>
        <w:t xml:space="preserve">                                                            </w:t>
      </w:r>
      <w:proofErr w:type="spellStart"/>
      <w:r w:rsidRPr="00821D8E">
        <w:rPr>
          <w:b/>
          <w:bCs/>
        </w:rPr>
        <w:t>Звиришина</w:t>
      </w:r>
      <w:proofErr w:type="spellEnd"/>
      <w:r w:rsidRPr="00821D8E">
        <w:rPr>
          <w:b/>
          <w:bCs/>
        </w:rPr>
        <w:t xml:space="preserve"> Светлана Михайловна</w:t>
      </w:r>
    </w:p>
    <w:p w:rsidR="00821D8E" w:rsidRPr="00821D8E" w:rsidRDefault="00821D8E" w:rsidP="00AD68CC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bCs/>
          <w:sz w:val="28"/>
          <w:szCs w:val="28"/>
        </w:rPr>
      </w:pPr>
    </w:p>
    <w:p w:rsidR="00821D8E" w:rsidRPr="00821D8E" w:rsidRDefault="00821D8E" w:rsidP="00AD68CC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bCs/>
          <w:sz w:val="28"/>
          <w:szCs w:val="28"/>
        </w:rPr>
      </w:pPr>
    </w:p>
    <w:p w:rsidR="00AD68CC" w:rsidRPr="00AD68CC" w:rsidRDefault="00821D8E" w:rsidP="00AD68CC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bCs/>
          <w:sz w:val="32"/>
          <w:szCs w:val="32"/>
        </w:rPr>
      </w:pPr>
      <w:r>
        <w:rPr>
          <w:b/>
          <w:bCs/>
          <w:color w:val="303F50"/>
          <w:sz w:val="28"/>
          <w:szCs w:val="28"/>
        </w:rPr>
        <w:t xml:space="preserve">           </w:t>
      </w:r>
      <w:r w:rsidR="00AD68CC" w:rsidRPr="00AD68CC">
        <w:rPr>
          <w:b/>
          <w:bCs/>
          <w:sz w:val="32"/>
          <w:szCs w:val="32"/>
        </w:rPr>
        <w:t>Музыкально-дидактическая игра «</w:t>
      </w:r>
      <w:proofErr w:type="gramStart"/>
      <w:r w:rsidR="00AD68CC" w:rsidRPr="00AD68CC">
        <w:rPr>
          <w:b/>
          <w:bCs/>
          <w:sz w:val="32"/>
          <w:szCs w:val="32"/>
        </w:rPr>
        <w:t>Весело-грустно</w:t>
      </w:r>
      <w:proofErr w:type="gramEnd"/>
      <w:r w:rsidR="00AD68CC" w:rsidRPr="00AD68CC">
        <w:rPr>
          <w:b/>
          <w:bCs/>
          <w:sz w:val="32"/>
          <w:szCs w:val="32"/>
        </w:rPr>
        <w:t>»</w:t>
      </w:r>
      <w:r w:rsidR="0080207F">
        <w:rPr>
          <w:b/>
          <w:bCs/>
          <w:sz w:val="32"/>
          <w:szCs w:val="32"/>
        </w:rPr>
        <w:br/>
        <w:t xml:space="preserve">                     (для средней группы)</w:t>
      </w:r>
    </w:p>
    <w:p w:rsidR="00AD68CC" w:rsidRPr="00AD68CC" w:rsidRDefault="00AD68CC" w:rsidP="00AD68CC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AD68CC">
        <w:rPr>
          <w:rStyle w:val="a4"/>
          <w:iCs/>
          <w:sz w:val="28"/>
          <w:szCs w:val="28"/>
        </w:rPr>
        <w:t>Цель:</w:t>
      </w:r>
      <w:r w:rsidRPr="00AD68CC">
        <w:rPr>
          <w:rStyle w:val="a4"/>
          <w:sz w:val="28"/>
          <w:szCs w:val="28"/>
        </w:rPr>
        <w:t> </w:t>
      </w:r>
      <w:r w:rsidRPr="00AD68CC">
        <w:rPr>
          <w:sz w:val="28"/>
          <w:szCs w:val="28"/>
        </w:rPr>
        <w:t>развивать</w:t>
      </w:r>
      <w:r w:rsidRPr="00AD68CC">
        <w:rPr>
          <w:rStyle w:val="a4"/>
          <w:sz w:val="28"/>
          <w:szCs w:val="28"/>
        </w:rPr>
        <w:t> </w:t>
      </w:r>
      <w:r w:rsidRPr="00AD68CC">
        <w:rPr>
          <w:sz w:val="28"/>
          <w:szCs w:val="28"/>
        </w:rPr>
        <w:t>умение различать средства музыкальной выразительности</w:t>
      </w:r>
      <w:r w:rsidRPr="00AD68CC">
        <w:rPr>
          <w:rStyle w:val="a4"/>
          <w:sz w:val="28"/>
          <w:szCs w:val="28"/>
        </w:rPr>
        <w:t>.</w:t>
      </w:r>
    </w:p>
    <w:p w:rsidR="00AD68CC" w:rsidRPr="00AD68CC" w:rsidRDefault="00AD68CC" w:rsidP="00AD68CC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AD68CC">
        <w:rPr>
          <w:rStyle w:val="a4"/>
          <w:iCs/>
          <w:sz w:val="28"/>
          <w:szCs w:val="28"/>
        </w:rPr>
        <w:t>Игровой материал: </w:t>
      </w:r>
      <w:r w:rsidR="00C95F8E">
        <w:rPr>
          <w:sz w:val="28"/>
          <w:szCs w:val="28"/>
        </w:rPr>
        <w:t>карточки с веселыми и грустными  смайликами.</w:t>
      </w:r>
    </w:p>
    <w:p w:rsidR="00C95F8E" w:rsidRPr="00C95F8E" w:rsidRDefault="00AD68CC" w:rsidP="00C95F8E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303F50"/>
          <w:sz w:val="28"/>
          <w:szCs w:val="28"/>
        </w:rPr>
      </w:pPr>
      <w:r w:rsidRPr="00AD68CC">
        <w:rPr>
          <w:rStyle w:val="a4"/>
          <w:iCs/>
          <w:sz w:val="28"/>
          <w:szCs w:val="28"/>
        </w:rPr>
        <w:t>Репертуар</w:t>
      </w:r>
      <w:r w:rsidRPr="00C95F8E">
        <w:rPr>
          <w:rStyle w:val="a4"/>
          <w:iCs/>
          <w:sz w:val="28"/>
          <w:szCs w:val="28"/>
        </w:rPr>
        <w:t>: </w:t>
      </w:r>
      <w:r w:rsidR="00C95F8E">
        <w:rPr>
          <w:rStyle w:val="a4"/>
          <w:iCs/>
          <w:sz w:val="28"/>
          <w:szCs w:val="28"/>
        </w:rPr>
        <w:t xml:space="preserve"> </w:t>
      </w:r>
      <w:r w:rsidR="00C95F8E" w:rsidRPr="00C95F8E">
        <w:rPr>
          <w:sz w:val="28"/>
          <w:szCs w:val="28"/>
        </w:rPr>
        <w:t>Полька», муз. М.Глинки;</w:t>
      </w:r>
      <w:r w:rsidR="00C95F8E" w:rsidRPr="00C95F8E">
        <w:rPr>
          <w:sz w:val="28"/>
          <w:szCs w:val="28"/>
        </w:rPr>
        <w:br/>
        <w:t xml:space="preserve">«Грустное настроение», </w:t>
      </w:r>
      <w:proofErr w:type="spellStart"/>
      <w:r w:rsidR="00C95F8E" w:rsidRPr="00C95F8E">
        <w:rPr>
          <w:sz w:val="28"/>
          <w:szCs w:val="28"/>
        </w:rPr>
        <w:t>муз</w:t>
      </w:r>
      <w:proofErr w:type="gramStart"/>
      <w:r w:rsidR="00C95F8E" w:rsidRPr="00C95F8E">
        <w:rPr>
          <w:sz w:val="28"/>
          <w:szCs w:val="28"/>
        </w:rPr>
        <w:t>.А</w:t>
      </w:r>
      <w:proofErr w:type="gramEnd"/>
      <w:r w:rsidR="00C95F8E" w:rsidRPr="00C95F8E">
        <w:rPr>
          <w:sz w:val="28"/>
          <w:szCs w:val="28"/>
        </w:rPr>
        <w:t>.Штейнвиля</w:t>
      </w:r>
      <w:proofErr w:type="spellEnd"/>
      <w:r w:rsidR="00C95F8E" w:rsidRPr="00C95F8E">
        <w:rPr>
          <w:sz w:val="28"/>
          <w:szCs w:val="28"/>
        </w:rPr>
        <w:br/>
      </w:r>
      <w:r w:rsidRPr="00AD68CC">
        <w:rPr>
          <w:b/>
          <w:bCs/>
          <w:iCs/>
          <w:sz w:val="28"/>
          <w:szCs w:val="28"/>
        </w:rPr>
        <w:t>Ход игры:</w:t>
      </w:r>
      <w:r w:rsidR="00C95F8E">
        <w:rPr>
          <w:rFonts w:ascii="Verdana" w:hAnsi="Verdana"/>
          <w:b/>
          <w:bCs/>
          <w:color w:val="303F50"/>
          <w:sz w:val="21"/>
          <w:szCs w:val="21"/>
        </w:rPr>
        <w:t xml:space="preserve"> </w:t>
      </w:r>
      <w:r w:rsidR="00C95F8E" w:rsidRPr="00C95F8E">
        <w:rPr>
          <w:bCs/>
          <w:sz w:val="28"/>
          <w:szCs w:val="28"/>
        </w:rPr>
        <w:t>Предложить детям послушать стихотворения и определить его характер</w:t>
      </w:r>
      <w:r w:rsidR="00C95F8E">
        <w:rPr>
          <w:bCs/>
          <w:sz w:val="28"/>
          <w:szCs w:val="28"/>
        </w:rPr>
        <w:t>, изобразить мимикой.</w:t>
      </w:r>
      <w:r w:rsidR="00C95F8E" w:rsidRPr="00C95F8E">
        <w:rPr>
          <w:b/>
          <w:bCs/>
          <w:color w:val="303F50"/>
          <w:sz w:val="28"/>
          <w:szCs w:val="28"/>
        </w:rPr>
        <w:br/>
      </w:r>
      <w:r w:rsidR="00C95F8E">
        <w:rPr>
          <w:b/>
          <w:bCs/>
          <w:color w:val="303F50"/>
          <w:sz w:val="28"/>
          <w:szCs w:val="28"/>
        </w:rPr>
        <w:t>«</w:t>
      </w:r>
      <w:r w:rsidR="00C95F8E" w:rsidRPr="00C95F8E">
        <w:rPr>
          <w:b/>
          <w:bCs/>
          <w:color w:val="303F50"/>
          <w:sz w:val="28"/>
          <w:szCs w:val="28"/>
        </w:rPr>
        <w:t>Мне весело</w:t>
      </w:r>
      <w:r w:rsidR="00C95F8E">
        <w:rPr>
          <w:b/>
          <w:bCs/>
          <w:color w:val="303F50"/>
          <w:sz w:val="28"/>
          <w:szCs w:val="28"/>
        </w:rPr>
        <w:t>»</w:t>
      </w:r>
    </w:p>
    <w:p w:rsidR="00C95F8E" w:rsidRPr="00C95F8E" w:rsidRDefault="00C95F8E" w:rsidP="00C95F8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5F8E">
        <w:rPr>
          <w:rStyle w:val="c0"/>
          <w:color w:val="000000"/>
          <w:sz w:val="28"/>
          <w:szCs w:val="28"/>
        </w:rPr>
        <w:t>Я смеюсь, я хохочу,</w:t>
      </w:r>
    </w:p>
    <w:p w:rsidR="00C95F8E" w:rsidRPr="00C95F8E" w:rsidRDefault="00C95F8E" w:rsidP="00C95F8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5F8E">
        <w:rPr>
          <w:rStyle w:val="c0"/>
          <w:color w:val="000000"/>
          <w:sz w:val="28"/>
          <w:szCs w:val="28"/>
        </w:rPr>
        <w:t>улыбаюсь и шучу,</w:t>
      </w:r>
    </w:p>
    <w:p w:rsidR="00C95F8E" w:rsidRPr="00C95F8E" w:rsidRDefault="00C95F8E" w:rsidP="00C95F8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5F8E">
        <w:rPr>
          <w:rStyle w:val="c0"/>
          <w:color w:val="000000"/>
          <w:sz w:val="28"/>
          <w:szCs w:val="28"/>
        </w:rPr>
        <w:t>Мне так весело сегодня,</w:t>
      </w:r>
    </w:p>
    <w:p w:rsidR="00C95F8E" w:rsidRDefault="00C95F8E" w:rsidP="00C95F8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C95F8E">
        <w:rPr>
          <w:rStyle w:val="c0"/>
          <w:color w:val="000000"/>
          <w:sz w:val="28"/>
          <w:szCs w:val="28"/>
        </w:rPr>
        <w:t>даже танцевать хочу</w:t>
      </w:r>
    </w:p>
    <w:p w:rsidR="00C95F8E" w:rsidRPr="00C95F8E" w:rsidRDefault="00C95F8E" w:rsidP="00C95F8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«</w:t>
      </w:r>
      <w:r w:rsidRPr="00C95F8E">
        <w:rPr>
          <w:rStyle w:val="c5"/>
          <w:b/>
          <w:bCs/>
          <w:color w:val="000000"/>
          <w:sz w:val="28"/>
          <w:szCs w:val="28"/>
        </w:rPr>
        <w:t>Я плачу</w:t>
      </w:r>
      <w:r>
        <w:rPr>
          <w:rStyle w:val="c5"/>
          <w:b/>
          <w:bCs/>
          <w:color w:val="000000"/>
          <w:sz w:val="28"/>
          <w:szCs w:val="28"/>
        </w:rPr>
        <w:t>»</w:t>
      </w:r>
    </w:p>
    <w:p w:rsidR="00C95F8E" w:rsidRPr="00C95F8E" w:rsidRDefault="00C95F8E" w:rsidP="00C95F8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5F8E">
        <w:rPr>
          <w:rStyle w:val="c0"/>
          <w:color w:val="000000"/>
          <w:sz w:val="28"/>
          <w:szCs w:val="28"/>
        </w:rPr>
        <w:t>Вот закапали слезинки, кап – кап,</w:t>
      </w:r>
    </w:p>
    <w:p w:rsidR="00C95F8E" w:rsidRPr="00C95F8E" w:rsidRDefault="00C95F8E" w:rsidP="00C95F8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5F8E">
        <w:rPr>
          <w:rStyle w:val="c0"/>
          <w:color w:val="000000"/>
          <w:sz w:val="28"/>
          <w:szCs w:val="28"/>
        </w:rPr>
        <w:t>Словно, бусинки – росинки, кап – кап.</w:t>
      </w:r>
    </w:p>
    <w:p w:rsidR="00C95F8E" w:rsidRPr="00C95F8E" w:rsidRDefault="00C95F8E" w:rsidP="00C95F8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5F8E">
        <w:rPr>
          <w:rStyle w:val="c0"/>
          <w:color w:val="000000"/>
          <w:sz w:val="28"/>
          <w:szCs w:val="28"/>
        </w:rPr>
        <w:t>Долго сдерживал я их, кап – кап,</w:t>
      </w:r>
    </w:p>
    <w:p w:rsidR="00C95F8E" w:rsidRPr="00C95F8E" w:rsidRDefault="00C95F8E" w:rsidP="00C95F8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5F8E">
        <w:rPr>
          <w:rStyle w:val="c0"/>
          <w:color w:val="000000"/>
          <w:sz w:val="28"/>
          <w:szCs w:val="28"/>
        </w:rPr>
        <w:t>Они сами полились, кап – кап.</w:t>
      </w:r>
      <w:r>
        <w:rPr>
          <w:rStyle w:val="c0"/>
          <w:color w:val="000000"/>
          <w:sz w:val="28"/>
          <w:szCs w:val="28"/>
        </w:rPr>
        <w:br/>
      </w:r>
      <w:r w:rsidR="0048504D">
        <w:rPr>
          <w:rStyle w:val="c0"/>
          <w:color w:val="000000"/>
          <w:sz w:val="28"/>
          <w:szCs w:val="28"/>
        </w:rPr>
        <w:t xml:space="preserve">      </w:t>
      </w:r>
      <w:r>
        <w:rPr>
          <w:rStyle w:val="c0"/>
          <w:color w:val="000000"/>
          <w:sz w:val="28"/>
          <w:szCs w:val="28"/>
        </w:rPr>
        <w:t>Затем прослушать музыкальные произведения, найти подходящие характеру музыки карточки со смайликами. Предложить объяснить, почему дети выбрали тот или иной смайлик.</w:t>
      </w:r>
    </w:p>
    <w:p w:rsidR="00C95F8E" w:rsidRDefault="00C95F8E" w:rsidP="00C95F8E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bCs/>
          <w:color w:val="303F50"/>
          <w:sz w:val="28"/>
          <w:szCs w:val="28"/>
        </w:rPr>
      </w:pPr>
    </w:p>
    <w:p w:rsidR="0048504D" w:rsidRPr="0048504D" w:rsidRDefault="0048504D" w:rsidP="0048504D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bCs/>
          <w:color w:val="303F50"/>
          <w:sz w:val="21"/>
          <w:szCs w:val="21"/>
        </w:rPr>
      </w:pPr>
      <w:r>
        <w:rPr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Музыкально-дидактическая игра «Теремок»</w:t>
      </w:r>
      <w:r w:rsidR="00D6091D">
        <w:rPr>
          <w:b/>
          <w:sz w:val="28"/>
          <w:szCs w:val="28"/>
        </w:rPr>
        <w:t xml:space="preserve"> </w:t>
      </w:r>
      <w:r w:rsidR="00D6091D">
        <w:rPr>
          <w:b/>
          <w:sz w:val="28"/>
          <w:szCs w:val="28"/>
        </w:rPr>
        <w:br/>
        <w:t xml:space="preserve">                                        (для старшей группы)</w:t>
      </w:r>
    </w:p>
    <w:p w:rsidR="0048504D" w:rsidRPr="0048504D" w:rsidRDefault="0048504D" w:rsidP="0048504D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48504D">
        <w:rPr>
          <w:rStyle w:val="a4"/>
          <w:iCs/>
          <w:sz w:val="28"/>
          <w:szCs w:val="28"/>
        </w:rPr>
        <w:t>Цель:</w:t>
      </w:r>
      <w:r w:rsidR="00D16C1C">
        <w:rPr>
          <w:sz w:val="28"/>
          <w:szCs w:val="28"/>
        </w:rPr>
        <w:t> развитие тембрового слуха, чувства ритма, творческих способностей,</w:t>
      </w:r>
      <w:r w:rsidR="00D16C1C">
        <w:rPr>
          <w:sz w:val="28"/>
          <w:szCs w:val="28"/>
        </w:rPr>
        <w:br/>
        <w:t>навыков игры на музыкальных инструментах.</w:t>
      </w:r>
      <w:r w:rsidR="00D16C1C">
        <w:rPr>
          <w:sz w:val="28"/>
          <w:szCs w:val="28"/>
        </w:rPr>
        <w:br/>
      </w:r>
      <w:r w:rsidRPr="0048504D">
        <w:rPr>
          <w:rStyle w:val="a4"/>
          <w:iCs/>
          <w:sz w:val="28"/>
          <w:szCs w:val="28"/>
        </w:rPr>
        <w:t>Игровой материал:</w:t>
      </w:r>
      <w:r w:rsidRPr="0048504D">
        <w:rPr>
          <w:sz w:val="28"/>
          <w:szCs w:val="28"/>
        </w:rPr>
        <w:t> </w:t>
      </w:r>
      <w:r>
        <w:rPr>
          <w:sz w:val="28"/>
          <w:szCs w:val="28"/>
        </w:rPr>
        <w:t xml:space="preserve">Куклы Бибабо: </w:t>
      </w:r>
      <w:r w:rsidRPr="0048504D">
        <w:rPr>
          <w:sz w:val="28"/>
          <w:szCs w:val="28"/>
        </w:rPr>
        <w:t>мышка, лягушка, зайка, лиса, волк, ме</w:t>
      </w:r>
      <w:r>
        <w:rPr>
          <w:sz w:val="28"/>
          <w:szCs w:val="28"/>
        </w:rPr>
        <w:t xml:space="preserve">дведь. Музыкальные инструменты: </w:t>
      </w:r>
      <w:r w:rsidRPr="0048504D">
        <w:rPr>
          <w:sz w:val="28"/>
          <w:szCs w:val="28"/>
        </w:rPr>
        <w:t>колокольчик, маракас, лож</w:t>
      </w:r>
      <w:r>
        <w:rPr>
          <w:sz w:val="28"/>
          <w:szCs w:val="28"/>
        </w:rPr>
        <w:t xml:space="preserve">ки, треугольник, бубен, барабан. </w:t>
      </w:r>
    </w:p>
    <w:p w:rsidR="0048504D" w:rsidRPr="0048504D" w:rsidRDefault="0048504D" w:rsidP="0048504D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48504D">
        <w:rPr>
          <w:rStyle w:val="a4"/>
          <w:iCs/>
          <w:sz w:val="28"/>
          <w:szCs w:val="28"/>
        </w:rPr>
        <w:t>Ход игры:</w:t>
      </w:r>
      <w:r>
        <w:rPr>
          <w:sz w:val="28"/>
          <w:szCs w:val="28"/>
        </w:rPr>
        <w:t> Предложить детям вспомнить сказку «Теремок». Рассказать и показать, какими голосами «говорят» герои сказки.</w:t>
      </w:r>
      <w:r w:rsidR="00D6091D">
        <w:rPr>
          <w:sz w:val="28"/>
          <w:szCs w:val="28"/>
        </w:rPr>
        <w:t xml:space="preserve"> Затем педагог</w:t>
      </w:r>
      <w:r w:rsidRPr="0048504D">
        <w:rPr>
          <w:sz w:val="28"/>
          <w:szCs w:val="28"/>
        </w:rPr>
        <w:t xml:space="preserve"> озвучивает героев музыкальными инструментами, а дети назыв</w:t>
      </w:r>
      <w:r w:rsidR="00D6091D">
        <w:rPr>
          <w:sz w:val="28"/>
          <w:szCs w:val="28"/>
        </w:rPr>
        <w:t xml:space="preserve">ают инструмент. В следующий раз </w:t>
      </w:r>
      <w:r w:rsidRPr="0048504D">
        <w:rPr>
          <w:sz w:val="28"/>
          <w:szCs w:val="28"/>
        </w:rPr>
        <w:t xml:space="preserve"> воспитатель иг</w:t>
      </w:r>
      <w:r w:rsidR="00D6091D">
        <w:rPr>
          <w:sz w:val="28"/>
          <w:szCs w:val="28"/>
        </w:rPr>
        <w:t>рает на музыкальном инструменте</w:t>
      </w:r>
      <w:r w:rsidRPr="0048504D">
        <w:rPr>
          <w:sz w:val="28"/>
          <w:szCs w:val="28"/>
        </w:rPr>
        <w:t xml:space="preserve"> за ширмой, а дети отгадывают, что за инструмент звучит, и подбирают героя из сказки к н</w:t>
      </w:r>
      <w:r w:rsidR="00D6091D">
        <w:rPr>
          <w:sz w:val="28"/>
          <w:szCs w:val="28"/>
        </w:rPr>
        <w:t>ему. На следующем этапе детям предлагают озвучить сказку самостоятельно.</w:t>
      </w:r>
    </w:p>
    <w:p w:rsidR="00AD68CC" w:rsidRPr="0048504D" w:rsidRDefault="00AD68CC" w:rsidP="00AD68CC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</w:p>
    <w:p w:rsidR="00AD68CC" w:rsidRPr="0048504D" w:rsidRDefault="00AD68CC" w:rsidP="00AD68CC">
      <w:pPr>
        <w:pStyle w:val="a3"/>
        <w:shd w:val="clear" w:color="auto" w:fill="FFFFFF"/>
        <w:spacing w:before="90" w:beforeAutospacing="0" w:after="90" w:afterAutospacing="0" w:line="315" w:lineRule="atLeast"/>
        <w:rPr>
          <w:iCs/>
          <w:sz w:val="28"/>
          <w:szCs w:val="28"/>
        </w:rPr>
      </w:pPr>
    </w:p>
    <w:p w:rsidR="00AD68CC" w:rsidRPr="00AD68CC" w:rsidRDefault="00AD68CC" w:rsidP="00AD68CC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AD68CC">
        <w:rPr>
          <w:color w:val="303F50"/>
          <w:sz w:val="28"/>
          <w:szCs w:val="28"/>
        </w:rPr>
        <w:t> </w:t>
      </w:r>
    </w:p>
    <w:p w:rsidR="00245401" w:rsidRPr="00AD68CC" w:rsidRDefault="00245401">
      <w:pPr>
        <w:rPr>
          <w:rFonts w:ascii="Times New Roman" w:hAnsi="Times New Roman" w:cs="Times New Roman"/>
          <w:sz w:val="28"/>
          <w:szCs w:val="28"/>
        </w:rPr>
      </w:pPr>
    </w:p>
    <w:sectPr w:rsidR="00245401" w:rsidRPr="00AD68CC" w:rsidSect="00245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8CC"/>
    <w:rsid w:val="00090FE3"/>
    <w:rsid w:val="00245401"/>
    <w:rsid w:val="0048504D"/>
    <w:rsid w:val="0080207F"/>
    <w:rsid w:val="00821D8E"/>
    <w:rsid w:val="00AD68CC"/>
    <w:rsid w:val="00C95F8E"/>
    <w:rsid w:val="00D16C1C"/>
    <w:rsid w:val="00D6091D"/>
    <w:rsid w:val="00E5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68CC"/>
    <w:rPr>
      <w:b/>
      <w:bCs/>
    </w:rPr>
  </w:style>
  <w:style w:type="paragraph" w:customStyle="1" w:styleId="c1">
    <w:name w:val="c1"/>
    <w:basedOn w:val="a"/>
    <w:rsid w:val="00AD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D68CC"/>
  </w:style>
  <w:style w:type="character" w:customStyle="1" w:styleId="c5">
    <w:name w:val="c5"/>
    <w:basedOn w:val="a0"/>
    <w:rsid w:val="00AD68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</dc:creator>
  <cp:keywords/>
  <dc:description/>
  <cp:lastModifiedBy>ор</cp:lastModifiedBy>
  <cp:revision>4</cp:revision>
  <dcterms:created xsi:type="dcterms:W3CDTF">2021-10-26T06:10:00Z</dcterms:created>
  <dcterms:modified xsi:type="dcterms:W3CDTF">2021-10-26T06:59:00Z</dcterms:modified>
</cp:coreProperties>
</file>