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257FE" w14:textId="6F97ECCF" w:rsidR="000B6B45" w:rsidRPr="000B6B45" w:rsidRDefault="000B6B45" w:rsidP="000B6B4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6B45">
        <w:rPr>
          <w:rFonts w:ascii="Times New Roman" w:hAnsi="Times New Roman" w:cs="Times New Roman"/>
          <w:sz w:val="28"/>
          <w:szCs w:val="28"/>
        </w:rPr>
        <w:t>Использование нетрадиционной техники рисования в деятельности детей с ограниченными возможностями здоровья</w:t>
      </w:r>
    </w:p>
    <w:p w14:paraId="03EF080F" w14:textId="41466E77" w:rsidR="000B6B45" w:rsidRPr="000B6B45" w:rsidRDefault="000B6B45" w:rsidP="000B6B4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6B45">
        <w:rPr>
          <w:rFonts w:ascii="Times New Roman" w:hAnsi="Times New Roman" w:cs="Times New Roman"/>
          <w:sz w:val="28"/>
          <w:szCs w:val="28"/>
        </w:rPr>
        <w:t xml:space="preserve">Главная цель педагога на современном этапе - развить гармоничную личность, а помогает в этом творческая деятельность. Ведущее направление данной деятельности- изобразительное искусство. </w:t>
      </w:r>
      <w:r w:rsidRPr="000B6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 процессе изобразительной деятельности учащиеся усваивают графические и живописные умения и навыки, учатся наблюдать, анализировать предметы и явления окружающего мира</w:t>
      </w:r>
      <w:r w:rsidRPr="000B6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50ECC12" w14:textId="77777777" w:rsidR="00806392" w:rsidRDefault="000B6B45" w:rsidP="000B6B4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6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дети хотят быть успешными, и дети с ОВЗ не исключение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Им нравится рисовать, но результат не оправдывает ожидания по ряду причин: страдает мелкая моторика, отсутствует воображение, не могут анализировать, обобщать , классифицировать, плохо развита высшая нервная деятельность (ВНД). </w:t>
      </w:r>
    </w:p>
    <w:p w14:paraId="4608A5BF" w14:textId="15D48FCF" w:rsidR="000B6B45" w:rsidRPr="00806392" w:rsidRDefault="00806392" w:rsidP="000B6B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6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Особенным детям очень сложно изображать предметы, образы, сюжеты, используя традиционные способы рисования: кистью, карандашами, фломастерами. Использование лишь этих предметов не позволяет детям более широко раскрыть свои творческие способности.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Поэтому целью моей работы стало создание программы кружковой работы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ТворимВместе</w:t>
      </w:r>
      <w:proofErr w:type="spellEnd"/>
      <w:r w:rsidRPr="00806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Эта идея очень понравилась родителям и коллегам. </w:t>
      </w:r>
    </w:p>
    <w:p w14:paraId="02B5331A" w14:textId="706084BE" w:rsidR="00806392" w:rsidRPr="00806392" w:rsidRDefault="00806392" w:rsidP="0080639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6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</w:t>
      </w:r>
      <w:r w:rsidRPr="00806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елью программы кружка “ТВОРИМВМЕСТЕ” стало нравственное, эстетическое воспитание, развитие у учащихся воображения, внимания, мышления, способствующих успешному формированию гармоничной личности.</w:t>
      </w:r>
    </w:p>
    <w:p w14:paraId="7C760EAF" w14:textId="77777777" w:rsidR="00806392" w:rsidRPr="00806392" w:rsidRDefault="00806392" w:rsidP="0080639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6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Отличительной особенностью данной программы является  развитие творческих  способностей  на основе  собственной творческой деятельности ребенка.  Вводная часть занятия – это маленькая познавательная история/сказка об изображаемом персонаже/явлении и т.д.   </w:t>
      </w:r>
    </w:p>
    <w:p w14:paraId="581E5027" w14:textId="77777777" w:rsidR="00806392" w:rsidRPr="00806392" w:rsidRDefault="00806392" w:rsidP="0080639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6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Занятия построены в виде игры – знакомство с необычными способами создания рисунков, которые выводят ребенка за привычные рамки рисования. Ребёнку предлагаются различные виды рисования: точками, </w:t>
      </w:r>
      <w:r w:rsidRPr="00806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пальчиками, брызгами, с использованием ниток, трафаретов, воска. На каждом занятии даётся подробное объяснение техники рисования и образец выполняемой работы.</w:t>
      </w:r>
    </w:p>
    <w:p w14:paraId="1DF5CD66" w14:textId="77777777" w:rsidR="00806392" w:rsidRPr="00806392" w:rsidRDefault="00806392" w:rsidP="0080639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6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Образовательный процесс имеет ряд преимуществ:</w:t>
      </w:r>
    </w:p>
    <w:p w14:paraId="79D584BD" w14:textId="77777777" w:rsidR="00806392" w:rsidRPr="00806392" w:rsidRDefault="00806392" w:rsidP="0080639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6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занятия проводятся в свободное время;</w:t>
      </w:r>
    </w:p>
    <w:p w14:paraId="0F5239D4" w14:textId="77777777" w:rsidR="00806392" w:rsidRPr="00806392" w:rsidRDefault="00806392" w:rsidP="0080639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6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обучение организовано дистанционно и на добровольных началах.</w:t>
      </w:r>
    </w:p>
    <w:p w14:paraId="60813488" w14:textId="77777777" w:rsidR="00806392" w:rsidRPr="00806392" w:rsidRDefault="00806392" w:rsidP="0080639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6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Изобразительная деятельность с применением нетрадиционных материалов и техник способствует развитию у ребёнка:</w:t>
      </w:r>
    </w:p>
    <w:p w14:paraId="57C9404A" w14:textId="77777777" w:rsidR="00806392" w:rsidRPr="00806392" w:rsidRDefault="00806392" w:rsidP="0080639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6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-мелкой моторики рук и тактильного восприятия;</w:t>
      </w:r>
    </w:p>
    <w:p w14:paraId="5EB42C86" w14:textId="77777777" w:rsidR="00806392" w:rsidRPr="00806392" w:rsidRDefault="00806392" w:rsidP="0080639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6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-пространственной ориентировки на листе бумаги, глазомера и зрительного восприятия;</w:t>
      </w:r>
    </w:p>
    <w:p w14:paraId="411D021F" w14:textId="77777777" w:rsidR="00806392" w:rsidRPr="00806392" w:rsidRDefault="00806392" w:rsidP="0080639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6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-внимания и усидчивости;</w:t>
      </w:r>
    </w:p>
    <w:p w14:paraId="10E73941" w14:textId="77777777" w:rsidR="00806392" w:rsidRPr="00806392" w:rsidRDefault="00806392" w:rsidP="0080639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6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-наблюдательности, эмоциональной отзывчивости;</w:t>
      </w:r>
    </w:p>
    <w:p w14:paraId="118C2BDD" w14:textId="77777777" w:rsidR="00806392" w:rsidRPr="00806392" w:rsidRDefault="00806392" w:rsidP="0080639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6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-в процессе этой деятельности у школьника формируются навыки контроля и самоконтроля.</w:t>
      </w:r>
    </w:p>
    <w:p w14:paraId="497B6812" w14:textId="77777777" w:rsidR="00806392" w:rsidRPr="00806392" w:rsidRDefault="00806392" w:rsidP="0080639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6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Содержание данной программы насыщенно, интересно, эмоционально значимо для школьников, разнообразно по видам деятельности. При использовании нетрадиционных техник рисования хорошие результаты получаются у всех детей.</w:t>
      </w:r>
    </w:p>
    <w:p w14:paraId="1E544984" w14:textId="65EC72AE" w:rsidR="00806392" w:rsidRDefault="00806392" w:rsidP="0080639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6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Программа кружка основана на принципах последовательности, наглядности, целесообразности и тесной связи с жизнью. Рисование помогает ребенку познавать окружающий мир, приучает анализировать формы предметов, развивает зрительную память, пространственное мышление и способность к образному мышлению.</w:t>
      </w:r>
    </w:p>
    <w:p w14:paraId="27AE79F2" w14:textId="77777777" w:rsidR="00806392" w:rsidRDefault="00806392" w:rsidP="0080639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6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Обучение рисованию проходит в онлайн– режиме. При соблюдении принципов </w:t>
      </w:r>
      <w:proofErr w:type="spellStart"/>
      <w:r w:rsidRPr="00806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здоровьесберегающих</w:t>
      </w:r>
      <w:proofErr w:type="spellEnd"/>
      <w:r w:rsidRPr="00806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технологий   мы можем не только сохранить, но  даже улучшить психологическое и физическое состояние ученика. В дистанционном формате ученик может регулировать процесс своего обучения. Ребенок с повышенной утомляемостью или медлительный, а может и неуверенный в себе, работает «в своем темпе». Такая форма </w:t>
      </w:r>
      <w:r w:rsidRPr="00806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организации сохраняет психологический комфорт ученика. Это особенно актуально для детей со статусом ОВЗ.    </w:t>
      </w:r>
    </w:p>
    <w:p w14:paraId="05E1D22F" w14:textId="77777777" w:rsidR="00806392" w:rsidRDefault="00806392" w:rsidP="0080639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6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образом, </w:t>
      </w:r>
      <w:proofErr w:type="spellStart"/>
      <w:r w:rsidRPr="00806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здоровьесберегающие</w:t>
      </w:r>
      <w:proofErr w:type="spellEnd"/>
      <w:r w:rsidRPr="00806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технологии, которые я использую на уроках, способствуют укреплению и сохранению здоровья детей, снимают стресс и повышают интерес к урокам  </w:t>
      </w:r>
    </w:p>
    <w:p w14:paraId="79295039" w14:textId="77777777" w:rsidR="00792D12" w:rsidRDefault="00806392" w:rsidP="0080639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color w:val="000000"/>
        </w:rPr>
        <w:t xml:space="preserve">   </w:t>
      </w:r>
      <w:r w:rsidRPr="00806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Учитывая возраст и особенности воспитанников, в работе использую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06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виды изобразительной деятельности средствами нетрадиционных техник. Это не создание произведения искусства, не часть занятий по изобразительному искусству. Занятия с использованием различных техник используются при создании положительной мотивации, помогают преодолеть страхи детей перед трудностями, создать ситуацию успеха, а также воспитывают чувство взаимопомощи, взаимовыручки. Такие занятия имеют огромное коррекционное значение при развитии мелкой моторики пальцев рук.</w:t>
      </w:r>
      <w:r w:rsidRPr="00806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 занятиях дети </w:t>
      </w:r>
      <w:hyperlink r:id="rId4" w:history="1">
        <w:r w:rsidRPr="00806392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играют</w:t>
        </w:r>
      </w:hyperlink>
      <w:r w:rsidRPr="00806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 красками и со всем тем, чем можно создать изображение/образ. Я не учу их рисовать, ведь главное — это уникальность каждого ребенка, возможность создать такое произведение, которое будет только его. Я не ограничиваюсь использованием обычного набора изобразительных средств (бумага, кисти, краски) и традиционными способами их использования. Дети более охотно включаются в процесс, отличный от того, к чему они привыкли, и с большим удовольствием участвуют в создании изображений нетрадиционным способом.  Изобразительные средства подбирают по принципу простоты и эффектности; ребенок не должен иметь затруднения в создании изображения с помощью этой техники; даже малейшие усилия должны быть интересны, оригинальны, приятны</w:t>
      </w:r>
      <w:r w:rsidR="00792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44D1E19" w14:textId="0FB51BC9" w:rsidR="00806392" w:rsidRPr="00792D12" w:rsidRDefault="00792D12" w:rsidP="0080639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данном направлении работаю уже больше года, поэтому хочу отметить следующие положительные изменения: дети стали более открытыми, коммуникабельными, делятся своими работами в онлайн группе и с нетерпением ждут новых уроков.  </w:t>
      </w:r>
    </w:p>
    <w:p w14:paraId="7304DEF5" w14:textId="6EDE71CF" w:rsidR="000B6B45" w:rsidRPr="000B6B45" w:rsidRDefault="000B6B45" w:rsidP="000B6B4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0B6B45" w:rsidRPr="000B6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B3D"/>
    <w:rsid w:val="000B6B45"/>
    <w:rsid w:val="00195C6F"/>
    <w:rsid w:val="006E2B3D"/>
    <w:rsid w:val="00792D12"/>
    <w:rsid w:val="0080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46321"/>
  <w15:chartTrackingRefBased/>
  <w15:docId w15:val="{E202DD4B-6CEC-4BC3-BC43-D6F17F61C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6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063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go.html?href=http%3A%2F%2Fda.zzima.com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Макашова</dc:creator>
  <cp:keywords/>
  <dc:description/>
  <cp:lastModifiedBy>Маргарита Макашова</cp:lastModifiedBy>
  <cp:revision>2</cp:revision>
  <dcterms:created xsi:type="dcterms:W3CDTF">2021-11-04T22:11:00Z</dcterms:created>
  <dcterms:modified xsi:type="dcterms:W3CDTF">2021-11-04T22:46:00Z</dcterms:modified>
</cp:coreProperties>
</file>