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F0B" w:rsidRPr="00EF51CE" w:rsidRDefault="00965F0B" w:rsidP="00965F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40"/>
          <w:szCs w:val="40"/>
          <w:lang w:eastAsia="ru-RU"/>
        </w:rPr>
      </w:pPr>
      <w:r w:rsidRPr="00965F0B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Построение</w:t>
      </w:r>
      <w:r w:rsidRPr="00965F0B">
        <w:rPr>
          <w:rFonts w:ascii="Arial" w:eastAsia="Times New Roman" w:hAnsi="Arial" w:cs="Arial"/>
          <w:sz w:val="40"/>
          <w:szCs w:val="40"/>
          <w:lang w:eastAsia="ru-RU"/>
        </w:rPr>
        <w:t xml:space="preserve"> </w:t>
      </w:r>
      <w:proofErr w:type="gramStart"/>
      <w:r w:rsidRPr="00965F0B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предметно-пространственной</w:t>
      </w:r>
      <w:proofErr w:type="gramEnd"/>
    </w:p>
    <w:p w:rsidR="00965F0B" w:rsidRDefault="00965F0B" w:rsidP="00965F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965F0B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развивающей среды в группах раннего возраста.</w:t>
      </w:r>
    </w:p>
    <w:p w:rsidR="00DB2D26" w:rsidRDefault="00DB2D26" w:rsidP="00DB2D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D26" w:rsidRPr="00DB2D26" w:rsidRDefault="00DB2D26" w:rsidP="00DB2D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Развивающая предметно-пространственная среда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2D2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определенное </w:t>
      </w:r>
      <w:r w:rsidRPr="00DB2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пространство, организационно оформленное и предметно насыщенное, приспособленное для удовлетворения потребностей ребенка в познании, </w:t>
      </w:r>
    </w:p>
    <w:p w:rsidR="00DB2D26" w:rsidRPr="00DB2D26" w:rsidRDefault="00DB2D26" w:rsidP="00DB2D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B2D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общении</w:t>
      </w:r>
      <w:proofErr w:type="gramEnd"/>
      <w:r w:rsidRPr="00DB2D2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E1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2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труде, физическом и духовном развитии в целом. </w:t>
      </w:r>
    </w:p>
    <w:p w:rsidR="00BD13D4" w:rsidRDefault="00BD13D4" w:rsidP="00965F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F57220" w:rsidRPr="00E03C2E" w:rsidRDefault="00F57220" w:rsidP="00F57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C2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</w:t>
      </w:r>
    </w:p>
    <w:p w:rsidR="00F57220" w:rsidRPr="00E03C2E" w:rsidRDefault="00F57220" w:rsidP="00F57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 модели  развивающей  предметно-пространственной среды, способствующей гармоничному развитию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саморазвитию детей.</w:t>
      </w:r>
    </w:p>
    <w:p w:rsidR="00F57220" w:rsidRDefault="00F57220" w:rsidP="00F57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220" w:rsidRPr="00E03C2E" w:rsidRDefault="00F57220" w:rsidP="00F57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C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F57220" w:rsidRDefault="00F57220" w:rsidP="00F57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220" w:rsidRPr="002070A5" w:rsidRDefault="00F57220" w:rsidP="00F57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07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Изучить и внедрить в практику новые подходы к организации развивающей и предметно-игровой среды, обеспечивающие полноценное развитие дошкольников. </w:t>
      </w:r>
    </w:p>
    <w:p w:rsidR="00F57220" w:rsidRDefault="00F57220" w:rsidP="00F5722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F57220" w:rsidRPr="00EB7D48" w:rsidRDefault="00F57220" w:rsidP="00F57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D4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7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 развивающую  среду,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способствующую</w:t>
      </w:r>
      <w:r w:rsidRPr="00EB7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эмоциональному благополучию детей с уче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их потребностей и интересов.</w:t>
      </w:r>
    </w:p>
    <w:p w:rsidR="00F57220" w:rsidRDefault="00F57220" w:rsidP="00F5722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F57220" w:rsidRPr="00EB7D48" w:rsidRDefault="00F57220" w:rsidP="00F57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D4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 условия</w:t>
      </w:r>
      <w:r w:rsidRPr="00EB7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  обеспечения  разных  видов  деятельности  дошкольников (игровой,  двигательной,  интеллектуальной,  познавательной,  самостоятельной, творческой,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7D48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художественной, теат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рализованной) с учетом </w:t>
      </w:r>
      <w:r w:rsidRPr="00EB7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воспитанников.</w:t>
      </w:r>
      <w:proofErr w:type="gramEnd"/>
    </w:p>
    <w:p w:rsidR="00F57220" w:rsidRDefault="00F57220" w:rsidP="00F5722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F57220" w:rsidRDefault="00F57220" w:rsidP="00F57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0A5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70A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 сот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рудничеству  детей  и  воспитателей</w:t>
      </w:r>
      <w:r w:rsidRPr="00207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  создания  комфортной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70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развивающей предметно-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пространственной среды.</w:t>
      </w:r>
    </w:p>
    <w:p w:rsidR="00A030CF" w:rsidRDefault="00A030CF" w:rsidP="00A03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EAE" w:rsidRPr="001B3670" w:rsidRDefault="00EB1EAE" w:rsidP="00EB1E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6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Создавая развивающую предметно</w:t>
      </w:r>
      <w:r w:rsidRPr="00E12A7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B36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</w:t>
      </w:r>
      <w:r w:rsidRPr="00E12A7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венную среду необходимо</w:t>
      </w:r>
      <w:r w:rsidRPr="001B3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1EAE" w:rsidRDefault="00EB1EAE" w:rsidP="00EB1E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стремиться</w:t>
      </w:r>
      <w:r w:rsidRPr="001B3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тому, чтобы окружающая детей обстановка была уютной, комфортной, гармоничной и эстетичной, ведь красота формирует личность ребенка.</w:t>
      </w:r>
    </w:p>
    <w:p w:rsidR="00F57220" w:rsidRPr="001B3670" w:rsidRDefault="00F57220" w:rsidP="00F57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6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Развивающая  предметно</w:t>
      </w:r>
      <w:r w:rsidRPr="00F57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1B3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пространственная  среда  групп</w:t>
      </w:r>
      <w:r w:rsidRPr="00F57220">
        <w:rPr>
          <w:rFonts w:ascii="Times New Roman" w:eastAsia="Times New Roman" w:hAnsi="Times New Roman" w:cs="Times New Roman"/>
          <w:sz w:val="28"/>
          <w:szCs w:val="28"/>
          <w:lang w:eastAsia="ru-RU"/>
        </w:rPr>
        <w:t>ы должна быть</w:t>
      </w:r>
      <w:r w:rsidRPr="001B3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создана  с  учетом доступности, открытости каждому воспитаннику. </w:t>
      </w:r>
    </w:p>
    <w:p w:rsidR="00F57220" w:rsidRDefault="00F57220" w:rsidP="00F57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22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организовать её</w:t>
      </w:r>
      <w:r w:rsidRPr="001B3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так, чтобы детям был обеспечен выбор и доступность различных предметов, материалов,</w:t>
      </w:r>
      <w:r w:rsidRPr="005C7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367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 в самостоятельной деятельности, чтобы каждый ребенок имел возможность свободно заниматься любимым делом.  Размещ</w:t>
      </w:r>
      <w:r w:rsidRPr="00F5722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 оборудования  по  центрам  развития</w:t>
      </w:r>
      <w:r w:rsidRPr="001B3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C737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 позволя</w:t>
      </w:r>
      <w:r w:rsidRPr="001B367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5C737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1B3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воспитанникам  объединиться  подгруппами  по  общим  интересам:  конструирование, рисование,  ручной  труд,  театрально-игровая  деятельность,  экспериментирование. Обяз</w:t>
      </w:r>
      <w:r w:rsidRPr="00F57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ательным в оборудовании </w:t>
      </w:r>
      <w:r w:rsidRPr="00F572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должны быть</w:t>
      </w:r>
      <w:r w:rsidRPr="001B3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материалы, активизирующие познавательную деятельность: развивающие игры, технические устройства и игрушки, модели, предметы для опытно-поисковой работы.</w:t>
      </w:r>
    </w:p>
    <w:p w:rsidR="001A02F7" w:rsidRDefault="001A02F7" w:rsidP="00835A80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C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составляющие при проектировании предметно-развивающей среды в группе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пространство; время; предметное окружение. </w:t>
      </w:r>
      <w:r w:rsidRPr="001A02F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02F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02F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02F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02F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02F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02F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02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02F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02F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1A02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02F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активная;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02F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спокойная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5A80" w:rsidRPr="00835A80" w:rsidRDefault="005E166D" w:rsidP="00835A80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Развивающая предметно-пространственная среда должна </w:t>
      </w:r>
      <w:r w:rsidR="001A0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</w:t>
      </w:r>
      <w:r w:rsidR="001A02F7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Pr="005E166D">
        <w:rPr>
          <w:rFonts w:ascii="Times New Roman" w:hAnsi="Times New Roman" w:cs="Times New Roman"/>
          <w:sz w:val="28"/>
          <w:szCs w:val="28"/>
          <w:shd w:val="clear" w:color="auto" w:fill="FFFFFF"/>
        </w:rPr>
        <w:t>езопасной</w:t>
      </w:r>
      <w:r w:rsidR="00835A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- </w:t>
      </w:r>
      <w:r w:rsidR="00835A8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35A80" w:rsidRPr="008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оответствие всех еѐ элементов по обеспечению надѐжности и безопасности, т.е. на игрушки должны быть сертификаты и декларации соответствия</w:t>
      </w:r>
      <w:r w:rsidR="00835A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51CE" w:rsidRPr="0079532E" w:rsidRDefault="0063308F" w:rsidP="00EB1E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F51CE" w:rsidRPr="00965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группах</w:t>
      </w:r>
      <w:r w:rsidRPr="0063308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</w:t>
      </w:r>
      <w:r w:rsidRPr="006330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раннего возраста</w:t>
      </w:r>
      <w:r w:rsidR="00EF51CE" w:rsidRPr="00965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основе замысла детской игры </w:t>
      </w:r>
      <w:r w:rsidR="0079532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лежит предмет, поэтому воспитатели каждый раз долж</w:t>
      </w:r>
      <w:r w:rsidR="00EF51CE" w:rsidRPr="00965F0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9532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F51CE" w:rsidRPr="00965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5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обновлять игровую среду </w:t>
      </w:r>
      <w:r w:rsidR="00EF51CE" w:rsidRPr="00965F0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9532E" w:rsidRPr="00965F0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</w:t>
      </w:r>
      <w:r w:rsidR="0079532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9532E" w:rsidRPr="00965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53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постройки, игрушки</w:t>
      </w:r>
      <w:r w:rsidR="00EF51CE" w:rsidRPr="00965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795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др.), чтобы пробудить у детей</w:t>
      </w:r>
      <w:r w:rsidR="00EF51CE" w:rsidRPr="00965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532E" w:rsidRPr="00965F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познавательный интерес</w:t>
      </w:r>
      <w:r w:rsidR="00795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любопытство, </w:t>
      </w:r>
      <w:r w:rsidR="00EF51CE" w:rsidRPr="00965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желание ставить и решать игр</w:t>
      </w:r>
      <w:r w:rsidR="0079532E">
        <w:rPr>
          <w:rFonts w:ascii="Times New Roman" w:eastAsia="Times New Roman" w:hAnsi="Times New Roman" w:cs="Times New Roman"/>
          <w:sz w:val="28"/>
          <w:szCs w:val="28"/>
          <w:lang w:eastAsia="ru-RU"/>
        </w:rPr>
        <w:t>овую задачу.</w:t>
      </w:r>
      <w:r w:rsidR="00EF51CE" w:rsidRPr="00965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532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F51CE" w:rsidRPr="00965F0B">
        <w:rPr>
          <w:rFonts w:ascii="Times New Roman" w:eastAsia="Times New Roman" w:hAnsi="Times New Roman" w:cs="Times New Roman"/>
          <w:sz w:val="28"/>
          <w:szCs w:val="28"/>
          <w:lang w:eastAsia="ru-RU"/>
        </w:rPr>
        <w:t>еобходимо создавать условия</w:t>
      </w:r>
      <w:r w:rsidR="0079532E" w:rsidRPr="00795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532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9532E" w:rsidRPr="00965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групповой комнате</w:t>
      </w:r>
      <w:r w:rsidR="00EF51CE" w:rsidRPr="00965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самостоятельной </w:t>
      </w:r>
      <w:r w:rsidR="0079532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двигательной активности малыш</w:t>
      </w:r>
      <w:r w:rsidR="00EF51CE" w:rsidRPr="00965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ей: предусмотреть площадь, свободную от мебели и игрушек, обеспечить детей игрушками, побуждающими к двигательной игровой деятельности, менять игрушки, </w:t>
      </w:r>
    </w:p>
    <w:p w:rsidR="00EF51CE" w:rsidRDefault="00EF51CE" w:rsidP="00EF51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F0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стимулирующие двигательную активность, несколько раз в день.</w:t>
      </w:r>
    </w:p>
    <w:p w:rsidR="00F57220" w:rsidRDefault="00F57220" w:rsidP="00EF51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A80" w:rsidRPr="00835A80" w:rsidRDefault="00DB2D26" w:rsidP="00835A80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color w:val="111111"/>
          <w:sz w:val="28"/>
          <w:szCs w:val="28"/>
        </w:rPr>
        <w:t>Примерные центры</w:t>
      </w:r>
      <w:r w:rsidR="00835A80">
        <w:rPr>
          <w:color w:val="111111"/>
          <w:sz w:val="28"/>
          <w:szCs w:val="28"/>
        </w:rPr>
        <w:t>,</w:t>
      </w:r>
      <w:r w:rsidR="00835A80" w:rsidRPr="008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должны быть созданы  в </w:t>
      </w:r>
      <w:r w:rsidR="008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группе </w:t>
      </w:r>
      <w:r>
        <w:rPr>
          <w:color w:val="111111"/>
          <w:sz w:val="28"/>
          <w:szCs w:val="28"/>
        </w:rPr>
        <w:t>по образовательным областям:</w:t>
      </w:r>
    </w:p>
    <w:p w:rsidR="00DB2D26" w:rsidRPr="00DB2D26" w:rsidRDefault="00DB2D26" w:rsidP="00835A80">
      <w:pPr>
        <w:pStyle w:val="a5"/>
        <w:shd w:val="clear" w:color="auto" w:fill="FFFFFF"/>
        <w:spacing w:before="204" w:beforeAutospacing="0" w:after="204" w:afterAutospacing="0"/>
        <w:rPr>
          <w:color w:val="111111"/>
          <w:sz w:val="28"/>
          <w:szCs w:val="28"/>
        </w:rPr>
      </w:pPr>
      <w:r w:rsidRPr="00DB2D26">
        <w:rPr>
          <w:color w:val="111111"/>
          <w:sz w:val="28"/>
          <w:szCs w:val="28"/>
        </w:rPr>
        <w:t>- центр познания;</w:t>
      </w:r>
    </w:p>
    <w:p w:rsidR="00DB2D26" w:rsidRPr="00DB2D26" w:rsidRDefault="00DB2D26" w:rsidP="00835A80">
      <w:pPr>
        <w:pStyle w:val="a5"/>
        <w:shd w:val="clear" w:color="auto" w:fill="FFFFFF"/>
        <w:spacing w:before="204" w:beforeAutospacing="0" w:after="204" w:afterAutospacing="0"/>
        <w:rPr>
          <w:color w:val="111111"/>
          <w:sz w:val="28"/>
          <w:szCs w:val="28"/>
        </w:rPr>
      </w:pPr>
      <w:r w:rsidRPr="00DB2D26">
        <w:rPr>
          <w:color w:val="111111"/>
          <w:sz w:val="28"/>
          <w:szCs w:val="28"/>
        </w:rPr>
        <w:t>- центр книги;</w:t>
      </w:r>
    </w:p>
    <w:p w:rsidR="00DB2D26" w:rsidRPr="00DB2D26" w:rsidRDefault="00DB2D26" w:rsidP="00835A80">
      <w:pPr>
        <w:pStyle w:val="a5"/>
        <w:shd w:val="clear" w:color="auto" w:fill="FFFFFF"/>
        <w:spacing w:before="204" w:beforeAutospacing="0" w:after="204" w:afterAutospacing="0"/>
        <w:rPr>
          <w:color w:val="111111"/>
          <w:sz w:val="28"/>
          <w:szCs w:val="28"/>
        </w:rPr>
      </w:pPr>
      <w:r w:rsidRPr="00DB2D26">
        <w:rPr>
          <w:color w:val="111111"/>
          <w:sz w:val="28"/>
          <w:szCs w:val="28"/>
        </w:rPr>
        <w:t>- центр музыки и театра;</w:t>
      </w:r>
    </w:p>
    <w:p w:rsidR="00DB2D26" w:rsidRPr="00DB2D26" w:rsidRDefault="00DB2D26" w:rsidP="00835A80">
      <w:pPr>
        <w:pStyle w:val="a5"/>
        <w:shd w:val="clear" w:color="auto" w:fill="FFFFFF"/>
        <w:spacing w:before="204" w:beforeAutospacing="0" w:after="204" w:afterAutospacing="0"/>
        <w:rPr>
          <w:color w:val="111111"/>
          <w:sz w:val="28"/>
          <w:szCs w:val="28"/>
        </w:rPr>
      </w:pPr>
      <w:r w:rsidRPr="00DB2D26">
        <w:rPr>
          <w:color w:val="111111"/>
          <w:sz w:val="28"/>
          <w:szCs w:val="28"/>
        </w:rPr>
        <w:t>- центр игры;</w:t>
      </w:r>
    </w:p>
    <w:p w:rsidR="00DB2D26" w:rsidRPr="00DB2D26" w:rsidRDefault="00DB2D26" w:rsidP="00835A80">
      <w:pPr>
        <w:pStyle w:val="a5"/>
        <w:shd w:val="clear" w:color="auto" w:fill="FFFFFF"/>
        <w:spacing w:before="204" w:beforeAutospacing="0" w:after="204" w:afterAutospacing="0"/>
        <w:rPr>
          <w:color w:val="111111"/>
          <w:sz w:val="28"/>
          <w:szCs w:val="28"/>
        </w:rPr>
      </w:pPr>
      <w:r w:rsidRPr="00DB2D26">
        <w:rPr>
          <w:color w:val="111111"/>
          <w:sz w:val="28"/>
          <w:szCs w:val="28"/>
        </w:rPr>
        <w:t>- центр конструирования;</w:t>
      </w:r>
    </w:p>
    <w:p w:rsidR="00DB2D26" w:rsidRPr="00DB2D26" w:rsidRDefault="00DB2D26" w:rsidP="00835A80">
      <w:pPr>
        <w:pStyle w:val="a5"/>
        <w:shd w:val="clear" w:color="auto" w:fill="FFFFFF"/>
        <w:spacing w:before="204" w:beforeAutospacing="0" w:after="204" w:afterAutospacing="0"/>
        <w:rPr>
          <w:color w:val="111111"/>
          <w:sz w:val="28"/>
          <w:szCs w:val="28"/>
        </w:rPr>
      </w:pPr>
      <w:r w:rsidRPr="00DB2D26">
        <w:rPr>
          <w:color w:val="111111"/>
          <w:sz w:val="28"/>
          <w:szCs w:val="28"/>
        </w:rPr>
        <w:t>- центр двигательной активности;</w:t>
      </w:r>
    </w:p>
    <w:p w:rsidR="00DB2D26" w:rsidRPr="00DB2D26" w:rsidRDefault="00DB2D26" w:rsidP="00835A80">
      <w:pPr>
        <w:pStyle w:val="a5"/>
        <w:shd w:val="clear" w:color="auto" w:fill="FFFFFF"/>
        <w:spacing w:before="204" w:beforeAutospacing="0" w:after="204" w:afterAutospacing="0"/>
        <w:rPr>
          <w:color w:val="111111"/>
          <w:sz w:val="28"/>
          <w:szCs w:val="28"/>
        </w:rPr>
      </w:pPr>
      <w:r w:rsidRPr="00DB2D26">
        <w:rPr>
          <w:color w:val="111111"/>
          <w:sz w:val="28"/>
          <w:szCs w:val="28"/>
        </w:rPr>
        <w:t>- центр природы</w:t>
      </w:r>
      <w:r w:rsidR="00835A80">
        <w:rPr>
          <w:color w:val="111111"/>
          <w:sz w:val="28"/>
          <w:szCs w:val="28"/>
        </w:rPr>
        <w:t>.</w:t>
      </w:r>
    </w:p>
    <w:p w:rsidR="00DB2D26" w:rsidRDefault="00DB2D26" w:rsidP="00DB2D26">
      <w:pPr>
        <w:pStyle w:val="a5"/>
        <w:shd w:val="clear" w:color="auto" w:fill="FFFFFF"/>
        <w:spacing w:before="204" w:beforeAutospacing="0" w:after="204" w:afterAutospacing="0"/>
        <w:ind w:firstLine="360"/>
        <w:rPr>
          <w:color w:val="111111"/>
          <w:sz w:val="28"/>
          <w:szCs w:val="28"/>
        </w:rPr>
      </w:pPr>
      <w:r w:rsidRPr="00DB2D26">
        <w:rPr>
          <w:color w:val="111111"/>
          <w:sz w:val="28"/>
          <w:szCs w:val="28"/>
        </w:rPr>
        <w:t xml:space="preserve">Оснащение центров </w:t>
      </w:r>
      <w:r>
        <w:rPr>
          <w:color w:val="111111"/>
          <w:sz w:val="28"/>
          <w:szCs w:val="28"/>
        </w:rPr>
        <w:t>должно меня</w:t>
      </w:r>
      <w:r w:rsidRPr="00DB2D26">
        <w:rPr>
          <w:color w:val="111111"/>
          <w:sz w:val="28"/>
          <w:szCs w:val="28"/>
        </w:rPr>
        <w:t>т</w:t>
      </w:r>
      <w:r>
        <w:rPr>
          <w:color w:val="111111"/>
          <w:sz w:val="28"/>
          <w:szCs w:val="28"/>
        </w:rPr>
        <w:t>ь</w:t>
      </w:r>
      <w:r w:rsidRPr="00DB2D26">
        <w:rPr>
          <w:color w:val="111111"/>
          <w:sz w:val="28"/>
          <w:szCs w:val="28"/>
        </w:rPr>
        <w:t>ся в соответствии с тематическим планированием образовательного процесса.</w:t>
      </w:r>
    </w:p>
    <w:p w:rsidR="00835A80" w:rsidRPr="00835A80" w:rsidRDefault="00835A80" w:rsidP="00835A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детском саду ребѐнку важно чувствовать себя любимым и неповторимым. </w:t>
      </w:r>
    </w:p>
    <w:p w:rsidR="00835A80" w:rsidRPr="00835A80" w:rsidRDefault="00835A80" w:rsidP="00835A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Поэтому, важным является и среда, в которой проходит воспитательный процесс.</w:t>
      </w:r>
    </w:p>
    <w:p w:rsidR="00835A80" w:rsidRPr="00DB2D26" w:rsidRDefault="00835A80" w:rsidP="00DB2D26">
      <w:pPr>
        <w:pStyle w:val="a5"/>
        <w:shd w:val="clear" w:color="auto" w:fill="FFFFFF"/>
        <w:spacing w:before="204" w:beforeAutospacing="0" w:after="204" w:afterAutospacing="0"/>
        <w:ind w:firstLine="360"/>
        <w:rPr>
          <w:color w:val="111111"/>
          <w:sz w:val="28"/>
          <w:szCs w:val="28"/>
        </w:rPr>
      </w:pPr>
    </w:p>
    <w:p w:rsidR="001B3670" w:rsidRDefault="001B3670" w:rsidP="001B367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1B3670" w:rsidRPr="001B3670" w:rsidRDefault="001B3670" w:rsidP="001B36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670" w:rsidRPr="001B3670" w:rsidRDefault="001B3670" w:rsidP="001B367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293084" w:rsidRPr="00EF51CE" w:rsidRDefault="00293084" w:rsidP="00EF51CE">
      <w:pPr>
        <w:shd w:val="clear" w:color="auto" w:fill="FFFFFF"/>
        <w:spacing w:after="0" w:line="240" w:lineRule="auto"/>
        <w:rPr>
          <w:rFonts w:ascii="Arial" w:eastAsia="Times New Roman" w:hAnsi="Arial" w:cs="Arial"/>
          <w:sz w:val="34"/>
          <w:szCs w:val="34"/>
          <w:lang w:eastAsia="ru-RU"/>
        </w:rPr>
      </w:pPr>
    </w:p>
    <w:p w:rsidR="00F641C8" w:rsidRDefault="00F641C8"/>
    <w:sectPr w:rsidR="00F641C8" w:rsidSect="00F64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C5823"/>
    <w:multiLevelType w:val="hybridMultilevel"/>
    <w:tmpl w:val="41A82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87BF4"/>
    <w:multiLevelType w:val="hybridMultilevel"/>
    <w:tmpl w:val="C874A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24D72"/>
    <w:multiLevelType w:val="hybridMultilevel"/>
    <w:tmpl w:val="965245CE"/>
    <w:lvl w:ilvl="0" w:tplc="FF46A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F51CE"/>
    <w:rsid w:val="00062991"/>
    <w:rsid w:val="00105836"/>
    <w:rsid w:val="00113A69"/>
    <w:rsid w:val="00190C1D"/>
    <w:rsid w:val="001A02F7"/>
    <w:rsid w:val="001B3670"/>
    <w:rsid w:val="002070A5"/>
    <w:rsid w:val="00282166"/>
    <w:rsid w:val="00293084"/>
    <w:rsid w:val="002B671B"/>
    <w:rsid w:val="00413D6E"/>
    <w:rsid w:val="004B0A13"/>
    <w:rsid w:val="0052638E"/>
    <w:rsid w:val="00575587"/>
    <w:rsid w:val="005C737F"/>
    <w:rsid w:val="005E166D"/>
    <w:rsid w:val="0063308F"/>
    <w:rsid w:val="00643440"/>
    <w:rsid w:val="0079532E"/>
    <w:rsid w:val="00835A80"/>
    <w:rsid w:val="008C42E4"/>
    <w:rsid w:val="00965F0B"/>
    <w:rsid w:val="00A030CF"/>
    <w:rsid w:val="00A67257"/>
    <w:rsid w:val="00B64A50"/>
    <w:rsid w:val="00BD13D4"/>
    <w:rsid w:val="00CD6EEF"/>
    <w:rsid w:val="00DB2D26"/>
    <w:rsid w:val="00E03C2E"/>
    <w:rsid w:val="00E12A72"/>
    <w:rsid w:val="00EB1EAE"/>
    <w:rsid w:val="00EB7D48"/>
    <w:rsid w:val="00EF51CE"/>
    <w:rsid w:val="00F57220"/>
    <w:rsid w:val="00F641C8"/>
    <w:rsid w:val="00FD6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D48"/>
    <w:pPr>
      <w:ind w:left="720"/>
      <w:contextualSpacing/>
    </w:pPr>
  </w:style>
  <w:style w:type="character" w:styleId="a4">
    <w:name w:val="Strong"/>
    <w:basedOn w:val="a0"/>
    <w:uiPriority w:val="22"/>
    <w:qFormat/>
    <w:rsid w:val="00BD13D4"/>
    <w:rPr>
      <w:b/>
      <w:bCs/>
    </w:rPr>
  </w:style>
  <w:style w:type="paragraph" w:styleId="a5">
    <w:name w:val="Normal (Web)"/>
    <w:basedOn w:val="a"/>
    <w:uiPriority w:val="99"/>
    <w:semiHidden/>
    <w:unhideWhenUsed/>
    <w:rsid w:val="00DB2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1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6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9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1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3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3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8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0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5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9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1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0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8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5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6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7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8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8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6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20</cp:revision>
  <dcterms:created xsi:type="dcterms:W3CDTF">2020-01-26T09:13:00Z</dcterms:created>
  <dcterms:modified xsi:type="dcterms:W3CDTF">2020-01-26T13:05:00Z</dcterms:modified>
</cp:coreProperties>
</file>