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7E" w:rsidRPr="00A05129" w:rsidRDefault="004B5B7E" w:rsidP="00631ACD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7E" w:rsidRPr="00A05129" w:rsidRDefault="004B5B7E" w:rsidP="00A05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7E" w:rsidRPr="00A05129" w:rsidRDefault="004B5B7E" w:rsidP="00A05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5B7E" w:rsidRDefault="004B5B7E" w:rsidP="00A0512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Рабочая</w:t>
      </w:r>
      <w:r w:rsidRPr="00A05129">
        <w:rPr>
          <w:rFonts w:ascii="Times New Roman" w:hAnsi="Times New Roman"/>
          <w:b/>
          <w:sz w:val="52"/>
          <w:szCs w:val="52"/>
        </w:rPr>
        <w:t xml:space="preserve"> программа</w:t>
      </w:r>
    </w:p>
    <w:p w:rsidR="004B5B7E" w:rsidRDefault="004B5B7E" w:rsidP="00A05129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B5B7E" w:rsidRPr="003966FA" w:rsidRDefault="004B5B7E" w:rsidP="00A05129">
      <w:pPr>
        <w:spacing w:after="0" w:line="240" w:lineRule="auto"/>
        <w:jc w:val="center"/>
        <w:rPr>
          <w:rFonts w:ascii="Times New Roman" w:hAnsi="Times New Roman"/>
          <w:b/>
          <w:sz w:val="40"/>
          <w:szCs w:val="52"/>
        </w:rPr>
      </w:pPr>
      <w:r w:rsidRPr="003966FA">
        <w:rPr>
          <w:rFonts w:ascii="Times New Roman" w:hAnsi="Times New Roman"/>
          <w:b/>
          <w:sz w:val="40"/>
          <w:szCs w:val="52"/>
        </w:rPr>
        <w:t>общеразвивающей направленности</w:t>
      </w:r>
    </w:p>
    <w:p w:rsidR="004B5B7E" w:rsidRPr="003966FA" w:rsidRDefault="004B5B7E" w:rsidP="003966FA">
      <w:pPr>
        <w:spacing w:after="0" w:line="240" w:lineRule="auto"/>
        <w:jc w:val="center"/>
        <w:rPr>
          <w:rFonts w:ascii="Times New Roman" w:hAnsi="Times New Roman"/>
          <w:b/>
          <w:sz w:val="40"/>
          <w:szCs w:val="52"/>
        </w:rPr>
      </w:pPr>
      <w:r>
        <w:rPr>
          <w:rFonts w:ascii="Times New Roman" w:hAnsi="Times New Roman"/>
          <w:b/>
          <w:sz w:val="40"/>
          <w:szCs w:val="52"/>
        </w:rPr>
        <w:t xml:space="preserve">по экологическому </w:t>
      </w:r>
      <w:r w:rsidRPr="003966FA">
        <w:rPr>
          <w:rFonts w:ascii="Times New Roman" w:hAnsi="Times New Roman"/>
          <w:b/>
          <w:sz w:val="40"/>
          <w:szCs w:val="52"/>
        </w:rPr>
        <w:t>воспитанию в старшей группе (5-6 лет)</w:t>
      </w:r>
      <w:r>
        <w:rPr>
          <w:rFonts w:ascii="Times New Roman" w:hAnsi="Times New Roman"/>
          <w:b/>
          <w:sz w:val="40"/>
          <w:szCs w:val="52"/>
        </w:rPr>
        <w:t xml:space="preserve"> </w:t>
      </w:r>
    </w:p>
    <w:p w:rsidR="004B5B7E" w:rsidRDefault="004B5B7E" w:rsidP="00A05129">
      <w:pPr>
        <w:spacing w:after="0" w:line="240" w:lineRule="auto"/>
        <w:jc w:val="center"/>
        <w:rPr>
          <w:rFonts w:ascii="Times New Roman" w:hAnsi="Times New Roman"/>
          <w:b/>
          <w:sz w:val="40"/>
          <w:szCs w:val="52"/>
        </w:rPr>
      </w:pPr>
      <w:r w:rsidRPr="003966FA">
        <w:rPr>
          <w:rFonts w:ascii="Times New Roman" w:hAnsi="Times New Roman"/>
          <w:b/>
          <w:sz w:val="40"/>
          <w:szCs w:val="52"/>
        </w:rPr>
        <w:t>«Юный эколог»</w:t>
      </w:r>
    </w:p>
    <w:p w:rsidR="004B5B7E" w:rsidRDefault="004B5B7E" w:rsidP="0063519E">
      <w:pPr>
        <w:spacing w:after="0" w:line="240" w:lineRule="auto"/>
        <w:rPr>
          <w:rFonts w:ascii="Times New Roman" w:hAnsi="Times New Roman"/>
          <w:b/>
          <w:sz w:val="40"/>
          <w:szCs w:val="52"/>
        </w:rPr>
      </w:pPr>
    </w:p>
    <w:p w:rsidR="004B5B7E" w:rsidRDefault="004B5B7E" w:rsidP="0063519E">
      <w:pPr>
        <w:spacing w:after="0" w:line="240" w:lineRule="auto"/>
        <w:rPr>
          <w:rFonts w:ascii="Times New Roman" w:hAnsi="Times New Roman"/>
          <w:b/>
          <w:sz w:val="40"/>
          <w:szCs w:val="52"/>
        </w:rPr>
      </w:pPr>
    </w:p>
    <w:p w:rsidR="004B5B7E" w:rsidRPr="003966FA" w:rsidRDefault="004B5B7E" w:rsidP="00A05129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7E" w:rsidRPr="001847A9" w:rsidRDefault="004B5B7E" w:rsidP="00A0512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5B7E" w:rsidRPr="003966FA" w:rsidRDefault="004B5B7E" w:rsidP="007A237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4B5B7E" w:rsidRDefault="004B5B7E" w:rsidP="00A0512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47A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Воспитатель МБДОУ ЦРР№28 «Огонек»</w:t>
      </w:r>
    </w:p>
    <w:p w:rsidR="004B5B7E" w:rsidRPr="001847A9" w:rsidRDefault="004B5B7E" w:rsidP="00A0512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Маврина И.Н.</w:t>
      </w:r>
      <w:r w:rsidRPr="001847A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</w:p>
    <w:p w:rsidR="004B5B7E" w:rsidRPr="00A05129" w:rsidRDefault="004B5B7E" w:rsidP="003966FA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1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7E" w:rsidRPr="00A05129" w:rsidRDefault="004B5B7E" w:rsidP="00A051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5B7E" w:rsidRPr="00A05129" w:rsidRDefault="004B5B7E" w:rsidP="00A051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B7E" w:rsidRPr="00A05129" w:rsidRDefault="004B5B7E" w:rsidP="00A05129">
      <w:pPr>
        <w:spacing w:after="0" w:line="270" w:lineRule="atLeas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5B7E" w:rsidRDefault="004B5B7E" w:rsidP="0063519E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3966FA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63519E">
      <w:pPr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B5B7E" w:rsidRDefault="004B5B7E" w:rsidP="0063519E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Г. Бердск</w:t>
      </w:r>
    </w:p>
    <w:p w:rsidR="004B5B7E" w:rsidRPr="0063519E" w:rsidRDefault="004B5B7E" w:rsidP="0063519E">
      <w:pPr>
        <w:spacing w:after="0"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2018 </w:t>
      </w:r>
      <w:smartTag w:uri="urn:schemas-microsoft-com:office:smarttags" w:element="metricconverter">
        <w:smartTagPr>
          <w:attr w:name="ProductID" w:val="-2019 г"/>
        </w:smartTagPr>
        <w:r>
          <w:rPr>
            <w:rFonts w:ascii="Times New Roman" w:hAnsi="Times New Roman"/>
            <w:b/>
            <w:bCs/>
            <w:color w:val="000000"/>
            <w:sz w:val="28"/>
            <w:szCs w:val="28"/>
            <w:lang w:eastAsia="ru-RU"/>
          </w:rPr>
          <w:t>-2019 г</w:t>
        </w:r>
      </w:smartTag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B5B7E" w:rsidRPr="005B61F0" w:rsidRDefault="004B5B7E" w:rsidP="005B61F0">
      <w:pPr>
        <w:pStyle w:val="TOCHeading"/>
        <w:jc w:val="center"/>
        <w:rPr>
          <w:rFonts w:ascii="Times New Roman" w:hAnsi="Times New Roman"/>
          <w:b/>
          <w:color w:val="auto"/>
        </w:rPr>
      </w:pPr>
      <w:r w:rsidRPr="005B61F0">
        <w:rPr>
          <w:rFonts w:ascii="Times New Roman" w:hAnsi="Times New Roman"/>
          <w:b/>
          <w:color w:val="auto"/>
        </w:rPr>
        <w:t>Содержание</w:t>
      </w:r>
    </w:p>
    <w:p w:rsidR="004B5B7E" w:rsidRPr="005B61F0" w:rsidRDefault="004B5B7E" w:rsidP="005B61F0">
      <w:pPr>
        <w:rPr>
          <w:rFonts w:ascii="Times New Roman" w:hAnsi="Times New Roman"/>
          <w:lang w:eastAsia="ru-RU"/>
        </w:rPr>
      </w:pPr>
    </w:p>
    <w:p w:rsidR="004B5B7E" w:rsidRPr="005B61F0" w:rsidRDefault="004B5B7E" w:rsidP="005B61F0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b/>
          <w:noProof/>
          <w:sz w:val="28"/>
          <w:lang w:eastAsia="ru-RU"/>
        </w:rPr>
      </w:pPr>
      <w:r w:rsidRPr="005B61F0">
        <w:rPr>
          <w:rFonts w:ascii="Times New Roman" w:hAnsi="Times New Roman"/>
          <w:b/>
        </w:rPr>
        <w:fldChar w:fldCharType="begin"/>
      </w:r>
      <w:r w:rsidRPr="005B61F0">
        <w:rPr>
          <w:rFonts w:ascii="Times New Roman" w:hAnsi="Times New Roman"/>
          <w:b/>
        </w:rPr>
        <w:instrText xml:space="preserve"> TOC \o "1-3" \h \z \u </w:instrText>
      </w:r>
      <w:r w:rsidRPr="005B61F0">
        <w:rPr>
          <w:rFonts w:ascii="Times New Roman" w:hAnsi="Times New Roman"/>
          <w:b/>
        </w:rPr>
        <w:fldChar w:fldCharType="separate"/>
      </w:r>
      <w:hyperlink w:anchor="_Toc504915957" w:history="1">
        <w:r w:rsidRPr="005B61F0">
          <w:rPr>
            <w:rStyle w:val="Hyperlink"/>
            <w:rFonts w:ascii="Times New Roman" w:hAnsi="Times New Roman"/>
            <w:b/>
            <w:noProof/>
            <w:sz w:val="28"/>
          </w:rPr>
          <w:t>1.Пояснительная записка.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tab/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instrText xml:space="preserve"> PAGEREF _Toc504915957 \h </w:instrText>
        </w:r>
        <w:r w:rsidRPr="00240FC6">
          <w:rPr>
            <w:rFonts w:ascii="Times New Roman" w:hAnsi="Times New Roman"/>
            <w:b/>
            <w:noProof/>
            <w:sz w:val="28"/>
          </w:rPr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b/>
            <w:noProof/>
            <w:webHidden/>
            <w:sz w:val="28"/>
          </w:rPr>
          <w:t>3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4B5B7E" w:rsidRPr="005B61F0" w:rsidRDefault="004B5B7E" w:rsidP="005B61F0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b/>
          <w:noProof/>
          <w:sz w:val="28"/>
          <w:lang w:eastAsia="ru-RU"/>
        </w:rPr>
      </w:pPr>
      <w:hyperlink w:anchor="_Toc504915958" w:history="1">
        <w:r w:rsidRPr="005B61F0">
          <w:rPr>
            <w:rStyle w:val="Hyperlink"/>
            <w:rFonts w:ascii="Times New Roman" w:hAnsi="Times New Roman"/>
            <w:b/>
            <w:noProof/>
            <w:sz w:val="28"/>
          </w:rPr>
          <w:t>1.1. Задачи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tab/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instrText xml:space="preserve"> PAGEREF _Toc504915958 \h </w:instrText>
        </w:r>
        <w:r w:rsidRPr="00240FC6">
          <w:rPr>
            <w:rFonts w:ascii="Times New Roman" w:hAnsi="Times New Roman"/>
            <w:b/>
            <w:noProof/>
            <w:sz w:val="28"/>
          </w:rPr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b/>
            <w:noProof/>
            <w:webHidden/>
            <w:sz w:val="28"/>
          </w:rPr>
          <w:t>4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4B5B7E" w:rsidRPr="005B61F0" w:rsidRDefault="004B5B7E" w:rsidP="005B61F0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b/>
          <w:noProof/>
          <w:sz w:val="28"/>
          <w:lang w:eastAsia="ru-RU"/>
        </w:rPr>
      </w:pPr>
      <w:hyperlink w:anchor="_Toc504915959" w:history="1">
        <w:r w:rsidRPr="005B61F0">
          <w:rPr>
            <w:rStyle w:val="Hyperlink"/>
            <w:rFonts w:ascii="Times New Roman" w:hAnsi="Times New Roman"/>
            <w:b/>
            <w:noProof/>
            <w:sz w:val="28"/>
          </w:rPr>
          <w:t>1.3. Работа с родителями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tab/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instrText xml:space="preserve"> PAGEREF _Toc504915959 \h </w:instrText>
        </w:r>
        <w:r w:rsidRPr="00240FC6">
          <w:rPr>
            <w:rFonts w:ascii="Times New Roman" w:hAnsi="Times New Roman"/>
            <w:b/>
            <w:noProof/>
            <w:sz w:val="28"/>
          </w:rPr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b/>
            <w:noProof/>
            <w:webHidden/>
            <w:sz w:val="28"/>
          </w:rPr>
          <w:t>7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4B5B7E" w:rsidRPr="005B61F0" w:rsidRDefault="004B5B7E" w:rsidP="005B61F0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b/>
          <w:noProof/>
          <w:sz w:val="28"/>
          <w:lang w:eastAsia="ru-RU"/>
        </w:rPr>
      </w:pPr>
      <w:hyperlink w:anchor="_Toc504915960" w:history="1">
        <w:r w:rsidRPr="005B61F0">
          <w:rPr>
            <w:rStyle w:val="Hyperlink"/>
            <w:rFonts w:ascii="Times New Roman" w:hAnsi="Times New Roman"/>
            <w:b/>
            <w:noProof/>
            <w:sz w:val="28"/>
          </w:rPr>
          <w:t>Перспективный план работы по экологическому воспитанию (старшая группа)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tab/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begin"/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instrText xml:space="preserve"> PAGEREF _Toc504915960 \h </w:instrText>
        </w:r>
        <w:r w:rsidRPr="00240FC6">
          <w:rPr>
            <w:rFonts w:ascii="Times New Roman" w:hAnsi="Times New Roman"/>
            <w:b/>
            <w:noProof/>
            <w:sz w:val="28"/>
          </w:rPr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separate"/>
        </w:r>
        <w:r>
          <w:rPr>
            <w:rFonts w:ascii="Times New Roman" w:hAnsi="Times New Roman"/>
            <w:b/>
            <w:noProof/>
            <w:webHidden/>
            <w:sz w:val="28"/>
          </w:rPr>
          <w:t>8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fldChar w:fldCharType="end"/>
        </w:r>
      </w:hyperlink>
    </w:p>
    <w:p w:rsidR="004B5B7E" w:rsidRPr="005B61F0" w:rsidRDefault="004B5B7E" w:rsidP="005B61F0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b/>
          <w:noProof/>
          <w:sz w:val="28"/>
          <w:lang w:eastAsia="ru-RU"/>
        </w:rPr>
      </w:pPr>
      <w:hyperlink w:anchor="_Toc504915961" w:history="1">
        <w:r w:rsidRPr="005B61F0">
          <w:rPr>
            <w:rStyle w:val="Hyperlink"/>
            <w:rFonts w:ascii="Times New Roman" w:hAnsi="Times New Roman"/>
            <w:b/>
            <w:noProof/>
            <w:sz w:val="28"/>
          </w:rPr>
          <w:t>2.2 План работы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tab/>
        </w:r>
        <w:r>
          <w:rPr>
            <w:rFonts w:ascii="Times New Roman" w:hAnsi="Times New Roman"/>
            <w:b/>
            <w:noProof/>
            <w:webHidden/>
            <w:sz w:val="28"/>
          </w:rPr>
          <w:t>17</w:t>
        </w:r>
      </w:hyperlink>
    </w:p>
    <w:p w:rsidR="004B5B7E" w:rsidRPr="005B61F0" w:rsidRDefault="004B5B7E" w:rsidP="005B61F0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b/>
          <w:noProof/>
          <w:sz w:val="28"/>
          <w:lang w:eastAsia="ru-RU"/>
        </w:rPr>
      </w:pPr>
      <w:hyperlink w:anchor="_Toc504915962" w:history="1">
        <w:r w:rsidRPr="005B61F0">
          <w:rPr>
            <w:rStyle w:val="Hyperlink"/>
            <w:rFonts w:ascii="Times New Roman" w:hAnsi="Times New Roman"/>
            <w:b/>
            <w:caps/>
            <w:noProof/>
            <w:sz w:val="28"/>
          </w:rPr>
          <w:t>ПЛАН РАБОТЫ С РОДИТЕЛЯМИ ПО ЭКОЛОГИЧЕСКОМУ ВОСПИТАНИЮ старшая ГРУППА</w:t>
        </w:r>
        <w:r w:rsidRPr="005B61F0">
          <w:rPr>
            <w:rFonts w:ascii="Times New Roman" w:hAnsi="Times New Roman"/>
            <w:b/>
            <w:noProof/>
            <w:webHidden/>
            <w:sz w:val="28"/>
          </w:rPr>
          <w:tab/>
        </w:r>
        <w:r>
          <w:rPr>
            <w:rFonts w:ascii="Times New Roman" w:hAnsi="Times New Roman"/>
            <w:b/>
            <w:noProof/>
            <w:webHidden/>
            <w:sz w:val="28"/>
          </w:rPr>
          <w:t>18</w:t>
        </w:r>
      </w:hyperlink>
    </w:p>
    <w:p w:rsidR="004B5B7E" w:rsidRPr="005B61F0" w:rsidRDefault="004B5B7E" w:rsidP="005B61F0">
      <w:pPr>
        <w:pStyle w:val="TOC1"/>
        <w:tabs>
          <w:tab w:val="right" w:leader="dot" w:pos="9628"/>
        </w:tabs>
        <w:spacing w:line="360" w:lineRule="auto"/>
        <w:rPr>
          <w:rFonts w:ascii="Times New Roman" w:hAnsi="Times New Roman"/>
          <w:b/>
          <w:noProof/>
          <w:sz w:val="28"/>
          <w:lang w:eastAsia="ru-RU"/>
        </w:rPr>
      </w:pPr>
      <w:r>
        <w:rPr>
          <w:rFonts w:ascii="Times New Roman" w:hAnsi="Times New Roman"/>
          <w:b/>
          <w:noProof/>
          <w:sz w:val="28"/>
          <w:lang w:eastAsia="ru-RU"/>
        </w:rPr>
        <w:t>Список литературы………………………………………………………………….</w:t>
      </w:r>
    </w:p>
    <w:p w:rsidR="004B5B7E" w:rsidRDefault="004B5B7E">
      <w:r w:rsidRPr="005B61F0">
        <w:rPr>
          <w:rFonts w:ascii="Times New Roman" w:hAnsi="Times New Roman"/>
          <w:b/>
        </w:rPr>
        <w:fldChar w:fldCharType="end"/>
      </w:r>
    </w:p>
    <w:p w:rsidR="004B5B7E" w:rsidRPr="00A05129" w:rsidRDefault="004B5B7E" w:rsidP="00A05129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B5B7E" w:rsidRDefault="004B5B7E" w:rsidP="00A0512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4B5B7E" w:rsidRPr="005B61F0" w:rsidRDefault="004B5B7E" w:rsidP="005B61F0">
      <w:pPr>
        <w:pStyle w:val="Heading1"/>
        <w:rPr>
          <w:bCs w:val="0"/>
          <w:color w:val="000000"/>
          <w:sz w:val="28"/>
          <w:szCs w:val="28"/>
        </w:rPr>
      </w:pPr>
      <w:bookmarkStart w:id="0" w:name="_Toc504915957"/>
      <w:r w:rsidRPr="005B61F0">
        <w:rPr>
          <w:bCs w:val="0"/>
          <w:color w:val="000000"/>
          <w:sz w:val="28"/>
          <w:szCs w:val="28"/>
        </w:rPr>
        <w:t>1.Пояснительная записка.</w:t>
      </w:r>
      <w:bookmarkEnd w:id="0"/>
      <w:r w:rsidRPr="005B61F0">
        <w:rPr>
          <w:bCs w:val="0"/>
          <w:color w:val="000000"/>
          <w:sz w:val="28"/>
          <w:szCs w:val="28"/>
        </w:rPr>
        <w:t xml:space="preserve"> </w:t>
      </w:r>
    </w:p>
    <w:p w:rsidR="004B5B7E" w:rsidRPr="00C70A6C" w:rsidRDefault="004B5B7E" w:rsidP="003966FA">
      <w:pPr>
        <w:pStyle w:val="NoSpacing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70A6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70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Экологическое воспитание – это новое направление дошкольной педагогики, которое отличается от традиционного ознакомления детей с природой. Экология в прямом смысле слова – это знания о Доме. Изменится ли к лучшему деятельность человека на планете, если у него не будет необходимых знаний. Дети среднего дошкольного возраста в недостаточной степени имеют представления о растениях, о том, где они растут, о необходимых условиях их роста. Изучив разделы по экологии в программах воспитания и обучения детей в детском саду: "Детство", "Радуга", "Развитие", "Истоки" и программы экологической направленности: "Наш дом - природа", "Юный эколог". За основу была взята программа «Юный эколог» С.Н. Николаевой, направлена на формирование начал и решения вопросов экологической культуры у детей двух - шести лет в условиях детского сада. В нашем дошкольном учреждении занятия по экологическому воспитанию практикуется не первый год. Педагоги считают, если ребенок хотя бы раз в дошкольном возрасте участвовал в исследовании окружающих объектов, то любознательность не угаснет в дальнейшем. Для этого в ДОУ созданы соответствующие условия с использованием современных информационно-коммуникативных технологий по экологическому воспитанию. Мультимедийные презентации помогают расширить знания, полученные ранее, как говорится в английской пословице, "Я услышал и забыл, я увидел и запомнил”. В современном мире нельзя обойтись без информационных технологий, это дает качество образовательного процесса. Вариативность занятий с использованием интерактивной и мультимедийного оборудования, позволяет в ДОУ не только в увлекательно привлечь внимание детей, но и наглядно показать взаимосвязь животных и растений. </w:t>
      </w:r>
      <w:r w:rsidRPr="00C70A6C">
        <w:rPr>
          <w:rFonts w:ascii="Times New Roman" w:hAnsi="Times New Roman"/>
          <w:sz w:val="28"/>
          <w:szCs w:val="28"/>
          <w:shd w:val="clear" w:color="auto" w:fill="FFFFFF"/>
        </w:rPr>
        <w:t xml:space="preserve">Использование информационных технологий способны  передать ребенку последовательность выполнения, эксперимента, </w:t>
      </w:r>
      <w:r w:rsidRPr="00C70A6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дидактической  игры </w:t>
      </w:r>
      <w:r w:rsidRPr="00C70A6C">
        <w:rPr>
          <w:rFonts w:ascii="Times New Roman" w:hAnsi="Times New Roman"/>
          <w:sz w:val="28"/>
          <w:szCs w:val="28"/>
          <w:shd w:val="clear" w:color="auto" w:fill="FFFFFF"/>
        </w:rPr>
        <w:t>«Вершки и корешки», «Чудесный мешочек», «Угадай на вкус».</w:t>
      </w:r>
      <w:r w:rsidRPr="00C70A6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Позволяет, не только привлечь внимание детей;</w:t>
      </w:r>
    </w:p>
    <w:p w:rsidR="004B5B7E" w:rsidRPr="00C70A6C" w:rsidRDefault="004B5B7E" w:rsidP="00C70A6C">
      <w:pPr>
        <w:pStyle w:val="NoSpacing"/>
        <w:numPr>
          <w:ilvl w:val="0"/>
          <w:numId w:val="47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C70A6C">
        <w:rPr>
          <w:rFonts w:ascii="Times New Roman" w:hAnsi="Times New Roman"/>
          <w:sz w:val="28"/>
          <w:szCs w:val="28"/>
          <w:shd w:val="clear" w:color="auto" w:fill="FFFFFF"/>
        </w:rPr>
        <w:t>уточняет представления детей о свойствах и качествах объектов природы;</w:t>
      </w:r>
    </w:p>
    <w:p w:rsidR="004B5B7E" w:rsidRPr="00C70A6C" w:rsidRDefault="004B5B7E" w:rsidP="00C70A6C">
      <w:pPr>
        <w:pStyle w:val="NoSpacing"/>
        <w:numPr>
          <w:ilvl w:val="0"/>
          <w:numId w:val="47"/>
        </w:num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0A6C">
        <w:rPr>
          <w:rFonts w:ascii="Times New Roman" w:hAnsi="Times New Roman"/>
          <w:sz w:val="28"/>
          <w:szCs w:val="28"/>
          <w:shd w:val="clear" w:color="auto" w:fill="FFFFFF"/>
        </w:rPr>
        <w:t xml:space="preserve">развивает  наблюдательность, внимание, память. </w:t>
      </w:r>
      <w:r w:rsidRPr="00C70A6C">
        <w:rPr>
          <w:rFonts w:ascii="Times New Roman" w:hAnsi="Times New Roman"/>
          <w:color w:val="000000"/>
          <w:sz w:val="28"/>
          <w:szCs w:val="28"/>
          <w:lang w:eastAsia="ru-RU"/>
        </w:rPr>
        <w:t>Тем самым улучшить качество непосредственно образовательной деятельности по экологическому воспитанию.</w:t>
      </w:r>
      <w:r w:rsidRPr="00C70A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5B7E" w:rsidRDefault="004B5B7E" w:rsidP="00A0512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70A6C">
        <w:rPr>
          <w:rFonts w:ascii="Times New Roman" w:hAnsi="Times New Roman"/>
          <w:b/>
          <w:sz w:val="32"/>
          <w:szCs w:val="32"/>
        </w:rPr>
        <w:t xml:space="preserve">Основная цель: </w:t>
      </w:r>
      <w:r w:rsidRPr="008C08C7">
        <w:rPr>
          <w:rFonts w:ascii="Times New Roman" w:hAnsi="Times New Roman"/>
          <w:sz w:val="28"/>
          <w:szCs w:val="28"/>
        </w:rPr>
        <w:t xml:space="preserve">формировать у детей элементы экологического сознания, </w:t>
      </w:r>
      <w:r w:rsidRPr="00512E40">
        <w:rPr>
          <w:rFonts w:ascii="Times New Roman" w:hAnsi="Times New Roman"/>
          <w:sz w:val="28"/>
          <w:szCs w:val="28"/>
        </w:rPr>
        <w:t>способность понимать и любить окружающий мир и природу.</w:t>
      </w:r>
    </w:p>
    <w:p w:rsidR="004B5B7E" w:rsidRPr="00BB729A" w:rsidRDefault="004B5B7E" w:rsidP="00A05129">
      <w:pPr>
        <w:shd w:val="clear" w:color="auto" w:fill="FFFFFF"/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Для достижения поставленной цели и результата,  ставятся следующие задачи.</w:t>
      </w:r>
    </w:p>
    <w:p w:rsidR="004B5B7E" w:rsidRDefault="004B5B7E" w:rsidP="00A05129">
      <w:pPr>
        <w:spacing w:after="0" w:line="20" w:lineRule="atLeast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br w:type="page"/>
      </w:r>
    </w:p>
    <w:p w:rsidR="004B5B7E" w:rsidRPr="004B3C25" w:rsidRDefault="004B5B7E" w:rsidP="005B61F0">
      <w:pPr>
        <w:pStyle w:val="Heading1"/>
        <w:rPr>
          <w:sz w:val="32"/>
          <w:szCs w:val="32"/>
        </w:rPr>
      </w:pPr>
      <w:bookmarkStart w:id="1" w:name="_Toc504915958"/>
      <w:r w:rsidRPr="004B3C25">
        <w:rPr>
          <w:sz w:val="32"/>
          <w:szCs w:val="32"/>
        </w:rPr>
        <w:t>1.1. Задачи</w:t>
      </w:r>
      <w:bookmarkEnd w:id="1"/>
    </w:p>
    <w:p w:rsidR="004B5B7E" w:rsidRPr="00BB729A" w:rsidRDefault="004B5B7E" w:rsidP="00A05129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Образовательные:</w:t>
      </w:r>
    </w:p>
    <w:p w:rsidR="004B5B7E" w:rsidRPr="00512E40" w:rsidRDefault="004B5B7E" w:rsidP="00A0512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E40">
        <w:rPr>
          <w:rFonts w:ascii="Times New Roman" w:hAnsi="Times New Roman"/>
          <w:sz w:val="28"/>
          <w:szCs w:val="28"/>
        </w:rPr>
        <w:t>внедрить в образовательный процесс ИКТ</w:t>
      </w:r>
      <w:r w:rsidRPr="00512E40"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512E40">
        <w:rPr>
          <w:rFonts w:ascii="Times New Roman" w:hAnsi="Times New Roman"/>
          <w:sz w:val="28"/>
          <w:szCs w:val="28"/>
        </w:rPr>
        <w:t xml:space="preserve"> направленных на формирование экологической культуры дошкольников через проектную деятельность;</w:t>
      </w:r>
    </w:p>
    <w:p w:rsidR="004B5B7E" w:rsidRPr="00512E40" w:rsidRDefault="004B5B7E" w:rsidP="00A0512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научить детей вести наблюдения за объектами живой и неживой природы;</w:t>
      </w:r>
    </w:p>
    <w:p w:rsidR="004B5B7E" w:rsidRPr="00512E40" w:rsidRDefault="004B5B7E" w:rsidP="00BB729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научить конкретным способам экспериментирования и исследования объектов природы используя правила безопасности;</w:t>
      </w:r>
    </w:p>
    <w:p w:rsidR="004B5B7E" w:rsidRPr="00512E40" w:rsidRDefault="004B5B7E" w:rsidP="00A0512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развивать умение делать выводы, устанавливая причинно-следственные связи между объектами природы;</w:t>
      </w:r>
    </w:p>
    <w:p w:rsidR="004B5B7E" w:rsidRPr="00512E40" w:rsidRDefault="004B5B7E" w:rsidP="00A0512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воспитывать навыки экологически безопасного поведения в природе, выполняя правила безопасного труда в природе.</w:t>
      </w:r>
    </w:p>
    <w:p w:rsidR="004B5B7E" w:rsidRPr="00BB729A" w:rsidRDefault="004B5B7E" w:rsidP="00A05129">
      <w:pPr>
        <w:spacing w:after="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B729A">
        <w:rPr>
          <w:rFonts w:ascii="Times New Roman" w:hAnsi="Times New Roman"/>
          <w:b/>
          <w:sz w:val="32"/>
          <w:szCs w:val="32"/>
          <w:lang w:eastAsia="ru-RU"/>
        </w:rPr>
        <w:t>Развивающие:</w:t>
      </w:r>
    </w:p>
    <w:p w:rsidR="004B5B7E" w:rsidRPr="00512E40" w:rsidRDefault="004B5B7E" w:rsidP="00A0512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</w:rPr>
        <w:t>обогатить развивающую предметно-пространственную среду, направленную на формирование познавательно-исследовательскую деятельность детей среднего дошкольного возраста;</w:t>
      </w:r>
    </w:p>
    <w:p w:rsidR="004B5B7E" w:rsidRPr="00512E40" w:rsidRDefault="004B5B7E" w:rsidP="00A0512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воспитывать чувство сопереживания и желания помочь нуждающимся объектам природы: растениям, насекомым, животным, птицам, человеку.</w:t>
      </w:r>
    </w:p>
    <w:p w:rsidR="004B5B7E" w:rsidRPr="00BB729A" w:rsidRDefault="004B5B7E" w:rsidP="00A05129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BB729A">
        <w:rPr>
          <w:rFonts w:ascii="Times New Roman" w:hAnsi="Times New Roman"/>
          <w:b/>
          <w:sz w:val="32"/>
          <w:szCs w:val="32"/>
        </w:rPr>
        <w:t>Воспитательные:</w:t>
      </w:r>
    </w:p>
    <w:p w:rsidR="004B5B7E" w:rsidRPr="00512E40" w:rsidRDefault="004B5B7E" w:rsidP="00A05129">
      <w:pPr>
        <w:numPr>
          <w:ilvl w:val="0"/>
          <w:numId w:val="36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</w:rPr>
        <w:t>воспитывать у детей внимательное, разумное, бережное отношение к окружающей природе.</w:t>
      </w:r>
    </w:p>
    <w:p w:rsidR="004B5B7E" w:rsidRPr="00512E40" w:rsidRDefault="004B5B7E" w:rsidP="00AA63C0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воспитывать в детях уверенность в своих силах.</w:t>
      </w:r>
    </w:p>
    <w:p w:rsidR="004B5B7E" w:rsidRPr="00BB729A" w:rsidRDefault="004B5B7E" w:rsidP="00A0512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BB729A">
        <w:rPr>
          <w:rFonts w:ascii="Times New Roman" w:hAnsi="Times New Roman"/>
          <w:b/>
          <w:sz w:val="32"/>
          <w:szCs w:val="32"/>
          <w:lang w:eastAsia="ru-RU"/>
        </w:rPr>
        <w:t>Методы, использ</w:t>
      </w:r>
      <w:r>
        <w:rPr>
          <w:rFonts w:ascii="Times New Roman" w:hAnsi="Times New Roman"/>
          <w:b/>
          <w:sz w:val="32"/>
          <w:szCs w:val="32"/>
          <w:lang w:eastAsia="ru-RU"/>
        </w:rPr>
        <w:t>уемые для реализации программы:</w:t>
      </w:r>
    </w:p>
    <w:p w:rsidR="004B5B7E" w:rsidRPr="00BB729A" w:rsidRDefault="004B5B7E" w:rsidP="00A0512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BB729A">
        <w:rPr>
          <w:rFonts w:ascii="Times New Roman" w:hAnsi="Times New Roman"/>
          <w:b/>
          <w:sz w:val="32"/>
          <w:szCs w:val="32"/>
          <w:lang w:eastAsia="ru-RU"/>
        </w:rPr>
        <w:t>Наглядные методы: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экскурсии, целевые прогулки;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наблюдения;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рассматривание книжных иллюстраций, репродукций;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применение дидактических игр;</w:t>
      </w:r>
    </w:p>
    <w:p w:rsidR="004B5B7E" w:rsidRPr="00BB729A" w:rsidRDefault="004B5B7E" w:rsidP="00A0512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Словесные методы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чтение литературных произведений;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беседы с элементами диалога, обобщающие рассказы воспитателя.</w:t>
      </w:r>
    </w:p>
    <w:p w:rsidR="004B5B7E" w:rsidRPr="00AA63C0" w:rsidRDefault="004B5B7E" w:rsidP="00AA63C0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Игровые методы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проведение разнообразных игр (малоподвижных, сюжетно – ролевых, дидактических игр.);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загадывание загадок;</w:t>
      </w:r>
    </w:p>
    <w:p w:rsidR="004B5B7E" w:rsidRPr="00AA63C0" w:rsidRDefault="004B5B7E" w:rsidP="00AA63C0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AA63C0">
        <w:rPr>
          <w:rFonts w:ascii="Times New Roman" w:hAnsi="Times New Roman"/>
          <w:b/>
          <w:sz w:val="32"/>
          <w:szCs w:val="32"/>
          <w:lang w:eastAsia="ru-RU"/>
        </w:rPr>
        <w:t>Практические методы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организация продуктивной деятельности детей;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оформление гербария растений, плодов;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чтение литературных произведений;</w:t>
      </w:r>
    </w:p>
    <w:p w:rsidR="004B5B7E" w:rsidRPr="00512E40" w:rsidRDefault="004B5B7E" w:rsidP="00A05129">
      <w:pPr>
        <w:numPr>
          <w:ilvl w:val="0"/>
          <w:numId w:val="38"/>
        </w:numPr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 xml:space="preserve"> изготовление с детьми наглядных пособий.</w:t>
      </w:r>
    </w:p>
    <w:p w:rsidR="004B5B7E" w:rsidRPr="00BB729A" w:rsidRDefault="004B5B7E" w:rsidP="00A0512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1.2. Основные принципы</w:t>
      </w:r>
    </w:p>
    <w:p w:rsidR="004B5B7E" w:rsidRPr="00512E40" w:rsidRDefault="004B5B7E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принцип учёта возрастных особенностей детей;</w:t>
      </w:r>
    </w:p>
    <w:p w:rsidR="004B5B7E" w:rsidRPr="00512E40" w:rsidRDefault="004B5B7E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принцип индивидуальности и вариативности, построенный на учёте индивидуально-личностных особенностей детей;</w:t>
      </w:r>
    </w:p>
    <w:p w:rsidR="004B5B7E" w:rsidRPr="00512E40" w:rsidRDefault="004B5B7E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принцип психологической комфортности создание особой предметно-развивающей среды, обеспечивающей эмоционально-комфортные условия образовательного процесса;</w:t>
      </w:r>
    </w:p>
    <w:p w:rsidR="004B5B7E" w:rsidRPr="00512E40" w:rsidRDefault="004B5B7E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принцип доступности, опирающийся на психические особенности детей;</w:t>
      </w:r>
    </w:p>
    <w:p w:rsidR="004B5B7E" w:rsidRPr="00512E40" w:rsidRDefault="004B5B7E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принцип систематичности и последовательности, реализует через постепенное овладение практическими навыками и умениями в области проектно-исследовательской деятельности;</w:t>
      </w:r>
    </w:p>
    <w:p w:rsidR="004B5B7E" w:rsidRPr="00512E40" w:rsidRDefault="004B5B7E" w:rsidP="00A0512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принцип сознательности и активности, основанный на осознанном включении детей в исследовательскую деятельность.</w:t>
      </w:r>
    </w:p>
    <w:p w:rsidR="004B5B7E" w:rsidRPr="00D0695C" w:rsidRDefault="004B5B7E" w:rsidP="00A0512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Виды деятельности</w:t>
      </w:r>
    </w:p>
    <w:p w:rsidR="004B5B7E" w:rsidRPr="00BB729A" w:rsidRDefault="004B5B7E" w:rsidP="00A0512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29A">
        <w:rPr>
          <w:rFonts w:ascii="Times New Roman" w:hAnsi="Times New Roman"/>
          <w:sz w:val="32"/>
          <w:szCs w:val="32"/>
        </w:rPr>
        <w:t>О</w:t>
      </w:r>
      <w:r w:rsidRPr="00D0695C">
        <w:rPr>
          <w:rFonts w:ascii="Times New Roman" w:hAnsi="Times New Roman"/>
          <w:b/>
          <w:sz w:val="32"/>
          <w:szCs w:val="32"/>
        </w:rPr>
        <w:t>рганизованные</w:t>
      </w:r>
      <w:r w:rsidRPr="00BB729A">
        <w:rPr>
          <w:rFonts w:ascii="Times New Roman" w:hAnsi="Times New Roman"/>
          <w:sz w:val="32"/>
          <w:szCs w:val="32"/>
        </w:rPr>
        <w:t>:</w:t>
      </w:r>
    </w:p>
    <w:p w:rsidR="004B5B7E" w:rsidRPr="00512E40" w:rsidRDefault="004B5B7E" w:rsidP="00D0695C">
      <w:pPr>
        <w:pStyle w:val="ListParagraph"/>
        <w:numPr>
          <w:ilvl w:val="0"/>
          <w:numId w:val="43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непосредственная образовательная деятельность (познавательная, продуктивная, интегрированная);</w:t>
      </w:r>
    </w:p>
    <w:p w:rsidR="004B5B7E" w:rsidRPr="00512E40" w:rsidRDefault="004B5B7E" w:rsidP="00D0695C">
      <w:pPr>
        <w:pStyle w:val="ListParagraph"/>
        <w:numPr>
          <w:ilvl w:val="0"/>
          <w:numId w:val="43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использование мультимедийного и интерактивного стола;</w:t>
      </w:r>
    </w:p>
    <w:p w:rsidR="004B5B7E" w:rsidRPr="00512E40" w:rsidRDefault="004B5B7E" w:rsidP="00D0695C">
      <w:pPr>
        <w:pStyle w:val="ListParagraph"/>
        <w:numPr>
          <w:ilvl w:val="0"/>
          <w:numId w:val="43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наблюдения за животными и растениями, явлениями природы, деятельностью людей в природе;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совместная деятельность;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наблюдения за природой, изменениями, происходящими в ней;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целевые прогулки;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компьютера для </w:t>
      </w:r>
      <w:r w:rsidRPr="00512E40">
        <w:rPr>
          <w:rFonts w:ascii="Times New Roman" w:hAnsi="Times New Roman"/>
          <w:sz w:val="28"/>
          <w:szCs w:val="28"/>
        </w:rPr>
        <w:t>прослу</w:t>
      </w:r>
      <w:r>
        <w:rPr>
          <w:rFonts w:ascii="Times New Roman" w:hAnsi="Times New Roman"/>
          <w:sz w:val="28"/>
          <w:szCs w:val="28"/>
        </w:rPr>
        <w:t>шивания</w:t>
      </w:r>
      <w:r w:rsidRPr="00512E40">
        <w:rPr>
          <w:rFonts w:ascii="Times New Roman" w:hAnsi="Times New Roman"/>
          <w:sz w:val="28"/>
          <w:szCs w:val="28"/>
        </w:rPr>
        <w:t xml:space="preserve"> голосов животных и пение птиц;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чтение художественных произведений о природе (стихи, рассказы, сказки), рассматривание иллюстраций в книгах, экологические сказки;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рассматривание картин из жизни диких животных;</w:t>
      </w:r>
    </w:p>
    <w:p w:rsidR="004B5B7E" w:rsidRPr="00512E40" w:rsidRDefault="004B5B7E" w:rsidP="004A6D1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рассказы воспитателя о животных, растениях, неживой природе;</w:t>
      </w:r>
    </w:p>
    <w:p w:rsidR="004B5B7E" w:rsidRPr="00512E40" w:rsidRDefault="004B5B7E" w:rsidP="004A6D1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беседы и разговоры с детьми на экологические темы;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сбор коллекций: семян, камней, листьев и пр;</w:t>
      </w:r>
    </w:p>
    <w:p w:rsidR="004B5B7E" w:rsidRPr="00512E40" w:rsidRDefault="004B5B7E" w:rsidP="004A6D1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опыты и эксперименты, поисковая деятельность в экологическом кружке или лаборатории юного исследователя;</w:t>
      </w:r>
    </w:p>
    <w:p w:rsidR="004B5B7E" w:rsidRPr="00512E40" w:rsidRDefault="004B5B7E" w:rsidP="004A6D1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экологические тропы;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игры (подвижные, дидактические);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различные виды изобразительной деятельности на экологическую тематику;</w:t>
      </w:r>
    </w:p>
    <w:p w:rsidR="004B5B7E" w:rsidRPr="00512E40" w:rsidRDefault="004B5B7E" w:rsidP="00D0695C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работа с календарями природы;</w:t>
      </w:r>
    </w:p>
    <w:p w:rsidR="004B5B7E" w:rsidRPr="00512E40" w:rsidRDefault="004B5B7E" w:rsidP="00C57CA6">
      <w:pPr>
        <w:pStyle w:val="ListParagraph"/>
        <w:numPr>
          <w:ilvl w:val="0"/>
          <w:numId w:val="42"/>
        </w:numPr>
        <w:ind w:left="709" w:hanging="283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</w:p>
    <w:p w:rsidR="004B5B7E" w:rsidRPr="00512E40" w:rsidRDefault="004B5B7E" w:rsidP="00A051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E40">
        <w:rPr>
          <w:rFonts w:ascii="Times New Roman" w:hAnsi="Times New Roman"/>
          <w:sz w:val="28"/>
          <w:szCs w:val="28"/>
        </w:rPr>
        <w:t>Для систематичности организации учебно-воспитательного процесса разработан перспективный  план работы по экологическому образованию, который предусматривает планирование НОД.</w:t>
      </w:r>
    </w:p>
    <w:p w:rsidR="004B5B7E" w:rsidRDefault="004B5B7E" w:rsidP="00C57CA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4B5B7E" w:rsidRDefault="004B5B7E" w:rsidP="00C57CA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4B5B7E" w:rsidRPr="00C57CA6" w:rsidRDefault="004B5B7E" w:rsidP="00C57CA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B729A">
        <w:rPr>
          <w:rFonts w:ascii="Times New Roman" w:hAnsi="Times New Roman"/>
          <w:b/>
          <w:sz w:val="32"/>
          <w:szCs w:val="32"/>
        </w:rPr>
        <w:t>Продолжительность НОД составляет: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410"/>
        <w:gridCol w:w="3260"/>
        <w:gridCol w:w="2268"/>
      </w:tblGrid>
      <w:tr w:rsidR="004B5B7E" w:rsidRPr="005E01D1" w:rsidTr="005E01D1">
        <w:tc>
          <w:tcPr>
            <w:tcW w:w="817" w:type="dxa"/>
          </w:tcPr>
          <w:p w:rsidR="004B5B7E" w:rsidRPr="005E01D1" w:rsidRDefault="004B5B7E" w:rsidP="005E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4B5B7E" w:rsidRPr="005E01D1" w:rsidRDefault="004B5B7E" w:rsidP="005E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260" w:type="dxa"/>
          </w:tcPr>
          <w:p w:rsidR="004B5B7E" w:rsidRPr="005E01D1" w:rsidRDefault="004B5B7E" w:rsidP="005E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268" w:type="dxa"/>
          </w:tcPr>
          <w:p w:rsidR="004B5B7E" w:rsidRPr="005E01D1" w:rsidRDefault="004B5B7E" w:rsidP="005E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B5B7E" w:rsidRPr="005E01D1" w:rsidTr="005E01D1">
        <w:tc>
          <w:tcPr>
            <w:tcW w:w="817" w:type="dxa"/>
          </w:tcPr>
          <w:p w:rsidR="004B5B7E" w:rsidRPr="005E01D1" w:rsidRDefault="004B5B7E" w:rsidP="005E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B5B7E" w:rsidRPr="005E01D1" w:rsidRDefault="004B5B7E" w:rsidP="005E01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260" w:type="dxa"/>
          </w:tcPr>
          <w:p w:rsidR="004B5B7E" w:rsidRPr="005E01D1" w:rsidRDefault="004B5B7E" w:rsidP="005E01D1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5B7E" w:rsidRPr="005E01D1" w:rsidRDefault="004B5B7E" w:rsidP="005E01D1">
            <w:pPr>
              <w:spacing w:after="15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</w:tbl>
    <w:p w:rsidR="004B5B7E" w:rsidRPr="00BB729A" w:rsidRDefault="004B5B7E" w:rsidP="00C57CA6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B5B7E" w:rsidRPr="00BB729A" w:rsidRDefault="004B5B7E" w:rsidP="00C57CA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BB729A">
        <w:rPr>
          <w:rFonts w:ascii="Times New Roman" w:hAnsi="Times New Roman"/>
          <w:b/>
          <w:sz w:val="32"/>
          <w:szCs w:val="32"/>
          <w:lang w:eastAsia="ru-RU"/>
        </w:rPr>
        <w:t xml:space="preserve">При построении системы работы обратили особое внимание на следующие </w:t>
      </w:r>
      <w:r>
        <w:rPr>
          <w:rFonts w:ascii="Times New Roman" w:hAnsi="Times New Roman"/>
          <w:b/>
          <w:sz w:val="32"/>
          <w:szCs w:val="32"/>
          <w:lang w:eastAsia="ru-RU"/>
        </w:rPr>
        <w:t>основные направления</w:t>
      </w:r>
      <w:r w:rsidRPr="00BB729A">
        <w:rPr>
          <w:rFonts w:ascii="Times New Roman" w:hAnsi="Times New Roman"/>
          <w:b/>
          <w:sz w:val="32"/>
          <w:szCs w:val="32"/>
          <w:lang w:eastAsia="ru-RU"/>
        </w:rPr>
        <w:t>:</w:t>
      </w:r>
    </w:p>
    <w:p w:rsidR="004B5B7E" w:rsidRPr="00512E40" w:rsidRDefault="004B5B7E" w:rsidP="00240FC6">
      <w:pPr>
        <w:numPr>
          <w:ilvl w:val="0"/>
          <w:numId w:val="37"/>
        </w:numPr>
        <w:spacing w:after="0" w:line="240" w:lineRule="auto"/>
        <w:ind w:leftChars="193" w:left="31680" w:hangingChars="88" w:firstLine="31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 xml:space="preserve">познавательно-исследовательское направление ставит целью знакомство детей с компонентами живой и неживой природы,   через интерактивное оборудование; </w:t>
      </w:r>
    </w:p>
    <w:p w:rsidR="004B5B7E" w:rsidRPr="00512E40" w:rsidRDefault="004B5B7E" w:rsidP="00240FC6">
      <w:pPr>
        <w:numPr>
          <w:ilvl w:val="0"/>
          <w:numId w:val="37"/>
        </w:numPr>
        <w:spacing w:after="0" w:line="240" w:lineRule="auto"/>
        <w:ind w:leftChars="193" w:left="31680" w:hangingChars="88" w:firstLine="31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практическое направление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2E40">
        <w:rPr>
          <w:rFonts w:ascii="Times New Roman" w:hAnsi="Times New Roman"/>
          <w:sz w:val="28"/>
          <w:szCs w:val="28"/>
          <w:lang w:eastAsia="ru-RU"/>
        </w:rPr>
        <w:t>изучение растительного и животного мира, связанное с практическими делами (подкормка птиц, посадка цветников и др.).</w:t>
      </w:r>
    </w:p>
    <w:p w:rsidR="004B5B7E" w:rsidRPr="00512E40" w:rsidRDefault="004B5B7E" w:rsidP="00240FC6">
      <w:pPr>
        <w:numPr>
          <w:ilvl w:val="0"/>
          <w:numId w:val="37"/>
        </w:numPr>
        <w:spacing w:after="0" w:line="240" w:lineRule="auto"/>
        <w:ind w:leftChars="193" w:left="31680" w:hangingChars="88" w:firstLine="31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исследовательское направление осуществляется в рамках продуктивной деятельности (экскурсий, наблюдений, опытов).</w:t>
      </w:r>
    </w:p>
    <w:p w:rsidR="004B5B7E" w:rsidRPr="004B3C25" w:rsidRDefault="004B5B7E" w:rsidP="004B3C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32"/>
          <w:lang w:eastAsia="ru-RU"/>
        </w:rPr>
      </w:pPr>
      <w:r w:rsidRPr="004B3C25">
        <w:rPr>
          <w:rFonts w:ascii="Times New Roman" w:hAnsi="Times New Roman"/>
          <w:color w:val="000000"/>
          <w:sz w:val="28"/>
          <w:szCs w:val="32"/>
          <w:lang w:eastAsia="ru-RU"/>
        </w:rPr>
        <w:t>Для работы по формированию нравственно-экологического воспитания дошкольников был разработан перспективный план работы с детьми</w:t>
      </w:r>
      <w:r>
        <w:rPr>
          <w:rFonts w:ascii="Times New Roman" w:hAnsi="Times New Roman"/>
          <w:color w:val="000000"/>
          <w:sz w:val="28"/>
          <w:szCs w:val="32"/>
          <w:lang w:eastAsia="ru-RU"/>
        </w:rPr>
        <w:t>.</w:t>
      </w:r>
    </w:p>
    <w:p w:rsidR="004B5B7E" w:rsidRDefault="004B5B7E" w:rsidP="00512E40">
      <w:pPr>
        <w:shd w:val="clear" w:color="auto" w:fill="FFFFFF"/>
        <w:spacing w:after="150" w:line="240" w:lineRule="auto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br w:type="page"/>
      </w:r>
    </w:p>
    <w:p w:rsidR="004B5B7E" w:rsidRPr="005B61F0" w:rsidRDefault="004B5B7E" w:rsidP="005B61F0">
      <w:pPr>
        <w:pStyle w:val="Heading1"/>
        <w:rPr>
          <w:bCs w:val="0"/>
          <w:color w:val="333333"/>
          <w:sz w:val="32"/>
          <w:szCs w:val="32"/>
        </w:rPr>
      </w:pPr>
      <w:bookmarkStart w:id="2" w:name="_Toc504915959"/>
      <w:r w:rsidRPr="005B61F0">
        <w:rPr>
          <w:color w:val="333333"/>
          <w:sz w:val="32"/>
          <w:szCs w:val="32"/>
        </w:rPr>
        <w:t>1.3.</w:t>
      </w:r>
      <w:r w:rsidRPr="005B61F0">
        <w:rPr>
          <w:bCs w:val="0"/>
          <w:color w:val="333333"/>
          <w:sz w:val="32"/>
          <w:szCs w:val="32"/>
        </w:rPr>
        <w:t xml:space="preserve"> Работа с родителями</w:t>
      </w:r>
      <w:bookmarkEnd w:id="2"/>
    </w:p>
    <w:p w:rsidR="004B5B7E" w:rsidRDefault="004B5B7E" w:rsidP="00512E40">
      <w:pPr>
        <w:pStyle w:val="NoSpacing"/>
        <w:spacing w:line="276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 xml:space="preserve">Основы характера, жизненная позиция ребенка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родителей, их бережное, любовное, заботливое отношение к природе. С родителями проводились беседы и консультации на экологические темы. От того, какой пример подадут взрослые в своем отношении к природе, зависит уровень экологической культуры ребенка. Педагог, родители и дети вместе готовили </w:t>
      </w:r>
      <w:r>
        <w:rPr>
          <w:rFonts w:ascii="Times New Roman" w:hAnsi="Times New Roman"/>
          <w:sz w:val="28"/>
          <w:szCs w:val="28"/>
          <w:lang w:eastAsia="ru-RU"/>
        </w:rPr>
        <w:t>поделки из природного материала.</w:t>
      </w:r>
    </w:p>
    <w:p w:rsidR="004B5B7E" w:rsidRPr="0044347A" w:rsidRDefault="004B5B7E" w:rsidP="00512E40">
      <w:pPr>
        <w:pStyle w:val="NoSpacing"/>
        <w:spacing w:line="276" w:lineRule="auto"/>
        <w:ind w:left="360"/>
        <w:rPr>
          <w:rFonts w:ascii="Times New Roman" w:hAnsi="Times New Roman"/>
          <w:b/>
          <w:sz w:val="28"/>
          <w:szCs w:val="28"/>
          <w:lang w:eastAsia="ru-RU"/>
        </w:rPr>
      </w:pPr>
      <w:r w:rsidRPr="0044347A">
        <w:rPr>
          <w:rFonts w:ascii="Times New Roman" w:hAnsi="Times New Roman"/>
          <w:b/>
          <w:sz w:val="28"/>
          <w:szCs w:val="28"/>
          <w:lang w:eastAsia="ru-RU"/>
        </w:rPr>
        <w:t>Главная задача родителей</w:t>
      </w:r>
    </w:p>
    <w:p w:rsidR="004B5B7E" w:rsidRDefault="004B5B7E" w:rsidP="0044347A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поддерживать интерес детей к природе;</w:t>
      </w:r>
    </w:p>
    <w:p w:rsidR="004B5B7E" w:rsidRDefault="004B5B7E" w:rsidP="0044347A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поощрять их экологически грамотные поступки;</w:t>
      </w:r>
    </w:p>
    <w:p w:rsidR="004B5B7E" w:rsidRDefault="004B5B7E" w:rsidP="0044347A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проявлять интерес к содержанию занятий в детском саду;</w:t>
      </w:r>
    </w:p>
    <w:p w:rsidR="004B5B7E" w:rsidRDefault="004B5B7E" w:rsidP="0044347A">
      <w:pPr>
        <w:pStyle w:val="NoSpacing"/>
        <w:numPr>
          <w:ilvl w:val="0"/>
          <w:numId w:val="45"/>
        </w:num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и, конечно же, быть во всем примером.</w:t>
      </w:r>
    </w:p>
    <w:p w:rsidR="004B5B7E" w:rsidRPr="0044347A" w:rsidRDefault="004B5B7E" w:rsidP="0044347A">
      <w:pPr>
        <w:pStyle w:val="NoSpacing"/>
        <w:spacing w:line="276" w:lineRule="auto"/>
        <w:ind w:left="360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512E40">
        <w:rPr>
          <w:rFonts w:ascii="Times New Roman" w:hAnsi="Times New Roman"/>
          <w:sz w:val="28"/>
          <w:szCs w:val="28"/>
          <w:lang w:eastAsia="ru-RU"/>
        </w:rPr>
        <w:t>Кроме просветите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льной работы с родителями, </w:t>
      </w:r>
      <w:r w:rsidRPr="00512E40">
        <w:rPr>
          <w:rFonts w:ascii="Times New Roman" w:hAnsi="Times New Roman"/>
          <w:sz w:val="28"/>
          <w:szCs w:val="28"/>
          <w:lang w:eastAsia="ru-RU"/>
        </w:rPr>
        <w:t xml:space="preserve">большое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детей. Например, нами были проведены акции «Помоги птицам выжить» (изготовление </w:t>
      </w:r>
      <w:r>
        <w:rPr>
          <w:rFonts w:ascii="Times New Roman" w:hAnsi="Times New Roman"/>
          <w:sz w:val="28"/>
          <w:szCs w:val="28"/>
          <w:lang w:eastAsia="ru-RU"/>
        </w:rPr>
        <w:t>кормушек, обеспечение кормом),  оказывают помощь в коллекции</w:t>
      </w:r>
      <w:r w:rsidRPr="00512E40">
        <w:rPr>
          <w:rFonts w:ascii="Times New Roman" w:hAnsi="Times New Roman"/>
          <w:sz w:val="28"/>
          <w:szCs w:val="28"/>
          <w:lang w:eastAsia="ru-RU"/>
        </w:rPr>
        <w:t xml:space="preserve"> из природного материала, выращивании растений для уголка природы</w:t>
      </w:r>
      <w:r>
        <w:rPr>
          <w:rFonts w:ascii="Times New Roman" w:hAnsi="Times New Roman"/>
          <w:sz w:val="28"/>
          <w:szCs w:val="28"/>
          <w:lang w:eastAsia="ru-RU"/>
        </w:rPr>
        <w:t xml:space="preserve"> и для участка. </w:t>
      </w:r>
    </w:p>
    <w:p w:rsidR="004B5B7E" w:rsidRPr="00E92855" w:rsidRDefault="004B5B7E" w:rsidP="00E92855">
      <w:pPr>
        <w:shd w:val="clear" w:color="auto" w:fill="FFFFFF"/>
        <w:spacing w:before="288" w:after="288" w:line="240" w:lineRule="auto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E92855">
        <w:rPr>
          <w:rFonts w:ascii="Times New Roman" w:hAnsi="Times New Roman"/>
          <w:b/>
          <w:color w:val="333333"/>
          <w:sz w:val="32"/>
          <w:szCs w:val="32"/>
          <w:lang w:eastAsia="ru-RU"/>
        </w:rPr>
        <w:t>Взаимодействие с семьей:</w:t>
      </w:r>
    </w:p>
    <w:p w:rsidR="004B5B7E" w:rsidRPr="00A05129" w:rsidRDefault="004B5B7E" w:rsidP="00E92855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5129">
        <w:rPr>
          <w:rFonts w:ascii="Times New Roman" w:hAnsi="Times New Roman"/>
          <w:color w:val="333333"/>
          <w:sz w:val="28"/>
          <w:szCs w:val="28"/>
          <w:lang w:eastAsia="ru-RU"/>
        </w:rPr>
        <w:t>анкетирование родителей на тему: «Организация поисково-исследовательской деятельности дошкольников дома»;</w:t>
      </w:r>
    </w:p>
    <w:p w:rsidR="004B5B7E" w:rsidRPr="00A05129" w:rsidRDefault="004B5B7E" w:rsidP="00E92855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5129">
        <w:rPr>
          <w:rFonts w:ascii="Times New Roman" w:hAnsi="Times New Roman"/>
          <w:color w:val="333333"/>
          <w:sz w:val="28"/>
          <w:szCs w:val="28"/>
          <w:lang w:eastAsia="ru-RU"/>
        </w:rPr>
        <w:t>домашняя работа по поиску информации и иллюстративного материала;</w:t>
      </w:r>
    </w:p>
    <w:p w:rsidR="004B5B7E" w:rsidRDefault="004B5B7E" w:rsidP="00C70A6C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5129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привлечение родителей к созданию познавательно-развивающей среды в группе;</w:t>
      </w:r>
    </w:p>
    <w:p w:rsidR="004B5B7E" w:rsidRPr="00C70A6C" w:rsidRDefault="004B5B7E" w:rsidP="00C70A6C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70A6C">
        <w:rPr>
          <w:rFonts w:ascii="Times New Roman" w:hAnsi="Times New Roman"/>
          <w:sz w:val="28"/>
          <w:szCs w:val="28"/>
          <w:lang w:eastAsia="ru-RU"/>
        </w:rPr>
        <w:t>консультации на тему: «</w:t>
      </w:r>
      <w:hyperlink r:id="rId7" w:history="1">
        <w:r w:rsidRPr="00C70A6C">
          <w:rPr>
            <w:rFonts w:ascii="Times New Roman" w:hAnsi="Times New Roman"/>
            <w:sz w:val="28"/>
            <w:szCs w:val="28"/>
            <w:lang w:eastAsia="ru-RU"/>
          </w:rPr>
          <w:t>Консультация: "Формирования основ элементарных экологических представлений у детей"</w:t>
        </w:r>
      </w:hyperlink>
      <w:r w:rsidRPr="00C70A6C">
        <w:rPr>
          <w:rFonts w:ascii="Arial" w:hAnsi="Arial" w:cs="Arial"/>
          <w:color w:val="444444"/>
          <w:sz w:val="18"/>
          <w:szCs w:val="18"/>
          <w:lang w:eastAsia="ru-RU"/>
        </w:rPr>
        <w:t xml:space="preserve">, </w:t>
      </w:r>
      <w:r w:rsidRPr="006B2A9F">
        <w:rPr>
          <w:rFonts w:ascii="Times New Roman" w:hAnsi="Times New Roman"/>
          <w:sz w:val="28"/>
          <w:szCs w:val="28"/>
          <w:lang w:eastAsia="ru-RU"/>
        </w:rPr>
        <w:t>«</w:t>
      </w:r>
      <w:hyperlink r:id="rId8" w:history="1">
        <w:r w:rsidRPr="006B2A9F">
          <w:rPr>
            <w:rFonts w:ascii="Times New Roman" w:hAnsi="Times New Roman"/>
            <w:sz w:val="28"/>
            <w:szCs w:val="28"/>
          </w:rPr>
          <w:t>Как научить ребенка беречь природу</w:t>
        </w:r>
      </w:hyperlink>
      <w:r w:rsidRPr="006B2A9F">
        <w:rPr>
          <w:rFonts w:ascii="Times New Roman" w:hAnsi="Times New Roman"/>
          <w:sz w:val="28"/>
          <w:szCs w:val="28"/>
          <w:lang w:eastAsia="ru-RU"/>
        </w:rPr>
        <w:t>»;</w:t>
      </w:r>
    </w:p>
    <w:p w:rsidR="004B5B7E" w:rsidRPr="00A05129" w:rsidRDefault="004B5B7E" w:rsidP="00E92855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129">
        <w:rPr>
          <w:rFonts w:ascii="Times New Roman" w:hAnsi="Times New Roman"/>
          <w:sz w:val="28"/>
          <w:szCs w:val="28"/>
          <w:lang w:eastAsia="ru-RU"/>
        </w:rPr>
        <w:t>индивидуальные консультации по осуществлению акций;</w:t>
      </w:r>
    </w:p>
    <w:p w:rsidR="004B5B7E" w:rsidRPr="00A05129" w:rsidRDefault="004B5B7E" w:rsidP="00E92855">
      <w:pPr>
        <w:numPr>
          <w:ilvl w:val="0"/>
          <w:numId w:val="35"/>
        </w:numPr>
        <w:shd w:val="clear" w:color="auto" w:fill="FFFFFF"/>
        <w:spacing w:before="288" w:after="288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129">
        <w:rPr>
          <w:rFonts w:ascii="Times New Roman" w:hAnsi="Times New Roman"/>
          <w:sz w:val="28"/>
          <w:szCs w:val="28"/>
          <w:lang w:eastAsia="ru-RU"/>
        </w:rPr>
        <w:t>оформление наглядной информации в родительском уголке.</w:t>
      </w:r>
    </w:p>
    <w:p w:rsidR="004B5B7E" w:rsidRPr="00A05129" w:rsidRDefault="004B5B7E" w:rsidP="00A05129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4B5B7E" w:rsidRPr="00A05129" w:rsidSect="00BB729A">
          <w:footerReference w:type="default" r:id="rId9"/>
          <w:pgSz w:w="11906" w:h="16838"/>
          <w:pgMar w:top="1134" w:right="1134" w:bottom="1134" w:left="1134" w:header="708" w:footer="708" w:gutter="0"/>
          <w:pgNumType w:start="1" w:chapStyle="1" w:chapSep="period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4B5B7E" w:rsidRPr="005B61F0" w:rsidRDefault="004B5B7E" w:rsidP="005B61F0">
      <w:pPr>
        <w:pStyle w:val="Heading1"/>
        <w:rPr>
          <w:bCs w:val="0"/>
          <w:color w:val="444444"/>
          <w:sz w:val="33"/>
          <w:szCs w:val="33"/>
        </w:rPr>
      </w:pPr>
      <w:bookmarkStart w:id="3" w:name="_Toc504915960"/>
      <w:r w:rsidRPr="005B61F0">
        <w:rPr>
          <w:bCs w:val="0"/>
          <w:color w:val="444444"/>
          <w:sz w:val="33"/>
          <w:szCs w:val="33"/>
        </w:rPr>
        <w:t>Перспективный план работы по экологическому воспитанию (старшая группа)</w:t>
      </w:r>
      <w:bookmarkEnd w:id="3"/>
    </w:p>
    <w:p w:rsidR="004B5B7E" w:rsidRPr="00A05129" w:rsidRDefault="004B5B7E" w:rsidP="00A05129"/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701"/>
        <w:gridCol w:w="2125"/>
        <w:gridCol w:w="5668"/>
        <w:gridCol w:w="5951"/>
      </w:tblGrid>
      <w:tr w:rsidR="004B5B7E" w:rsidRPr="005E01D1" w:rsidTr="005E01D1"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№ недели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 СЕНТЯБРЬ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и задачи наблюдений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4B5B7E" w:rsidRPr="005E01D1" w:rsidTr="005E01D1"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  <w:r w:rsidRPr="005E01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Дары природы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сравнительный рассказ об овощах и фруктах)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расширению представлений детей об овощах и фруктах на основе сенсорного обследования; развитию представления о среде обитания: сад – огород; накоплению эмоционально-положительного отношения к труду взрослых по выращиванию овощей и фруктов; прививать трудолюбие.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Наблюдения: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-Сбор урожая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"Чего не стало"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«Разложи правильно».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«Угадай, что съел?»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-Беседа "Что нам осень принесла"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-Пальчиковая гимнастика "Засолка капусты"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Мультим-игра «Что сначала – что потом»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"Дорисуй овощ"</w:t>
            </w:r>
          </w:p>
        </w:tc>
      </w:tr>
      <w:tr w:rsidR="004B5B7E" w:rsidRPr="005E01D1" w:rsidTr="005E01D1"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«Гуляем по лугу»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(беседа о травянистых растениях (ромашка, трава)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представлений о травянистых растениях, о связи потребностей растений с условиями; воспитанию интереса к растениям, желанию узнавать, как они себя чувствуют, как влияют на них сезонные изменения, и заботиться о них; прививать желание заботиться о растениях.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мультим-иллюстрацию "В поле осенью"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-Лепка "Овощи для бабушки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-Опыт "Тепло - холодно"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Беседа об осени.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–Наблюдение на участке детского сада за травянистыми растениями.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–Рассматривание картинок, чтение художественной литературы.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–Рассматривание почвы на клумбе.</w:t>
            </w:r>
          </w:p>
        </w:tc>
      </w:tr>
      <w:tr w:rsidR="004B5B7E" w:rsidRPr="005E01D1" w:rsidTr="005E01D1">
        <w:trPr>
          <w:trHeight w:val="825"/>
        </w:trPr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"Куда исчезают насекомые.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(беседа)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общих представлений о насекомых (тело состоит из трех основных частей – голова, брюшко, имеют шесть ног); развитию представлений о приспосабливаемости насекомых к сезонным изменениям; развитию познавательного интереса к природе, уметь видеть и радоваться красоте всего живущего на земле; учить детей проявлять заботу о насекомых, защищать их.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насекомых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-Загадки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-Рассматривание иллюстраций о насекомых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-Видео фильм «Жизнь насекомых»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игра «Четвертый лишний»</w:t>
            </w:r>
          </w:p>
        </w:tc>
      </w:tr>
      <w:tr w:rsidR="004B5B7E" w:rsidRPr="005E01D1" w:rsidTr="005E01D1">
        <w:trPr>
          <w:trHeight w:val="270"/>
        </w:trPr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«Кто такая рыбка»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освоению детьми представлений о рыбке: особенностях ее внешнего вида (плавники – красивые, длинные, свисающие, туловище округлое, вытянутое, приплюснутое с боков) и поведения (плавают медленно, в разных направлениях); развитию деятельности наблюдения: выделять признаки внешнего вида, пользоваться моделью при рассмотрении рыбки, отражать результаты наблюдений в точном слове; накоплению эмоционально-положительного отношения к рыбке, радоваться при наблюдении за рыбкой, любоваться ее красотой; с</w:t>
            </w:r>
            <w:r w:rsidRPr="005E01D1">
              <w:rPr>
                <w:rFonts w:ascii="Times New Roman" w:hAnsi="Times New Roman"/>
                <w:spacing w:val="15"/>
                <w:sz w:val="24"/>
                <w:szCs w:val="24"/>
                <w:lang w:eastAsia="ru-RU"/>
              </w:rPr>
              <w:t>тремиться сохранять ее живой и здоровой.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Видеофильм «Жизнь рыб водоемов»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 иллюстраций с изображением лягушки, рыб, водорослей.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-Опыт "Кто живёт в воде"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-"Зачем лягушке такие лапки"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-Лепка "Рыбка")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 о с т а в л е н и е описательного рассказа «Рыбка» по схеме «Рыбы»</w:t>
            </w:r>
            <w:r w:rsidRPr="005E01D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7E" w:rsidRPr="005E01D1" w:rsidTr="005E01D1"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«Кому нужна вода»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представлений о воде, где есть вода в природе; понимания ценности и значимости воды в жизни всего живого; необходимости беречь водопроводную воду; порассуждать с детьми над проблемой, почему так мало чистой воды остается на земле.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--Чтение стих-я Н. Рыжовой "Вы слыхали о воде"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"Как сосулька превратилась вводу"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-Изготовление цветных льдинок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-Видеофильм «Взаимодействие воды и снега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-Окрашивание воды (сравнение чистой и грязной воды)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-Опыт с водой</w:t>
            </w:r>
          </w:p>
        </w:tc>
      </w:tr>
      <w:tr w:rsidR="004B5B7E" w:rsidRPr="005E01D1" w:rsidTr="005E01D1"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«Как помочь растению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у детей представлений об основных потребностях растений (свет, тепло, влага); появлению стремления пожалеть растение, действенно ему помочь; развитию умения поливать растения, используя при этом модель трудового процесса; применению знаний о растении как живом существе (растению для жизни нужна вода); установлению связи между состоянием растения и его потребностью во влаге; учить трудовым навыкам по уходу за комнатными растениями.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Мультимедийная -игра « Вырасти цветок»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4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Наблюдения за растениями в уголке природы (внешний вид, строение).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4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Анализ схемы «Растения».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4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Серия опытов на выявление потребностей растений во влаге, свете, тепле.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4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Работа в дневнике наблюдений.</w:t>
            </w:r>
          </w:p>
          <w:p w:rsidR="004B5B7E" w:rsidRPr="005E01D1" w:rsidRDefault="004B5B7E" w:rsidP="005E01D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Наблюдение за трудом воспитателя по поливу растений (знакомство с моделью трудового процесса по схеме «Полив растения»).</w:t>
            </w:r>
          </w:p>
          <w:p w:rsidR="004B5B7E" w:rsidRPr="005E01D1" w:rsidRDefault="004B5B7E" w:rsidP="005E01D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.Деревья  и кустарники на участке детского сада.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Наблюдение за осенними кустами и деревьями на участке детского сада.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Игры «С какого дерева детки?», «Собирайтесь вокруг березы (рябины, вязы и др.)» и т. п.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6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Сбор листьев для гербария.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6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Придумывание схематического изображения для деревьев и кустов.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6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Труд на участке детского сада.</w:t>
            </w:r>
          </w:p>
          <w:p w:rsidR="004B5B7E" w:rsidRPr="005E01D1" w:rsidRDefault="004B5B7E" w:rsidP="005E01D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Работа в дневнике наблюдения по теме «Береза»</w:t>
            </w:r>
          </w:p>
          <w:p w:rsidR="004B5B7E" w:rsidRPr="005E01D1" w:rsidRDefault="004B5B7E" w:rsidP="005E01D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«Какие разные птицы»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у детей умения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местах обитания, потребностях и способах их удовлетворения); развитию сравнения по признакам, закрепленным в модели, умению использовать модель в качестве плана рассказа; освоению умений рассказывать последовательно, связно, говорить при этом внятно, громко; учить наблюдательности, заботливому отношению к птицам.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Серия наблюдений за птицами в уголке природы, экологической комнате, на участке с использованием сравнения.</w:t>
            </w:r>
          </w:p>
          <w:p w:rsidR="004B5B7E" w:rsidRPr="005E01D1" w:rsidRDefault="004B5B7E" w:rsidP="005E01D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 Мультимедийная -игра «Собери птичку по частям.»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-Рассматривание иллюстраций.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Чтение детской природоведческой литературы.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Рассматривание схемы-модели «Птицы».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Отгадывание загадок.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c>
          <w:tcPr>
            <w:tcW w:w="1702" w:type="dxa"/>
            <w:gridSpan w:val="2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«Где живут дикие звери»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представлений детей о диких зверях (белке и еже), их внешнем виде, повадках, среде обитания, сезонных изменениях, подготовке к зиме; развивать любознательность, стремление не нарушать сложившиеся в природе связи.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с изображением диких животных их обитание.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Чтение познавательной литературы о диких зверях.– Рассматривание иллюстраций.– Рассматривание схемы-модели «Звери».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«Как живут домашние животные»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формированию представлений детей о домашних животных, их внешнем виде, повадках, среде обитания; пониманию роли человека в уходе за домашними животными; развивать любознательность, желание ухаживать за животными</w:t>
            </w: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4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Видеофильм »Жизнь домашних животных»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</w:t>
            </w: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иллюстраций, картин о домашних животных.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Чтение художественной литературы.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4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Беседы о кроликах и утках.</w:t>
            </w:r>
          </w:p>
          <w:p w:rsidR="004B5B7E" w:rsidRPr="005E01D1" w:rsidRDefault="004B5B7E" w:rsidP="005E01D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Рассматривание схемы-модели «Животные».</w:t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«Почему болят зубы»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расширению знаний детей о зубах и их функциях; привитию гигиенических навыков: полоскать рот после еды, чистить зубы; воспитывать элементарные валеологические представления, стремление заботиться о зубах.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последовательности чистки зубов.</w:t>
            </w:r>
          </w:p>
          <w:p w:rsidR="004B5B7E" w:rsidRPr="005E01D1" w:rsidRDefault="004B5B7E" w:rsidP="005E01D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Беседа с детским врачом (педиатром, стоматологом).</w:t>
            </w:r>
          </w:p>
          <w:p w:rsidR="004B5B7E" w:rsidRPr="005E01D1" w:rsidRDefault="004B5B7E" w:rsidP="005E01D1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представления детей об осени как времени года, ее существенных признаках; активизировать деятельность наблюдения, развивать навыки сравнения основных осенних явлений; познавательный интерес к природе, эмоционально-положительное отношение к красоте окружающей природы.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загадок о явлениях погоды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Наблюдение состояния погоды, объектов живой природы.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–Чтение художественной литературы, заучивание стихов об осени.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64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Рассматривание пейзажных картин.</w:t>
            </w:r>
          </w:p>
          <w:p w:rsidR="004B5B7E" w:rsidRPr="005E01D1" w:rsidRDefault="004B5B7E" w:rsidP="005E01D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Труд на участке.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иллюстраций, картин с изображением погоды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«Какая польза от сухих листьев»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"Кто, где живёт"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«Угадай, чей лист»</w:t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«Какие разные деревья»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обогащению и углублению представлений о деревьях: особенности строения и части деревьев – корень, ствол, ветки; освоению умений рассказывать последовательно, связно, говорить при этом внятно, громко; формировать умения составлять сравнительные рассказы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Лесовичка о лесе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 картины "Звери в зимнем лесу"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Опыт "Как звери меняют шубку"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-Диафильм "Деревья»",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-Игровое упражнение "Придумай ласковые слова"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"Найди листок к дереву".</w:t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«Птицы» 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(беседа с использованием моделей (вороны, сороки, синицы, снегири)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развитию у детей умений составлять рассказы о птицах, выделяя яркие отличительные признаки их внешнего вида и поведения; обогащению и углублению представлений о птицах (особенностях строения, месте обитания, потребностях и способах их удовлетворения); развитию умения сравнивать по признакам, закрепленным в модели, умения использовать модель в качестве плана рассказа; воспитывать чувство заботы о птицах.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Серия наблюдений за птицами на участке детского сада.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Изготовление кормушек и вынос их на участок.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Рассматривание иллюстраций и чтение познавательной литературы.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Слушание пения птиц (аудио запись "Голоса птиц")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-Отгадывание загадок 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"Кто, где живёт",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"Нарисуй птицам дорожку в сказку"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-Рассматривание альбома "Пернатые друзья"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"Птички-невелички"</w:t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«Комнатные растения»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: создать условия для представления детей о комнатных растениях как живых организмах, о частях растений (корень, стебель, листья, цветок), о потребностях (свет, тепло, влага); для сравнения двух комнатных растении и способа удаления пыли с листьев; для развития деятельности наблюдения, используя модель и обследовательские действия; для поддержания интереса дошкольников к комнатным растениям и желания за ними ухаживать; побудить детей к разведению; побудить детей к разведению и уходу за растениями в домашних условиях.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комнатных растений в уголке природы и в экологической комнате.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Помощь воспитателя в уходе за комнатными растениями.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картины "Уход за комнатными растениями"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-Игра "Какого растения не стало"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 растений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-Опыт по ознакомлению с потребностями растений  (свет, тепло, влага, почвенное питание)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-Беседа о строении растений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-Беседа об уходе за комнатными растениями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3. «Хвойные деревья сосна»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. способствовать развитию представлений детей о хвойных деревьях, их внешнем виде, строении, месте обитания; воспитывать желание защиты и сохранения окружающей среды.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 Изготовление игрушек и украшений для искусственной ели в группе.</w:t>
            </w:r>
          </w:p>
          <w:p w:rsidR="004B5B7E" w:rsidRPr="005E01D1" w:rsidRDefault="004B5B7E" w:rsidP="005E01D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Рассматривание иллюстраций.</w:t>
            </w:r>
          </w:p>
          <w:p w:rsidR="004B5B7E" w:rsidRPr="005E01D1" w:rsidRDefault="004B5B7E" w:rsidP="005E01D1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– Разучивание стихов и чтение рассказов</w:t>
            </w: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Игра Найди такой же"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"Подбери листок к дереву"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-Чтение художественной литературы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-Рисование " первые листочки"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"Что, где зреет"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rPr>
          <w:gridBefore w:val="1"/>
          <w:trHeight w:val="902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. «Почему мишка перепутал черепаху с камнем»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создать условия для обогащения представлений детей о черепахе как живом существе: она чувствует (слышит, видит, передвигается, ест, дышит, умеет защищаться от врагов), о характерных признаках ее внешнего вида и особенностях поведения (небольшая, тело покрыто панцирем, в котором есть отверстие для головы, четырех ног и хвоста, покрытых толстой кожей. Черепаха тяжелая, медлительная, неповоротливая, прячется в панцирь); для развития деятельности наблюдения: последовательно решать познавательную задачу, используя обследовательские действия, сравнивать, выделять наглядно представленные признаки живого; для поддержания интереса дошкольников к проявлениям жизни черепахи, желания наблюдать за нею, развития умения общаться, не боясь ее; воспитывать эмпатию к слабым и заботу о них.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Мультимид- фильм про черепаху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про черепаху.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Рассматривание, беседа о строении черепахи 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Игра  обследование</w:t>
            </w:r>
          </w:p>
        </w:tc>
      </w:tr>
      <w:tr w:rsidR="004B5B7E" w:rsidRPr="005E01D1" w:rsidTr="005E01D1">
        <w:trPr>
          <w:gridBefore w:val="1"/>
          <w:trHeight w:val="1966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«Органы дыхания человека»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ознакомления детей с органами дыхания: дать понятие о том, как воздух путешествует по организму; для закрепления знаний о том, что полезно и вредно для органов дыхания; для формирования культурно-гигиенических навыков; приучать к профилактическим мероприятиям здорового образа жизни и заботе о своем здоровье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. Беседа «Для чего нужен нос»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дыхание.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Демонстрация опыта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Игра «Чей кораблик дальше»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носовом платке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Игра «Что полезно»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3. Стекло и металл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новым материалом (стекло, металл); учить определять признаки свойства материалов (структура поверхности, мягкость, твёрдость, прочность, хрупкость). Способствовать определению материала, из которого сделан предмет.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Игра "Расскажи и покажи"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-Опыт со стеклом, металлом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-Сравнение предметов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-Дидактическая игра "Из чего сделан предмет"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 иллюстраций с предметами из этих материалов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Веснянки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Расширить знания детей о весенних изменениях в неживой природе и их влиянии на жизнь растений и животных, на деятельность людей. Учить устанавливать связь сезонных изменений с наступлением тепла, появлением солнца. Воспитывать любовь к природе и интерес к её явлениям.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Чтение К. Ф. Юон "Мартовское солнце", "Ранняя весна"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-А. К. Саврасов "Грачи прилетели"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-Стих-е С. Вангели "Подснежники"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-Дидактические игры: "Какие животные живут в лесу", "Когда это бывает", "Найди детёныша"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Где будут первые проталинки?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-Где снег не тает?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-Где быстрее наступит весна?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-Рисование  "Волшебница весна"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2.!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Береги живое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детей с Красной книгой, редкими, находящимися под угрозой исчезновения видами растений и животных; вызвать чувство сопереживание, умение видеть взаимосвязь в природе. Приучать бережно относится к цветам, животным, как части природы, источнику красоты, радости людей.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Мультфильм «Животные Красной Книги» Игра "Где живут животные"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"Какой цветок просит помощи, нарисуй его"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 Красной книги, беседа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3.Резина и пластмасса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новым материалом (резина и пластмасса). Учить детей определять признаки и свойства материалов. Способствовать определению материала, из которого сделан предмет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-Рассматривание предметов из этих материалов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-Сравнение резины и пластмассы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-Дидактическая игра "Из чего сделан предмет"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-Поделки из резины, пластмассы</w:t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 1.Насекомые - наши помощники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Дать элементарные знания о жуках (майский, носорог, божья коровка, пчела, кузнечик, муравей); бабочках (крапивница, капустница); на доступных примерах показать, что скрывается за названием некоторых бабочек. Показать пользу насекомых.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Воспитывать интерес и доброе отношение к насекомым.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Видеофильм «Жизнь весной»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Интерактивная доска- игры «Четвертый лишний «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-Отгадывание загадок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-Наблюдения за насекомыми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 иллюстраций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"Найди насекомых, поедающих листья"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"Как спрятаться бабочкам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за деревьями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яркими особенностями весеннего дерева учить различать 2-3 дерева по листьям -почкам. Продолжать устанавливать связи между изменением условий (тепло, свет) и изменением состояния растений (рост и цветение, между потребностями насекомых в пище и тепле и их поведением). Воспитывать эстетические чувства.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Раскрась предметы живой и неживой природы"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 Игра Найди такой же"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"Подбери листок к дереву"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-Чтение художественной литературы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-Рисование " первые листочки"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"Что, где зреет"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Земля- мой дом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представления о суше и водном пространстве, разнообразии рельефа земной поверхности, водоёмов (пруд, болото, озеро, река, море), видах поселения (деревня, город, страна), о звёздах. Приветствовать стремление детей овладеть разнообразными способами получения информации. Поощрять желания делится своими впечатлениями с окружающими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картины "Семья дома"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 семейных фотографий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-Дидактические игры: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"Рассели животных"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"Кто живёт на суше, а кто в воде"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"Наша семья"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-Беседа о звёздах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-Рисование "Звёздное небо"</w:t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1.Экологическая тропинка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Приблизить детей к природе; учить их общаться с ней, любить ее. Уточнить имеющиеся знания детей об окружающей природе (о цветах на клумбе, о лесе, об огороде, о зелёной аптеке) Упражнять в практической помощи природе (уборка мусора, лечение деревьев)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-Беседа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Игра "Что ты сделал доброе для природы?"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"Что будет, если:"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-Дидактическая игра "Кто больше"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-Прослушивание аудиозаписи "Голоса природы"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"Опиши, а мы отгадаем"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.Человек - живой организм</w:t>
            </w: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Подвести к осознанию себя как живого существа, имеющего особенности и потребности. Формировать представления детей о некоторых органах и системах строения человека, о "+" и "-" влиянии на них. Развивать сенсорную чувствительность при решении познавательных задач.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потребностях человека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-Рассказ о вредных привычках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-Язычок- помощник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-Игра "Угадай на вкус"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-Гимнастика для глаз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-Изготовление поделок, построек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-Оригами из бумаги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 предметов, игрушек из знакомых материалов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4B5B7E" w:rsidRPr="005E01D1" w:rsidTr="005E01D1">
        <w:trPr>
          <w:gridBefore w:val="1"/>
        </w:trPr>
        <w:tc>
          <w:tcPr>
            <w:tcW w:w="1702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. Бумага, древесина, ткань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детей о свойствах и качествах различных материалов, уметь их сравнивать. Продолжать учить пользоваться различными материалами (бумага, мягкая проволка, ткань, нитки, "бумажное тесто", соломка, пробки, крышки и т. д.) и инструментами. Воспитывать интерес и желание преобразовывать из известных материалов в поделки.</w:t>
            </w:r>
          </w:p>
        </w:tc>
        <w:tc>
          <w:tcPr>
            <w:tcW w:w="59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Игра "Угадай на вкус"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-Гимнастика для глаз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-Изготовление поделок, построек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-Оригами из бумаги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-Рассматривание предметов, игрушек из знакомых материалов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-Беседа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-Опыт с бумагой, древесиной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-Аппликация из ткани "Полянка цветов"</w:t>
            </w:r>
          </w:p>
        </w:tc>
      </w:tr>
    </w:tbl>
    <w:p w:rsidR="004B5B7E" w:rsidRDefault="004B5B7E" w:rsidP="00A05129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5B7E" w:rsidRDefault="004B5B7E" w:rsidP="00A05129">
      <w:pPr>
        <w:spacing w:after="0" w:line="270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5B7E" w:rsidRPr="00A05129" w:rsidRDefault="004B5B7E" w:rsidP="00A05129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  <w:sectPr w:rsidR="004B5B7E" w:rsidRPr="00A05129" w:rsidSect="00BB72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5B7E" w:rsidRPr="005B61F0" w:rsidRDefault="004B5B7E" w:rsidP="005B61F0">
      <w:pPr>
        <w:pStyle w:val="Heading1"/>
        <w:rPr>
          <w:color w:val="000000"/>
          <w:sz w:val="36"/>
          <w:szCs w:val="36"/>
        </w:rPr>
      </w:pPr>
      <w:r w:rsidRPr="00A05129">
        <w:rPr>
          <w:b w:val="0"/>
          <w:color w:val="000000"/>
          <w:sz w:val="36"/>
          <w:szCs w:val="36"/>
        </w:rPr>
        <w:t xml:space="preserve">    </w:t>
      </w:r>
      <w:bookmarkStart w:id="4" w:name="_Toc504915961"/>
      <w:r>
        <w:rPr>
          <w:color w:val="000000"/>
          <w:sz w:val="36"/>
          <w:szCs w:val="36"/>
        </w:rPr>
        <w:t xml:space="preserve">2.2 </w:t>
      </w:r>
      <w:r w:rsidRPr="005B61F0">
        <w:rPr>
          <w:color w:val="000000"/>
          <w:sz w:val="36"/>
          <w:szCs w:val="36"/>
        </w:rPr>
        <w:t>План работы</w:t>
      </w:r>
      <w:bookmarkEnd w:id="4"/>
    </w:p>
    <w:p w:rsidR="004B5B7E" w:rsidRPr="00A05129" w:rsidRDefault="004B5B7E" w:rsidP="00A05129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4B5B7E" w:rsidRPr="00A05129" w:rsidRDefault="004B5B7E" w:rsidP="00A05129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 w:rsidRPr="00A05129">
        <w:rPr>
          <w:rFonts w:ascii="Times New Roman" w:hAnsi="Times New Roman"/>
          <w:sz w:val="32"/>
          <w:szCs w:val="32"/>
          <w:shd w:val="clear" w:color="auto" w:fill="FFFFFF"/>
        </w:rPr>
        <w:t>Разработка программно-методического обеспечения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образовательного процесса на 2018-2019</w:t>
      </w:r>
      <w:r w:rsidRPr="00A05129">
        <w:rPr>
          <w:rFonts w:ascii="Times New Roman" w:hAnsi="Times New Roman"/>
          <w:sz w:val="32"/>
          <w:szCs w:val="32"/>
          <w:shd w:val="clear" w:color="auto" w:fill="FFFFFF"/>
        </w:rPr>
        <w:t xml:space="preserve"> уч.г</w:t>
      </w:r>
    </w:p>
    <w:tbl>
      <w:tblPr>
        <w:tblW w:w="13626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2053"/>
        <w:gridCol w:w="10773"/>
      </w:tblGrid>
      <w:tr w:rsidR="004B5B7E" w:rsidRPr="005E01D1" w:rsidTr="005E01D1">
        <w:trPr>
          <w:trHeight w:val="19"/>
        </w:trPr>
        <w:tc>
          <w:tcPr>
            <w:tcW w:w="800" w:type="dxa"/>
          </w:tcPr>
          <w:p w:rsidR="004B5B7E" w:rsidRPr="005E01D1" w:rsidRDefault="004B5B7E" w:rsidP="005E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3" w:type="dxa"/>
          </w:tcPr>
          <w:p w:rsidR="004B5B7E" w:rsidRPr="005E01D1" w:rsidRDefault="004B5B7E" w:rsidP="005E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773" w:type="dxa"/>
          </w:tcPr>
          <w:p w:rsidR="004B5B7E" w:rsidRPr="005E01D1" w:rsidRDefault="004B5B7E" w:rsidP="005E0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План работы</w:t>
            </w:r>
          </w:p>
        </w:tc>
      </w:tr>
      <w:tr w:rsidR="004B5B7E" w:rsidRPr="005E01D1" w:rsidTr="005E01D1">
        <w:trPr>
          <w:trHeight w:val="70"/>
        </w:trPr>
        <w:tc>
          <w:tcPr>
            <w:tcW w:w="80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Изучение литературы.</w:t>
            </w:r>
          </w:p>
        </w:tc>
      </w:tr>
      <w:tr w:rsidR="004B5B7E" w:rsidRPr="005E01D1" w:rsidTr="005E01D1">
        <w:trPr>
          <w:trHeight w:val="772"/>
        </w:trPr>
        <w:tc>
          <w:tcPr>
            <w:tcW w:w="80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773" w:type="dxa"/>
          </w:tcPr>
          <w:p w:rsidR="004B5B7E" w:rsidRPr="005E01D1" w:rsidRDefault="004B5B7E" w:rsidP="005E01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целей и форм запросов родителей.</w:t>
            </w: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родителей, анализ анкет.</w:t>
            </w:r>
          </w:p>
        </w:tc>
      </w:tr>
      <w:tr w:rsidR="004B5B7E" w:rsidRPr="005E01D1" w:rsidTr="005E01D1">
        <w:trPr>
          <w:trHeight w:val="613"/>
        </w:trPr>
        <w:tc>
          <w:tcPr>
            <w:tcW w:w="80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77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</w:t>
            </w:r>
            <w:r w:rsidRPr="005E0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конспектов  занятий по экологическому воспитанию детей</w:t>
            </w:r>
          </w:p>
        </w:tc>
      </w:tr>
      <w:tr w:rsidR="004B5B7E" w:rsidRPr="005E01D1" w:rsidTr="005E01D1">
        <w:trPr>
          <w:trHeight w:val="444"/>
        </w:trPr>
        <w:tc>
          <w:tcPr>
            <w:tcW w:w="80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77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Подбор дидактического материала, </w:t>
            </w: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экологических игр, загадок, стихов, оборудования, видео.</w:t>
            </w:r>
          </w:p>
        </w:tc>
      </w:tr>
      <w:tr w:rsidR="004B5B7E" w:rsidRPr="005E01D1" w:rsidTr="005E01D1">
        <w:trPr>
          <w:trHeight w:val="645"/>
        </w:trPr>
        <w:tc>
          <w:tcPr>
            <w:tcW w:w="80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77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Апробировать работу</w:t>
            </w:r>
          </w:p>
        </w:tc>
      </w:tr>
      <w:tr w:rsidR="004B5B7E" w:rsidRPr="005E01D1" w:rsidTr="005E01D1">
        <w:trPr>
          <w:trHeight w:val="40"/>
        </w:trPr>
        <w:tc>
          <w:tcPr>
            <w:tcW w:w="80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77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</w:rPr>
              <w:t>Консультация для родителей «Формирование у детей экологической культуры»;</w:t>
            </w:r>
            <w:r w:rsidRPr="005E01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анкет, </w:t>
            </w:r>
            <w:r w:rsidRPr="005E01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памяток, рекомендаций для педагогов и родителей.</w:t>
            </w:r>
          </w:p>
        </w:tc>
      </w:tr>
      <w:tr w:rsidR="004B5B7E" w:rsidRPr="005E01D1" w:rsidTr="005E01D1">
        <w:trPr>
          <w:trHeight w:val="1078"/>
        </w:trPr>
        <w:tc>
          <w:tcPr>
            <w:tcW w:w="800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773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1D1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</w:tr>
    </w:tbl>
    <w:p w:rsidR="004B5B7E" w:rsidRPr="00A05129" w:rsidRDefault="004B5B7E" w:rsidP="00A05129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A05129">
        <w:rPr>
          <w:rFonts w:ascii="Tahoma" w:hAnsi="Tahoma" w:cs="Tahoma"/>
          <w:color w:val="000000"/>
          <w:sz w:val="18"/>
          <w:szCs w:val="18"/>
          <w:lang w:eastAsia="ru-RU"/>
        </w:rPr>
        <w:t xml:space="preserve">                      </w:t>
      </w:r>
      <w:r w:rsidRPr="00A05129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           </w:t>
      </w:r>
    </w:p>
    <w:p w:rsidR="004B5B7E" w:rsidRDefault="004B5B7E" w:rsidP="005B61F0">
      <w:pPr>
        <w:pStyle w:val="Heading1"/>
        <w:rPr>
          <w:caps/>
          <w:color w:val="555555"/>
          <w:sz w:val="28"/>
          <w:szCs w:val="28"/>
        </w:rPr>
      </w:pPr>
    </w:p>
    <w:p w:rsidR="004B5B7E" w:rsidRDefault="004B5B7E" w:rsidP="005B61F0">
      <w:pPr>
        <w:pStyle w:val="Heading1"/>
        <w:rPr>
          <w:caps/>
          <w:color w:val="555555"/>
          <w:sz w:val="28"/>
          <w:szCs w:val="28"/>
        </w:rPr>
      </w:pPr>
    </w:p>
    <w:p w:rsidR="004B5B7E" w:rsidRDefault="004B5B7E" w:rsidP="005B61F0">
      <w:pPr>
        <w:pStyle w:val="Heading1"/>
        <w:rPr>
          <w:caps/>
          <w:color w:val="555555"/>
          <w:sz w:val="28"/>
          <w:szCs w:val="28"/>
        </w:rPr>
      </w:pPr>
    </w:p>
    <w:p w:rsidR="004B5B7E" w:rsidRPr="005B61F0" w:rsidRDefault="004B5B7E" w:rsidP="005B61F0">
      <w:pPr>
        <w:pStyle w:val="Heading1"/>
        <w:rPr>
          <w:caps/>
          <w:color w:val="555555"/>
          <w:sz w:val="28"/>
          <w:szCs w:val="28"/>
        </w:rPr>
      </w:pPr>
      <w:bookmarkStart w:id="5" w:name="_Toc504915962"/>
      <w:r w:rsidRPr="005B61F0">
        <w:rPr>
          <w:caps/>
          <w:color w:val="555555"/>
          <w:sz w:val="28"/>
          <w:szCs w:val="28"/>
        </w:rPr>
        <w:t>ПЛАН РАБОТЫ С РОДИТЕЛЯМИ ПО ЭКОЛОГИЧЕСКОМУ ВОСПИТАНИЮ старшая ГРУППА</w:t>
      </w:r>
      <w:bookmarkEnd w:id="5"/>
    </w:p>
    <w:p w:rsidR="004B5B7E" w:rsidRPr="00A05129" w:rsidRDefault="004B5B7E" w:rsidP="00A05129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7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268"/>
        <w:gridCol w:w="10914"/>
      </w:tblGrid>
      <w:tr w:rsidR="004B5B7E" w:rsidRPr="005E01D1" w:rsidTr="005E01D1">
        <w:tc>
          <w:tcPr>
            <w:tcW w:w="53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68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Месяц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</w:t>
            </w:r>
          </w:p>
        </w:tc>
      </w:tr>
      <w:tr w:rsidR="004B5B7E" w:rsidRPr="005E01D1" w:rsidTr="005E01D1">
        <w:trPr>
          <w:trHeight w:val="330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5B7E" w:rsidRPr="005E01D1" w:rsidTr="005E01D1">
        <w:trPr>
          <w:trHeight w:val="660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Консультация для родителей «Экологическое воспитание в семье» </w:t>
            </w:r>
          </w:p>
        </w:tc>
      </w:tr>
      <w:tr w:rsidR="004B5B7E" w:rsidRPr="005E01D1" w:rsidTr="005E01D1">
        <w:trPr>
          <w:trHeight w:val="507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Консультация «Лечимся чесноком». </w:t>
            </w:r>
          </w:p>
        </w:tc>
      </w:tr>
      <w:tr w:rsidR="004B5B7E" w:rsidRPr="005E01D1" w:rsidTr="005E01D1">
        <w:trPr>
          <w:trHeight w:val="700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Октябрь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Выставка «Дары природы» - овощи и фрукты, выращенные родителями. </w:t>
            </w:r>
          </w:p>
        </w:tc>
      </w:tr>
      <w:tr w:rsidR="004B5B7E" w:rsidRPr="005E01D1" w:rsidTr="005E01D1">
        <w:trPr>
          <w:trHeight w:val="715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Консультация на стенд в родительский уголок «Лечение луком» </w:t>
            </w:r>
          </w:p>
        </w:tc>
      </w:tr>
      <w:tr w:rsidR="004B5B7E" w:rsidRPr="005E01D1" w:rsidTr="005E01D1">
        <w:trPr>
          <w:trHeight w:val="142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Ноябрь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Выставка «Чудо-картинки из сушеной травинки». Коллективная работа детей. </w:t>
            </w:r>
          </w:p>
        </w:tc>
      </w:tr>
      <w:tr w:rsidR="004B5B7E" w:rsidRPr="005E01D1" w:rsidTr="005E01D1">
        <w:trPr>
          <w:trHeight w:val="304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Консультация «Берегите воду». </w:t>
            </w:r>
          </w:p>
        </w:tc>
      </w:tr>
      <w:tr w:rsidR="004B5B7E" w:rsidRPr="005E01D1" w:rsidTr="005E01D1">
        <w:trPr>
          <w:trHeight w:val="90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Декабрь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Экологический стенд «Лечение лимоном». </w:t>
            </w:r>
          </w:p>
        </w:tc>
      </w:tr>
      <w:tr w:rsidR="004B5B7E" w:rsidRPr="005E01D1" w:rsidTr="005E01D1">
        <w:trPr>
          <w:trHeight w:val="225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Консультация старшей медсестры «Грипп – это опасно» </w:t>
            </w:r>
          </w:p>
        </w:tc>
      </w:tr>
      <w:tr w:rsidR="004B5B7E" w:rsidRPr="005E01D1" w:rsidTr="005E01D1">
        <w:trPr>
          <w:trHeight w:val="135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3. «Домик для птиц». Изготовление кормушек. </w:t>
            </w:r>
          </w:p>
        </w:tc>
      </w:tr>
      <w:tr w:rsidR="004B5B7E" w:rsidRPr="005E01D1" w:rsidTr="005E01D1">
        <w:trPr>
          <w:trHeight w:val="150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Январь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Экологический стенд «Соки – залог здоровья». </w:t>
            </w:r>
          </w:p>
        </w:tc>
      </w:tr>
      <w:tr w:rsidR="004B5B7E" w:rsidRPr="005E01D1" w:rsidTr="005E01D1">
        <w:trPr>
          <w:trHeight w:val="157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Альбом «Домашние и дикие животные». </w:t>
            </w:r>
          </w:p>
        </w:tc>
      </w:tr>
      <w:tr w:rsidR="004B5B7E" w:rsidRPr="005E01D1" w:rsidTr="005E01D1">
        <w:trPr>
          <w:trHeight w:val="150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Консультация «Домашние животные в жизни ребенка» </w:t>
            </w:r>
          </w:p>
        </w:tc>
      </w:tr>
      <w:tr w:rsidR="004B5B7E" w:rsidRPr="005E01D1" w:rsidTr="005E01D1">
        <w:trPr>
          <w:trHeight w:val="165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Февраль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Папка-копилка «Бабушкины советы». </w:t>
            </w:r>
          </w:p>
        </w:tc>
      </w:tr>
      <w:tr w:rsidR="004B5B7E" w:rsidRPr="005E01D1" w:rsidTr="005E01D1">
        <w:trPr>
          <w:trHeight w:val="304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Выставка «мой любимый комнатный цветок» </w:t>
            </w:r>
          </w:p>
        </w:tc>
      </w:tr>
      <w:tr w:rsidR="004B5B7E" w:rsidRPr="005E01D1" w:rsidTr="005E01D1">
        <w:trPr>
          <w:trHeight w:val="135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Март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Экологический стенд «Аптека на окнах» </w:t>
            </w:r>
          </w:p>
        </w:tc>
      </w:tr>
      <w:tr w:rsidR="004B5B7E" w:rsidRPr="005E01D1" w:rsidTr="005E01D1">
        <w:trPr>
          <w:trHeight w:val="195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Альбом «Домашние и дикие животные». </w:t>
            </w:r>
          </w:p>
        </w:tc>
      </w:tr>
      <w:tr w:rsidR="004B5B7E" w:rsidRPr="005E01D1" w:rsidTr="005E01D1">
        <w:trPr>
          <w:trHeight w:val="393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3. Консультация «Домашние питомцы в жизни ребенка» </w:t>
            </w:r>
          </w:p>
        </w:tc>
      </w:tr>
      <w:tr w:rsidR="004B5B7E" w:rsidRPr="005E01D1" w:rsidTr="005E01D1">
        <w:trPr>
          <w:trHeight w:val="538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Апрель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Экологический стенд «Витаминные препараты – это не лакомство». </w:t>
            </w:r>
          </w:p>
        </w:tc>
      </w:tr>
      <w:tr w:rsidR="004B5B7E" w:rsidRPr="005E01D1" w:rsidTr="005E01D1">
        <w:trPr>
          <w:trHeight w:val="181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Консультация «Ароматерапия».</w:t>
            </w:r>
          </w:p>
        </w:tc>
      </w:tr>
      <w:tr w:rsidR="004B5B7E" w:rsidRPr="005E01D1" w:rsidTr="005E01D1">
        <w:trPr>
          <w:trHeight w:val="471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Май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 Выставка «Весенний букет». </w:t>
            </w:r>
          </w:p>
        </w:tc>
      </w:tr>
      <w:tr w:rsidR="004B5B7E" w:rsidRPr="005E01D1" w:rsidTr="005E01D1">
        <w:trPr>
          <w:trHeight w:val="480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Папка-передвижка «Умейте видеть прекрасное». </w:t>
            </w:r>
          </w:p>
        </w:tc>
      </w:tr>
      <w:tr w:rsidR="004B5B7E" w:rsidRPr="005E01D1" w:rsidTr="005E01D1">
        <w:trPr>
          <w:trHeight w:val="375"/>
        </w:trPr>
        <w:tc>
          <w:tcPr>
            <w:tcW w:w="534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Июнь </w:t>
            </w: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1.Экологический стенд «Скоро в отпуск» </w:t>
            </w:r>
          </w:p>
        </w:tc>
      </w:tr>
      <w:tr w:rsidR="004B5B7E" w:rsidRPr="005E01D1" w:rsidTr="005E01D1">
        <w:trPr>
          <w:trHeight w:val="360"/>
        </w:trPr>
        <w:tc>
          <w:tcPr>
            <w:tcW w:w="534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14" w:type="dxa"/>
          </w:tcPr>
          <w:p w:rsidR="004B5B7E" w:rsidRPr="005E01D1" w:rsidRDefault="004B5B7E" w:rsidP="005E01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1D1">
              <w:rPr>
                <w:rFonts w:ascii="Times New Roman" w:hAnsi="Times New Roman"/>
                <w:sz w:val="28"/>
                <w:szCs w:val="28"/>
                <w:lang w:eastAsia="ru-RU"/>
              </w:rPr>
              <w:t>2. Экскурсия – поход «Здравствуй лето».</w:t>
            </w:r>
          </w:p>
        </w:tc>
      </w:tr>
    </w:tbl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color w:val="000000"/>
          <w:sz w:val="36"/>
          <w:szCs w:val="36"/>
          <w:lang w:eastAsia="ru-RU"/>
        </w:rPr>
        <w:tab/>
      </w: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Pr="00A05129" w:rsidRDefault="004B5B7E" w:rsidP="00983E27">
      <w:pPr>
        <w:tabs>
          <w:tab w:val="left" w:pos="4560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4B5B7E" w:rsidRDefault="004B5B7E" w:rsidP="00A05129">
      <w:pPr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A05129">
        <w:rPr>
          <w:rFonts w:ascii="Times New Roman" w:hAnsi="Times New Roman"/>
          <w:color w:val="000000"/>
          <w:sz w:val="36"/>
          <w:szCs w:val="36"/>
          <w:lang w:eastAsia="ru-RU"/>
        </w:rPr>
        <w:t xml:space="preserve">                                 </w:t>
      </w:r>
    </w:p>
    <w:p w:rsidR="004B5B7E" w:rsidRPr="00013D6E" w:rsidRDefault="004B5B7E" w:rsidP="008A38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13D6E">
        <w:rPr>
          <w:rFonts w:ascii="Times New Roman" w:hAnsi="Times New Roman"/>
          <w:b/>
          <w:sz w:val="28"/>
          <w:szCs w:val="28"/>
          <w:lang w:eastAsia="ru-RU"/>
        </w:rPr>
        <w:t>Требования к уровню подготовки детей</w:t>
      </w:r>
    </w:p>
    <w:p w:rsidR="004B5B7E" w:rsidRPr="00013D6E" w:rsidRDefault="004B5B7E" w:rsidP="008A38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Воспитанник должен:</w:t>
      </w:r>
      <w:r w:rsidRPr="00013D6E">
        <w:rPr>
          <w:rFonts w:ascii="Times New Roman" w:hAnsi="Times New Roman"/>
          <w:sz w:val="28"/>
          <w:szCs w:val="28"/>
          <w:lang w:eastAsia="ru-RU"/>
        </w:rPr>
        <w:tab/>
      </w:r>
    </w:p>
    <w:p w:rsidR="004B5B7E" w:rsidRPr="0037673A" w:rsidRDefault="004B5B7E" w:rsidP="008A382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673A">
        <w:rPr>
          <w:rFonts w:ascii="Times New Roman" w:hAnsi="Times New Roman"/>
          <w:b/>
          <w:i/>
          <w:sz w:val="28"/>
          <w:szCs w:val="28"/>
          <w:lang w:eastAsia="ru-RU"/>
        </w:rPr>
        <w:t>ЗНАТЬ</w:t>
      </w:r>
      <w:r w:rsidRPr="0037673A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Правила поведения в природе.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 xml:space="preserve">Растения и их характерные признаки. 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Основные признаки диких и домашних животных.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Виды птиц своей местности.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7E" w:rsidRPr="0037673A" w:rsidRDefault="004B5B7E" w:rsidP="00A0772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673A">
        <w:rPr>
          <w:rFonts w:ascii="Times New Roman" w:hAnsi="Times New Roman"/>
          <w:b/>
          <w:i/>
          <w:sz w:val="28"/>
          <w:szCs w:val="28"/>
          <w:lang w:eastAsia="ru-RU"/>
        </w:rPr>
        <w:t>ИМЕТЬ ПРЕДСТАВЛЕНИЕ.</w:t>
      </w:r>
      <w:r w:rsidRPr="0037673A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О перелётных птицах.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О зависимости изменений в живой природе от изменений в неживой природе.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Об охране природы.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О наиболее характерных признаках разных времён года и явлениях природы.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О значении природы в жизни человека, бережному отношению к окружающему    миру и последствиях экологически неграмотного поведения в природе.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5B7E" w:rsidRPr="0037673A" w:rsidRDefault="004B5B7E" w:rsidP="00A0772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bookmarkStart w:id="6" w:name="_GoBack"/>
      <w:r w:rsidRPr="0037673A">
        <w:rPr>
          <w:rFonts w:ascii="Times New Roman" w:hAnsi="Times New Roman"/>
          <w:b/>
          <w:i/>
          <w:sz w:val="28"/>
          <w:szCs w:val="28"/>
          <w:lang w:eastAsia="ru-RU"/>
        </w:rPr>
        <w:t>УМЕТЬ</w:t>
      </w:r>
      <w:bookmarkEnd w:id="6"/>
      <w:r w:rsidRPr="0037673A">
        <w:rPr>
          <w:rFonts w:ascii="Times New Roman" w:hAnsi="Times New Roman"/>
          <w:b/>
          <w:i/>
          <w:sz w:val="28"/>
          <w:szCs w:val="28"/>
          <w:lang w:eastAsia="ru-RU"/>
        </w:rPr>
        <w:tab/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Выполнять правила поведения на природе.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Обеспечивать уход за растениями уголка природы. Пересаживать комнатные растения.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 xml:space="preserve">Обеспечивать уход за растениями цветников 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>Оказывать помощь окружающей природе (подкормка птиц зимой на участке,    уборка мусора, изготовление природных знаков).</w:t>
      </w:r>
    </w:p>
    <w:p w:rsidR="004B5B7E" w:rsidRPr="00013D6E" w:rsidRDefault="004B5B7E" w:rsidP="00A077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3D6E">
        <w:rPr>
          <w:rFonts w:ascii="Times New Roman" w:hAnsi="Times New Roman"/>
          <w:sz w:val="28"/>
          <w:szCs w:val="28"/>
          <w:lang w:eastAsia="ru-RU"/>
        </w:rPr>
        <w:t xml:space="preserve">Изготовление поделок и панно из </w:t>
      </w:r>
      <w:r>
        <w:rPr>
          <w:rFonts w:ascii="Times New Roman" w:hAnsi="Times New Roman"/>
          <w:sz w:val="28"/>
          <w:szCs w:val="28"/>
          <w:lang w:eastAsia="ru-RU"/>
        </w:rPr>
        <w:t>собранного природного материала</w:t>
      </w:r>
      <w:r w:rsidRPr="00013D6E">
        <w:rPr>
          <w:rFonts w:ascii="Times New Roman" w:hAnsi="Times New Roman"/>
          <w:sz w:val="28"/>
          <w:szCs w:val="28"/>
          <w:lang w:eastAsia="ru-RU"/>
        </w:rPr>
        <w:t>.</w:t>
      </w:r>
    </w:p>
    <w:p w:rsidR="004B5B7E" w:rsidRPr="00013D6E" w:rsidRDefault="004B5B7E" w:rsidP="008A382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7" w:name="1"/>
      <w:bookmarkStart w:id="8" w:name="e76eb72e9991547c505157615252fa1634e04420"/>
      <w:bookmarkEnd w:id="7"/>
      <w:bookmarkEnd w:id="8"/>
    </w:p>
    <w:p w:rsidR="004B5B7E" w:rsidRDefault="004B5B7E">
      <w:r>
        <w:br w:type="page"/>
      </w: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bookmarkStart w:id="9" w:name="9ab1caf08e09a31012d91e32725fa4329b46a354"/>
      <w:bookmarkEnd w:id="9"/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5B7E" w:rsidRPr="00A05129" w:rsidRDefault="004B5B7E" w:rsidP="00A051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B5B7E" w:rsidRDefault="004B5B7E" w:rsidP="00A0512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B5B7E" w:rsidRPr="005B61F0" w:rsidRDefault="004B5B7E" w:rsidP="005B61F0">
      <w:pPr>
        <w:pStyle w:val="Heading1"/>
        <w:rPr>
          <w:sz w:val="28"/>
          <w:szCs w:val="28"/>
        </w:rPr>
      </w:pPr>
      <w:r w:rsidRPr="00A05129">
        <w:rPr>
          <w:b w:val="0"/>
          <w:sz w:val="28"/>
          <w:szCs w:val="28"/>
        </w:rPr>
        <w:t xml:space="preserve">                                </w:t>
      </w:r>
      <w:r w:rsidRPr="005B61F0">
        <w:rPr>
          <w:sz w:val="28"/>
          <w:szCs w:val="28"/>
        </w:rPr>
        <w:t xml:space="preserve"> </w:t>
      </w:r>
      <w:bookmarkStart w:id="10" w:name="_Toc504915964"/>
      <w:r w:rsidRPr="005B61F0">
        <w:rPr>
          <w:sz w:val="28"/>
          <w:szCs w:val="28"/>
        </w:rPr>
        <w:t>Список литературы:</w:t>
      </w:r>
      <w:bookmarkEnd w:id="10"/>
    </w:p>
    <w:p w:rsidR="004B5B7E" w:rsidRPr="00A05129" w:rsidRDefault="004B5B7E" w:rsidP="00A051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Cs w:val="28"/>
          <w:lang w:eastAsia="ru-RU"/>
        </w:rPr>
      </w:pPr>
      <w:r w:rsidRPr="00330E42">
        <w:rPr>
          <w:rFonts w:ascii="Times New Roman" w:hAnsi="Times New Roman"/>
          <w:color w:val="000000"/>
          <w:sz w:val="28"/>
          <w:szCs w:val="36"/>
          <w:shd w:val="clear" w:color="auto" w:fill="FFFFFF"/>
        </w:rPr>
        <w:t>Программа воспитания и обучения в детском саду «От рождения до школы» под ред. Н.Е. Вераксы, Т.С. Комаровой, М.А. Васильевой Москва. Мозаика — Синтез - 2015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 xml:space="preserve">Николаева С.Н. Юный эколог: Программа экологического воспитания дошкольников / С.Н. Николаева – М.: Мозаика-Синтез, 2002. 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 xml:space="preserve">Экологическое воспитание дошкольников: Пособие для специалистов дошкольного воспитания / Автор составитель Николаева С.Н. - М.: ООО «Фирма «Издательство АСТ» - 1998. 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>Николаева С.Н. Методика экологического воспитания в детском саду: Работа с детьми средних и старших групп детского сада: Книга для воспитателей детского сада / С.Н. Николаева.- М.: Просвещение – 1999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>Зубкова Н.М. «Воз и маленькая тележка чудес»: - М; Мозаика-Синтез, 2009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>Организация деятельности детей на прогулке, средняя группа/авт.-сост. Т. Г. Кобзева, И. А. Холодова, Г. С. Александрова. – Волгоград: Учитель, 2011«Энциклопедия обучения и развития дошкольника», СПб,: Издательский дом «Нева»; М.: Олма-пресс, 2000.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>«Окружающий мир в дидактических играх дошкольников», Москва 1992 Артемова Л. Н.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>«Воспитание экологической культуры в дошкольном детстве», Москва 1995 Николаева С. Н.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 xml:space="preserve">«Развивающие игры для детей младшего дошкольного возраста», Москва 1991 Богусловская З. М., Смирнова Е. О. </w:t>
      </w:r>
    </w:p>
    <w:p w:rsidR="004B5B7E" w:rsidRPr="00330E42" w:rsidRDefault="004B5B7E" w:rsidP="00330E4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eastAsia="ru-RU"/>
        </w:rPr>
      </w:pPr>
      <w:r w:rsidRPr="00330E42">
        <w:rPr>
          <w:rFonts w:ascii="Times New Roman" w:hAnsi="Times New Roman"/>
          <w:sz w:val="28"/>
          <w:szCs w:val="28"/>
          <w:lang w:eastAsia="ru-RU"/>
        </w:rPr>
        <w:t>Гризик Т. Познаю мир. – М.: Издательский дом «Воспитание дошкольника». -2004</w:t>
      </w:r>
    </w:p>
    <w:p w:rsidR="004B5B7E" w:rsidRPr="00A05129" w:rsidRDefault="004B5B7E" w:rsidP="00A0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7E" w:rsidRPr="00A05129" w:rsidRDefault="004B5B7E" w:rsidP="00A05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5B7E" w:rsidRDefault="004B5B7E"/>
    <w:sectPr w:rsidR="004B5B7E" w:rsidSect="00983E2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B7E" w:rsidRDefault="004B5B7E">
      <w:pPr>
        <w:spacing w:after="0" w:line="240" w:lineRule="auto"/>
      </w:pPr>
      <w:r>
        <w:separator/>
      </w:r>
    </w:p>
  </w:endnote>
  <w:endnote w:type="continuationSeparator" w:id="0">
    <w:p w:rsidR="004B5B7E" w:rsidRDefault="004B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7E" w:rsidRDefault="004B5B7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B5B7E" w:rsidRDefault="004B5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B7E" w:rsidRDefault="004B5B7E">
      <w:pPr>
        <w:spacing w:after="0" w:line="240" w:lineRule="auto"/>
      </w:pPr>
      <w:r>
        <w:separator/>
      </w:r>
    </w:p>
  </w:footnote>
  <w:footnote w:type="continuationSeparator" w:id="0">
    <w:p w:rsidR="004B5B7E" w:rsidRDefault="004B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46BB84"/>
    <w:lvl w:ilvl="0">
      <w:numFmt w:val="bullet"/>
      <w:lvlText w:val="*"/>
      <w:lvlJc w:val="left"/>
    </w:lvl>
  </w:abstractNum>
  <w:abstractNum w:abstractNumId="1">
    <w:nsid w:val="04560ED1"/>
    <w:multiLevelType w:val="hybridMultilevel"/>
    <w:tmpl w:val="EB722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6482"/>
    <w:multiLevelType w:val="multilevel"/>
    <w:tmpl w:val="295C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D5ADA"/>
    <w:multiLevelType w:val="hybridMultilevel"/>
    <w:tmpl w:val="455061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05B6C"/>
    <w:multiLevelType w:val="hybridMultilevel"/>
    <w:tmpl w:val="2D0A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50E6"/>
    <w:multiLevelType w:val="hybridMultilevel"/>
    <w:tmpl w:val="A6849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775C4"/>
    <w:multiLevelType w:val="hybridMultilevel"/>
    <w:tmpl w:val="81DA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6A79E4"/>
    <w:multiLevelType w:val="hybridMultilevel"/>
    <w:tmpl w:val="C5EED4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CE581D"/>
    <w:multiLevelType w:val="hybridMultilevel"/>
    <w:tmpl w:val="499C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E57E4A"/>
    <w:multiLevelType w:val="multilevel"/>
    <w:tmpl w:val="56EAD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2516C5"/>
    <w:multiLevelType w:val="hybridMultilevel"/>
    <w:tmpl w:val="6214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F4947"/>
    <w:multiLevelType w:val="hybridMultilevel"/>
    <w:tmpl w:val="C666D1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A7086"/>
    <w:multiLevelType w:val="hybridMultilevel"/>
    <w:tmpl w:val="7BFA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20392"/>
    <w:multiLevelType w:val="hybridMultilevel"/>
    <w:tmpl w:val="3EBA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11432"/>
    <w:multiLevelType w:val="hybridMultilevel"/>
    <w:tmpl w:val="E3A2634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7C4354A"/>
    <w:multiLevelType w:val="hybridMultilevel"/>
    <w:tmpl w:val="22BA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784B49"/>
    <w:multiLevelType w:val="multilevel"/>
    <w:tmpl w:val="0284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5128D"/>
    <w:multiLevelType w:val="multilevel"/>
    <w:tmpl w:val="9CC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2BE4F8B"/>
    <w:multiLevelType w:val="multilevel"/>
    <w:tmpl w:val="8D3224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07587"/>
    <w:multiLevelType w:val="multilevel"/>
    <w:tmpl w:val="26D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4C946D9"/>
    <w:multiLevelType w:val="hybridMultilevel"/>
    <w:tmpl w:val="4C9207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6884539"/>
    <w:multiLevelType w:val="hybridMultilevel"/>
    <w:tmpl w:val="DE2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C27EBE"/>
    <w:multiLevelType w:val="hybridMultilevel"/>
    <w:tmpl w:val="3F5E524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7D405C5"/>
    <w:multiLevelType w:val="multilevel"/>
    <w:tmpl w:val="1B805B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8140F47"/>
    <w:multiLevelType w:val="hybridMultilevel"/>
    <w:tmpl w:val="2D9C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883DCB"/>
    <w:multiLevelType w:val="multilevel"/>
    <w:tmpl w:val="B5D0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D1A5249"/>
    <w:multiLevelType w:val="hybridMultilevel"/>
    <w:tmpl w:val="0C766D8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45286345"/>
    <w:multiLevelType w:val="multilevel"/>
    <w:tmpl w:val="1C92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23278B"/>
    <w:multiLevelType w:val="multilevel"/>
    <w:tmpl w:val="6F2C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D033E0D"/>
    <w:multiLevelType w:val="multilevel"/>
    <w:tmpl w:val="6AD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5C1E7F"/>
    <w:multiLevelType w:val="hybridMultilevel"/>
    <w:tmpl w:val="3D843C6E"/>
    <w:lvl w:ilvl="0" w:tplc="A3DCCC96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4C1F8B"/>
    <w:multiLevelType w:val="multilevel"/>
    <w:tmpl w:val="9540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6663E5A"/>
    <w:multiLevelType w:val="hybridMultilevel"/>
    <w:tmpl w:val="AB2A0E74"/>
    <w:lvl w:ilvl="0" w:tplc="F3D8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0C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C34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08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4E1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66CC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B0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2A0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5AD0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6703C3F"/>
    <w:multiLevelType w:val="multilevel"/>
    <w:tmpl w:val="D922931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4">
    <w:nsid w:val="58B031EF"/>
    <w:multiLevelType w:val="hybridMultilevel"/>
    <w:tmpl w:val="A82C1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0453A"/>
    <w:multiLevelType w:val="hybridMultilevel"/>
    <w:tmpl w:val="171C0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D403D5A"/>
    <w:multiLevelType w:val="multilevel"/>
    <w:tmpl w:val="B172FC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5D52622C"/>
    <w:multiLevelType w:val="hybridMultilevel"/>
    <w:tmpl w:val="1D4C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89042E"/>
    <w:multiLevelType w:val="hybridMultilevel"/>
    <w:tmpl w:val="5AAE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465B21"/>
    <w:multiLevelType w:val="multilevel"/>
    <w:tmpl w:val="7D464A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40">
    <w:nsid w:val="667438A6"/>
    <w:multiLevelType w:val="hybridMultilevel"/>
    <w:tmpl w:val="B3486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04454B"/>
    <w:multiLevelType w:val="hybridMultilevel"/>
    <w:tmpl w:val="1028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E33462"/>
    <w:multiLevelType w:val="multilevel"/>
    <w:tmpl w:val="B4108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C1F352A"/>
    <w:multiLevelType w:val="hybridMultilevel"/>
    <w:tmpl w:val="038E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67171"/>
    <w:multiLevelType w:val="multilevel"/>
    <w:tmpl w:val="7C42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7A0EA7"/>
    <w:multiLevelType w:val="hybridMultilevel"/>
    <w:tmpl w:val="A0CC2C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A1786E"/>
    <w:multiLevelType w:val="multilevel"/>
    <w:tmpl w:val="BE4E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6816B3"/>
    <w:multiLevelType w:val="multilevel"/>
    <w:tmpl w:val="3222B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AD6EF1"/>
    <w:multiLevelType w:val="hybridMultilevel"/>
    <w:tmpl w:val="A166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32"/>
  </w:num>
  <w:num w:numId="5">
    <w:abstractNumId w:val="45"/>
  </w:num>
  <w:num w:numId="6">
    <w:abstractNumId w:val="38"/>
  </w:num>
  <w:num w:numId="7">
    <w:abstractNumId w:val="18"/>
  </w:num>
  <w:num w:numId="8">
    <w:abstractNumId w:val="16"/>
  </w:num>
  <w:num w:numId="9">
    <w:abstractNumId w:val="28"/>
  </w:num>
  <w:num w:numId="10">
    <w:abstractNumId w:val="46"/>
  </w:num>
  <w:num w:numId="11">
    <w:abstractNumId w:val="30"/>
  </w:num>
  <w:num w:numId="12">
    <w:abstractNumId w:val="37"/>
  </w:num>
  <w:num w:numId="13">
    <w:abstractNumId w:val="29"/>
  </w:num>
  <w:num w:numId="14">
    <w:abstractNumId w:val="24"/>
  </w:num>
  <w:num w:numId="15">
    <w:abstractNumId w:val="39"/>
  </w:num>
  <w:num w:numId="16">
    <w:abstractNumId w:val="36"/>
  </w:num>
  <w:num w:numId="17">
    <w:abstractNumId w:val="31"/>
  </w:num>
  <w:num w:numId="18">
    <w:abstractNumId w:val="19"/>
  </w:num>
  <w:num w:numId="19">
    <w:abstractNumId w:val="44"/>
  </w:num>
  <w:num w:numId="20">
    <w:abstractNumId w:val="27"/>
  </w:num>
  <w:num w:numId="21">
    <w:abstractNumId w:val="25"/>
  </w:num>
  <w:num w:numId="22">
    <w:abstractNumId w:val="42"/>
  </w:num>
  <w:num w:numId="23">
    <w:abstractNumId w:val="2"/>
  </w:num>
  <w:num w:numId="24">
    <w:abstractNumId w:val="43"/>
  </w:num>
  <w:num w:numId="25">
    <w:abstractNumId w:val="33"/>
  </w:num>
  <w:num w:numId="26">
    <w:abstractNumId w:val="47"/>
  </w:num>
  <w:num w:numId="27">
    <w:abstractNumId w:val="9"/>
  </w:num>
  <w:num w:numId="28">
    <w:abstractNumId w:val="23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  <w:num w:numId="30">
    <w:abstractNumId w:val="41"/>
  </w:num>
  <w:num w:numId="31">
    <w:abstractNumId w:val="4"/>
  </w:num>
  <w:num w:numId="32">
    <w:abstractNumId w:val="13"/>
  </w:num>
  <w:num w:numId="33">
    <w:abstractNumId w:val="10"/>
  </w:num>
  <w:num w:numId="34">
    <w:abstractNumId w:val="12"/>
  </w:num>
  <w:num w:numId="35">
    <w:abstractNumId w:val="5"/>
  </w:num>
  <w:num w:numId="36">
    <w:abstractNumId w:val="26"/>
  </w:num>
  <w:num w:numId="37">
    <w:abstractNumId w:val="40"/>
  </w:num>
  <w:num w:numId="38">
    <w:abstractNumId w:val="3"/>
  </w:num>
  <w:num w:numId="39">
    <w:abstractNumId w:val="14"/>
  </w:num>
  <w:num w:numId="40">
    <w:abstractNumId w:val="21"/>
  </w:num>
  <w:num w:numId="41">
    <w:abstractNumId w:val="22"/>
  </w:num>
  <w:num w:numId="42">
    <w:abstractNumId w:val="6"/>
  </w:num>
  <w:num w:numId="43">
    <w:abstractNumId w:val="20"/>
  </w:num>
  <w:num w:numId="44">
    <w:abstractNumId w:val="48"/>
  </w:num>
  <w:num w:numId="45">
    <w:abstractNumId w:val="35"/>
  </w:num>
  <w:num w:numId="46">
    <w:abstractNumId w:val="17"/>
  </w:num>
  <w:num w:numId="47">
    <w:abstractNumId w:val="34"/>
  </w:num>
  <w:num w:numId="48">
    <w:abstractNumId w:val="15"/>
  </w:num>
  <w:num w:numId="4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129"/>
    <w:rsid w:val="00013D6E"/>
    <w:rsid w:val="000F3A5D"/>
    <w:rsid w:val="001710DB"/>
    <w:rsid w:val="001847A9"/>
    <w:rsid w:val="00187515"/>
    <w:rsid w:val="001920A3"/>
    <w:rsid w:val="001F77AE"/>
    <w:rsid w:val="00240FC6"/>
    <w:rsid w:val="0026679D"/>
    <w:rsid w:val="00330E42"/>
    <w:rsid w:val="00337742"/>
    <w:rsid w:val="0037673A"/>
    <w:rsid w:val="003966FA"/>
    <w:rsid w:val="0043394D"/>
    <w:rsid w:val="0044347A"/>
    <w:rsid w:val="004A6D1C"/>
    <w:rsid w:val="004B3C25"/>
    <w:rsid w:val="004B5B7E"/>
    <w:rsid w:val="00512E40"/>
    <w:rsid w:val="005233CD"/>
    <w:rsid w:val="00533E37"/>
    <w:rsid w:val="005649A6"/>
    <w:rsid w:val="00592883"/>
    <w:rsid w:val="005B61F0"/>
    <w:rsid w:val="005E01D1"/>
    <w:rsid w:val="00631ACD"/>
    <w:rsid w:val="0063519E"/>
    <w:rsid w:val="00652E50"/>
    <w:rsid w:val="0068669C"/>
    <w:rsid w:val="006B2A9F"/>
    <w:rsid w:val="006E28ED"/>
    <w:rsid w:val="007057EF"/>
    <w:rsid w:val="007218A1"/>
    <w:rsid w:val="00760E17"/>
    <w:rsid w:val="007772FB"/>
    <w:rsid w:val="00780854"/>
    <w:rsid w:val="007A2371"/>
    <w:rsid w:val="00843C62"/>
    <w:rsid w:val="008A3828"/>
    <w:rsid w:val="008C08C7"/>
    <w:rsid w:val="008D0CE8"/>
    <w:rsid w:val="00926286"/>
    <w:rsid w:val="00983E27"/>
    <w:rsid w:val="00A05129"/>
    <w:rsid w:val="00A07723"/>
    <w:rsid w:val="00A6713E"/>
    <w:rsid w:val="00AA3502"/>
    <w:rsid w:val="00AA63C0"/>
    <w:rsid w:val="00AE19E2"/>
    <w:rsid w:val="00B370B1"/>
    <w:rsid w:val="00BB729A"/>
    <w:rsid w:val="00BE1DAB"/>
    <w:rsid w:val="00C57CA6"/>
    <w:rsid w:val="00C70A6C"/>
    <w:rsid w:val="00CE1071"/>
    <w:rsid w:val="00D0695C"/>
    <w:rsid w:val="00D5003C"/>
    <w:rsid w:val="00E063B8"/>
    <w:rsid w:val="00E35BD9"/>
    <w:rsid w:val="00E92855"/>
    <w:rsid w:val="00EA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9288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05129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05129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512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0512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Spacing">
    <w:name w:val="No Spacing"/>
    <w:uiPriority w:val="99"/>
    <w:qFormat/>
    <w:rsid w:val="00A05129"/>
    <w:pPr>
      <w:jc w:val="both"/>
    </w:pPr>
    <w:rPr>
      <w:lang w:eastAsia="en-US"/>
    </w:rPr>
  </w:style>
  <w:style w:type="paragraph" w:styleId="NormalWeb">
    <w:name w:val="Normal (Web)"/>
    <w:basedOn w:val="Normal"/>
    <w:uiPriority w:val="99"/>
    <w:rsid w:val="00A0512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051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05129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A0512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5129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1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05129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5129"/>
    <w:pPr>
      <w:spacing w:after="0" w:line="240" w:lineRule="auto"/>
      <w:ind w:left="720"/>
      <w:contextualSpacing/>
      <w:jc w:val="both"/>
    </w:pPr>
  </w:style>
  <w:style w:type="paragraph" w:customStyle="1" w:styleId="c13">
    <w:name w:val="c13"/>
    <w:basedOn w:val="Normal"/>
    <w:uiPriority w:val="99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A0512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512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51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5129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129"/>
    <w:rPr>
      <w:rFonts w:cs="Times New Roman"/>
    </w:rPr>
  </w:style>
  <w:style w:type="paragraph" w:customStyle="1" w:styleId="c3">
    <w:name w:val="c3"/>
    <w:basedOn w:val="Normal"/>
    <w:uiPriority w:val="99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6">
    <w:name w:val="c36"/>
    <w:basedOn w:val="Normal"/>
    <w:uiPriority w:val="99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Normal"/>
    <w:uiPriority w:val="99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A05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DefaultParagraphFont"/>
    <w:uiPriority w:val="99"/>
    <w:rsid w:val="00A05129"/>
    <w:rPr>
      <w:rFonts w:cs="Times New Roman"/>
    </w:rPr>
  </w:style>
  <w:style w:type="character" w:customStyle="1" w:styleId="c40">
    <w:name w:val="c40"/>
    <w:basedOn w:val="DefaultParagraphFont"/>
    <w:uiPriority w:val="99"/>
    <w:rsid w:val="00A05129"/>
    <w:rPr>
      <w:rFonts w:cs="Times New Roman"/>
    </w:rPr>
  </w:style>
  <w:style w:type="table" w:customStyle="1" w:styleId="1">
    <w:name w:val="Сетка таблицы1"/>
    <w:uiPriority w:val="99"/>
    <w:rsid w:val="00A05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05129"/>
    <w:rPr>
      <w:rFonts w:cs="Times New Roman"/>
      <w:b/>
      <w:bCs/>
    </w:rPr>
  </w:style>
  <w:style w:type="table" w:customStyle="1" w:styleId="2">
    <w:name w:val="Сетка таблицы2"/>
    <w:uiPriority w:val="99"/>
    <w:rsid w:val="00A05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51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5B61F0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5B61F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okruzhayushchiy-mir/2015/10/17/konsultats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okruzhayushchiy-mir/2015/10/16/konsultatsiya-formirovaniya-osnov-elementar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21</Pages>
  <Words>4701</Words>
  <Characters>26800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1</cp:lastModifiedBy>
  <cp:revision>4</cp:revision>
  <cp:lastPrinted>2018-10-09T08:55:00Z</cp:lastPrinted>
  <dcterms:created xsi:type="dcterms:W3CDTF">2018-09-17T02:20:00Z</dcterms:created>
  <dcterms:modified xsi:type="dcterms:W3CDTF">2018-10-09T08:58:00Z</dcterms:modified>
</cp:coreProperties>
</file>