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8D" w:rsidRDefault="0095448D" w:rsidP="0095448D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Азбука эмоций (Консультация для родителей)</w:t>
      </w:r>
    </w:p>
    <w:p w:rsidR="0095448D" w:rsidRDefault="0095448D" w:rsidP="0095448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0000"/>
          <w:sz w:val="22"/>
          <w:szCs w:val="22"/>
        </w:rPr>
        <w:t xml:space="preserve">                                                                                                                                              </w:t>
      </w:r>
      <w:bookmarkStart w:id="0" w:name="_GoBack"/>
      <w:bookmarkEnd w:id="0"/>
      <w:r>
        <w:rPr>
          <w:rStyle w:val="c8"/>
          <w:rFonts w:ascii="Calibri" w:hAnsi="Calibri" w:cs="Calibri"/>
          <w:color w:val="000000"/>
          <w:sz w:val="22"/>
          <w:szCs w:val="22"/>
        </w:rPr>
        <w:t> Сильвестрова  Т.Ю.</w:t>
      </w:r>
    </w:p>
    <w:p w:rsidR="0095448D" w:rsidRDefault="0095448D" w:rsidP="0095448D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  <w:sz w:val="22"/>
          <w:szCs w:val="22"/>
        </w:rPr>
        <w:t>Мир эмоций ребенка дошкольника.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 </w:t>
      </w:r>
      <w:r>
        <w:rPr>
          <w:rStyle w:val="c4"/>
          <w:b/>
          <w:bCs/>
          <w:i/>
          <w:iCs/>
          <w:color w:val="000000"/>
        </w:rPr>
        <w:t>Эмоции </w:t>
      </w:r>
      <w:r>
        <w:rPr>
          <w:rStyle w:val="c0"/>
          <w:color w:val="000000"/>
        </w:rPr>
        <w:t>играют важную роль в жизни детей. Они помогают ребенку приспособиться к той или иной ситуации. Страх, испытываемый ребенком, например, при виде большой собаки, побуждает его предпринять определенные действия, чтобы избежать опасности. Ребенок грустен или разгневан - значит, у него что-то не в порядке. Ребенок радуется, выглядит счастливым - значит, в его мире все хорошо.  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 Эмоции ребенка - это «послание» окружающим его взрослым о его состоянии</w:t>
      </w:r>
      <w:r>
        <w:rPr>
          <w:rStyle w:val="c0"/>
          <w:color w:val="000000"/>
        </w:rPr>
        <w:t>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Дети 3-5 лет уже в состоянии распознавать свое внутреннее эмоциональное состояние</w:t>
      </w:r>
      <w:r>
        <w:rPr>
          <w:rStyle w:val="c0"/>
          <w:color w:val="000000"/>
        </w:rPr>
        <w:t xml:space="preserve">, эмоциональное состояние сверстников и выразить свое отношение к ним, т. е. </w:t>
      </w:r>
      <w:proofErr w:type="spellStart"/>
      <w:r>
        <w:rPr>
          <w:rStyle w:val="c0"/>
          <w:color w:val="000000"/>
        </w:rPr>
        <w:t>ребенокдошкольник</w:t>
      </w:r>
      <w:proofErr w:type="spellEnd"/>
      <w:r>
        <w:rPr>
          <w:rStyle w:val="c0"/>
          <w:color w:val="000000"/>
        </w:rPr>
        <w:t xml:space="preserve"> отлично понимает, что его друг расстроен, обижен или испуган, а его соперник, например, разгневан</w:t>
      </w:r>
      <w:r>
        <w:rPr>
          <w:rStyle w:val="c4"/>
          <w:b/>
          <w:bCs/>
          <w:i/>
          <w:iCs/>
          <w:color w:val="000000"/>
        </w:rPr>
        <w:t>. Благодаря этому эмоции участвуют в формировании социальных взаимодействий и привязанностей</w:t>
      </w:r>
      <w:r>
        <w:rPr>
          <w:rStyle w:val="c0"/>
          <w:color w:val="000000"/>
        </w:rPr>
        <w:t>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 Психологи попытались определить и классифицировать эмоции. Оказалось, </w:t>
      </w:r>
      <w:r>
        <w:rPr>
          <w:rStyle w:val="c4"/>
          <w:b/>
          <w:bCs/>
          <w:i/>
          <w:iCs/>
          <w:color w:val="000000"/>
        </w:rPr>
        <w:t>что люди различают шесть основных эмоций - радость, грусть, гнев, удивление, отвращение и страх.</w:t>
      </w:r>
      <w:r>
        <w:rPr>
          <w:rStyle w:val="c0"/>
          <w:color w:val="000000"/>
        </w:rPr>
        <w:t> Исследования показали, что каждая эмоция имеет свое мимическое выражение, однако одни распознаются легче, другие - труднее. Так, например радость легче узнается по выражению лица, чем гнев и страх. Способность или умение правильно распознавать эмоциональное состояние другого человека - важный фактор в формировании отношений с людьми. Эта способность, укрепляясь на протяжении детства, приводит в дальнейшем к адекватному восприятию другого человека.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     В младшем и среднем дошкольном возрасте дети очень эмоциональны.</w:t>
      </w:r>
      <w:r>
        <w:rPr>
          <w:rStyle w:val="c0"/>
          <w:color w:val="000000"/>
        </w:rPr>
        <w:t xml:space="preserve"> Эмоции у них выражаются более бурно и непосредственно по сравнению </w:t>
      </w:r>
      <w:proofErr w:type="gramStart"/>
      <w:r>
        <w:rPr>
          <w:rStyle w:val="c0"/>
          <w:color w:val="000000"/>
        </w:rPr>
        <w:t>со</w:t>
      </w:r>
      <w:proofErr w:type="gramEnd"/>
      <w:r>
        <w:rPr>
          <w:rStyle w:val="c0"/>
          <w:color w:val="000000"/>
        </w:rPr>
        <w:t xml:space="preserve"> взрослыми, придавая их ни особую выразительность. Одна причин возникновения тех или иных переживаний ребенка - его взаимоотношения с другими людьми, взрослыми и детьми.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     Эмоции выполняют оценочную роль, побуждают человека к деятельности, влияют на накопление и актуализацию его опыта.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Развитие эмоциональной сферы у дошкольника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Это может показаться странным, но так оно и есть: эмоции ребенка нуждаются в постоянном развитии, что достигается путем проявления внимания и одобрения со стороны взрослых. Посудите сами: малыш прибежал к маме и радостно, подпрыгивая, сообщил, что он только что сделал </w:t>
      </w:r>
      <w:proofErr w:type="spellStart"/>
      <w:r>
        <w:rPr>
          <w:rStyle w:val="c0"/>
          <w:color w:val="000000"/>
        </w:rPr>
        <w:t>тако</w:t>
      </w:r>
      <w:proofErr w:type="spellEnd"/>
      <w:r>
        <w:rPr>
          <w:rStyle w:val="c0"/>
          <w:color w:val="000000"/>
        </w:rPr>
        <w:t xml:space="preserve">-о-ой замок из песка! Мама, выказывая явную заинтересованность, идет с ребенком во двор, чтобы посмотреть на шедевр, увидев который восхищается и хвалит малыша. Но, возможен и другой вариант развития событий. Мама может сослаться на занятость и проигнорировать просьбу ребенка, отделавшись сухо </w:t>
      </w:r>
      <w:proofErr w:type="gramStart"/>
      <w:r>
        <w:rPr>
          <w:rStyle w:val="c0"/>
          <w:color w:val="000000"/>
        </w:rPr>
        <w:t>брошенным</w:t>
      </w:r>
      <w:proofErr w:type="gramEnd"/>
      <w:r>
        <w:rPr>
          <w:rStyle w:val="c0"/>
          <w:color w:val="000000"/>
        </w:rPr>
        <w:t xml:space="preserve"> «молодец, только не мешай мне». В результате маленький человечек почувствует обиду и то, что его «работа» никому не нужна и не интересна. В первом примере похвала и выделение ребенку нескольких минут играют огромную роль в формировании его как личности, это </w:t>
      </w:r>
      <w:proofErr w:type="spellStart"/>
      <w:r>
        <w:rPr>
          <w:rStyle w:val="c0"/>
          <w:color w:val="000000"/>
        </w:rPr>
        <w:t>сподвигает</w:t>
      </w:r>
      <w:proofErr w:type="spellEnd"/>
      <w:r>
        <w:rPr>
          <w:rStyle w:val="c0"/>
          <w:color w:val="000000"/>
        </w:rPr>
        <w:t xml:space="preserve"> его на достижение дальнейших успехов. Во втором случае малыш будет лишен возможности узнать, что такое радость, вместо этого наступит спад эмоций, который приводит к пассивности. Очень важно, чтобы так называемое обучение эмоциям происходило в первые годы жизни, поскольку со временем это будет невозможно.  Хваля и поощряя ребенка, не перестарайтесь. Дети очень чутки к эмоциональной фальши. Поэтому </w:t>
      </w:r>
      <w:r>
        <w:rPr>
          <w:rStyle w:val="c7"/>
          <w:i/>
          <w:iCs/>
          <w:color w:val="000000"/>
        </w:rPr>
        <w:t>преувеличенные восторги и неестественное умиление приведут к обратному результату</w:t>
      </w:r>
      <w:r>
        <w:rPr>
          <w:rStyle w:val="c0"/>
          <w:color w:val="000000"/>
        </w:rPr>
        <w:t>: </w:t>
      </w:r>
      <w:r>
        <w:rPr>
          <w:rStyle w:val="c7"/>
          <w:i/>
          <w:iCs/>
          <w:color w:val="000000"/>
        </w:rPr>
        <w:t>ребенок не сможет целостно и полно воспринимать красоту, он перестанет доверять, прежде всего,</w:t>
      </w:r>
      <w:r>
        <w:rPr>
          <w:rStyle w:val="c0"/>
          <w:color w:val="000000"/>
        </w:rPr>
        <w:t> вам, а впоследствии – словам и эмоциям других людей.</w:t>
      </w:r>
    </w:p>
    <w:p w:rsidR="0095448D" w:rsidRDefault="0095448D" w:rsidP="0095448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Развивать эмоции у детей следует:  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Большую роль в воспитании чувства прекрасного и формировании эмоциональной сферы являются</w:t>
      </w:r>
      <w:r>
        <w:rPr>
          <w:rStyle w:val="c10"/>
          <w:b/>
          <w:bCs/>
          <w:color w:val="000000"/>
          <w:u w:val="single"/>
        </w:rPr>
        <w:t> игрушки</w:t>
      </w:r>
      <w:r>
        <w:rPr>
          <w:rStyle w:val="c0"/>
          <w:color w:val="000000"/>
        </w:rPr>
        <w:t xml:space="preserve">, которые окружают ребенка. Поэтому не покупайте малышу игрушек, которые не соответствуют его возрастным потребностям, и следите, чтобы они </w:t>
      </w:r>
      <w:r>
        <w:rPr>
          <w:rStyle w:val="c0"/>
          <w:color w:val="000000"/>
        </w:rPr>
        <w:lastRenderedPageBreak/>
        <w:t>были выразительные, красивые, вызывающие только положительные эмоции.  Особое место в развитии эмоциональной сферы ребенка занимает </w:t>
      </w:r>
      <w:r>
        <w:rPr>
          <w:rStyle w:val="c10"/>
          <w:b/>
          <w:bCs/>
          <w:color w:val="000000"/>
          <w:u w:val="single"/>
        </w:rPr>
        <w:t>искусство.</w:t>
      </w:r>
      <w:r>
        <w:rPr>
          <w:rStyle w:val="c0"/>
          <w:color w:val="000000"/>
        </w:rPr>
        <w:t> 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Рисуйте с малышом, ходите на выставки (сначала, например, это могут быть выставки детских рисунков),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- Пойте, ходите на концерты, занимайтесь с ним музыкой или просто включайте диски. Музыка как самый эмоциональный вид искусства развивает способность сопереживать, испытывать всю гамму человеческих эмоций, мобилизуя эмоционально-чувственный мир личности. Благодаря музыкальному развитию, формируется эмоциональная сфера, совершенствуется мышление, ребёнок становится чутким к красоте в искусстве и в жизни.  Огромную роль в формировании позитивных эмоций у малыша играют сказки. Возьмите себе за правило ежедневное чтение перед сном. Читайте выразительно, с яркими эмоциями. Тогда малыш сможет прочувствовать услышанное, сформировать личное отношение к тем или иным поступкам героев, сделает определенные выводы.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Как справится с негативными эмоциями? Если с позитивными эмоциями все понятно, </w:t>
      </w:r>
      <w:proofErr w:type="gramStart"/>
      <w:r>
        <w:rPr>
          <w:rStyle w:val="c0"/>
          <w:color w:val="000000"/>
        </w:rPr>
        <w:t>то</w:t>
      </w:r>
      <w:proofErr w:type="gramEnd"/>
      <w:r>
        <w:rPr>
          <w:rStyle w:val="c0"/>
          <w:color w:val="000000"/>
        </w:rPr>
        <w:t xml:space="preserve"> как быть с негативными, к которым относятся эмоции, связанные с гневом, ненавистью, страхом, тревогой? Для «выплескивания» негативных эмоций можно придумать множество способов. Например, </w:t>
      </w:r>
      <w:r>
        <w:rPr>
          <w:rStyle w:val="c2"/>
          <w:i/>
          <w:iCs/>
          <w:color w:val="000000"/>
          <w:u w:val="single"/>
        </w:rPr>
        <w:t>колотить руками подушку</w:t>
      </w:r>
      <w:r>
        <w:rPr>
          <w:rStyle w:val="c0"/>
          <w:color w:val="000000"/>
        </w:rPr>
        <w:t>. Но учтите, что это должна быть одна, отведенная для этой цели подушка, и ни в коем случае не игрушка. Можно </w:t>
      </w:r>
      <w:r>
        <w:rPr>
          <w:rStyle w:val="c2"/>
          <w:i/>
          <w:iCs/>
          <w:color w:val="000000"/>
          <w:u w:val="single"/>
        </w:rPr>
        <w:t>взять чашку и кричать в нее,</w:t>
      </w:r>
      <w:r>
        <w:rPr>
          <w:rStyle w:val="c0"/>
          <w:color w:val="000000"/>
        </w:rPr>
        <w:t> сколько душе угодно, пока злость не иссякнет. </w:t>
      </w:r>
      <w:r>
        <w:rPr>
          <w:rStyle w:val="c2"/>
          <w:i/>
          <w:iCs/>
          <w:color w:val="000000"/>
          <w:u w:val="single"/>
        </w:rPr>
        <w:t>В тазик или ванну с водой можно швырять резиновые игрушки</w:t>
      </w:r>
      <w:r>
        <w:rPr>
          <w:rStyle w:val="c0"/>
          <w:color w:val="000000"/>
        </w:rPr>
        <w:t>. Ребенок сам не заметит, как увлечется и вовсе забудет о своем недавнем состоянии.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Воспитывайте у ребенка терпеливость и умение спокойно общаться с людьми. Для этого можно поиграть в такую игру.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«Возьмите в руки какой-нибудь привлекательный предмет, пусть это будет игрушка или книга, а ребенок должен уговорить вас отдать этот предмет. Вы же не должны сразу сдаваться: отдаете вещь, когда посчитаете </w:t>
      </w:r>
      <w:proofErr w:type="gramStart"/>
      <w:r>
        <w:rPr>
          <w:rStyle w:val="c0"/>
          <w:color w:val="000000"/>
        </w:rPr>
        <w:t>нужным</w:t>
      </w:r>
      <w:proofErr w:type="gramEnd"/>
      <w:r>
        <w:rPr>
          <w:rStyle w:val="c0"/>
          <w:color w:val="000000"/>
        </w:rPr>
        <w:t>. Потом поменяйтесь местами. После окончания игры поговорите с ребенком. Пусть он ответит, почему, по его мнению, вы отдали ему игрушку, как правильнее нужно просить, обсудите свои чувства, возникавшие во время игры</w:t>
      </w:r>
      <w:proofErr w:type="gramStart"/>
      <w:r>
        <w:rPr>
          <w:rStyle w:val="c0"/>
          <w:color w:val="000000"/>
        </w:rPr>
        <w:t>.»</w:t>
      </w:r>
      <w:proofErr w:type="gramEnd"/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Можно предложить малышу игры: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Игры с музыкальными игрушками;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Игры с движущими игрушками;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 водой, песком, снегом;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Шли, шли и игрушки нашли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уборка игрушек. –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Много есть праздников для эмоционального настроения малыша: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Следующие праздники можно провести с воздушными шариками, вместе надуваем, завязываем на ленточку, рисуем улыбку и гуляем с ниточкой.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Организовать праздник мыльных пузырей – пускание пузырей на улице. Это радость, смех, улыбка, восхищение.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Праздник воды, особенно летом – это купание в воде с игрушками, это переливание воды из лейки в лейку, </w:t>
      </w:r>
      <w:proofErr w:type="gramStart"/>
      <w:r>
        <w:rPr>
          <w:rStyle w:val="c0"/>
          <w:color w:val="000000"/>
        </w:rPr>
        <w:t>из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ведерки</w:t>
      </w:r>
      <w:proofErr w:type="gramEnd"/>
      <w:r>
        <w:rPr>
          <w:rStyle w:val="c0"/>
          <w:color w:val="000000"/>
        </w:rPr>
        <w:t xml:space="preserve"> в ведерку, из формы в форму, это брызги с водой, рисование с цветной водой, купание игрушек, кукольное чаепитие.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Можно ещё и ещё предлагать праздники: с пуговицами, с прищепками, с ленточками, со шнурками, с пирамидками, с фантиками.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 </w:t>
      </w:r>
      <w:r>
        <w:rPr>
          <w:rStyle w:val="c5"/>
          <w:b/>
          <w:bCs/>
          <w:color w:val="000000"/>
        </w:rPr>
        <w:t>  Игры-этюды на осознание и выражение основных эмоци</w:t>
      </w:r>
      <w:r>
        <w:rPr>
          <w:rStyle w:val="c0"/>
          <w:color w:val="000000"/>
        </w:rPr>
        <w:t>й  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У каждого человека есть эмоции, которые проявляются в разных жизненных ситуациях по-разному. Ваш ребенок только учится адекватно выражать свои эмоции. Каждый из вас наверняка сталкивался с такой ситуацией, когда незначительное действие или ситуация вызывает у ребенка слишком бурные, неадекватные реакции. Это говорит о том, что малыш еще не владеет эмоциями, не умеет адекватно выражать свою радость или гнев, недоумение или испуг, счастье или обиду. Для того</w:t>
      </w:r>
      <w:proofErr w:type="gramStart"/>
      <w:r>
        <w:rPr>
          <w:rStyle w:val="c0"/>
          <w:color w:val="000000"/>
        </w:rPr>
        <w:t>,</w:t>
      </w:r>
      <w:proofErr w:type="gramEnd"/>
      <w:r>
        <w:rPr>
          <w:rStyle w:val="c0"/>
          <w:color w:val="000000"/>
        </w:rPr>
        <w:t xml:space="preserve"> чтобы, выражая свое горе или </w:t>
      </w:r>
      <w:r>
        <w:rPr>
          <w:rStyle w:val="c0"/>
          <w:color w:val="000000"/>
        </w:rPr>
        <w:lastRenderedPageBreak/>
        <w:t>проблему, ребенок не кричал и не плакал, необходимо его научить показывать свои эмоции с помощью мимики или жестов. При этом достигается цель привлечения к себе внимания, атак яке снижаются импульсивные эмоциональные реакции ребенка.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1.«Бабушка приехала»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Ваня живет в городе с мамой и папой. Каждое лето он ездит отдыхать в деревню к бабушке. Зимой, когда Ваня ходит в детский сад, он сильно скучает по бабушке и ждет, когда наступит лето.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Однажды вечером в квартире раздался звонок. «Кто бы это мог быть?» — подумал Ваня и побежал открывать дверь. Он распахнул ее и увидел свою бабушку, которая приехала из деревни. Это был настоящий сюрприз!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Ребенку предлагается изобразить лицо Вани в тот момент, когда он увидел бабушку: брови подняты вверх, глаза широко открыты.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2.«Игрушка-сюрприз»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Наверное, многие из вас видели игрушки-сюрпризы, которые сейчас очень популярны. Открываешь шкатулку, а из нее выпрыгивает веселый клоун; берешь в руки мороженое (ну совсем как настоящее!), а откусить не получается; распечатываешь пакет с орешками, а из него вылетает серпантин. Попробуйте вместе с ребенком изобразить лицо человека, впервые увидевшего такую игрушку.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Мимика: рот широко открыт, брови приподняты, руки подняты вверх.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3. «Облака»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Мальчик лежит на травке и наблюдает, как облака плывут по небу. Одно похоже на белого пушистого зайчика, другое — на дракона с огромным хвостом, а третье — на большой красивый цветок.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Поза: ребенок лежит, руки сцеплены в «замок» и положены под голову.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Мимика: нижняя губа закушена, глаза смотрят чуть вверх.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4. «Любопытный». Автор Чистякова М. И.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По улице шел мужчина и нес в руке спортивную сумку, из которой что-то выпирало. Мальчик это </w:t>
      </w:r>
      <w:proofErr w:type="gramStart"/>
      <w:r>
        <w:rPr>
          <w:rStyle w:val="c0"/>
          <w:color w:val="000000"/>
        </w:rPr>
        <w:t>заметил и ему очень захотелось</w:t>
      </w:r>
      <w:proofErr w:type="gramEnd"/>
      <w:r>
        <w:rPr>
          <w:rStyle w:val="c0"/>
          <w:color w:val="000000"/>
        </w:rPr>
        <w:t xml:space="preserve"> узнать, что лежит в сумке. Мужчина шел быстро и не замечал мальчика. А мальчик прямо-таки вился возле прохожего: то с одной стороны подбежит к нему, то с другой стороны, вытягивая шею и заглядывая в полуоткрытую сумку. Вдруг мужчина остановился, поставил сумку на землю, а сам зашел в телефонную будку. Мальчик присел на корточки возле сумки, слега потянул за молнию и заглянул внутрь сумки. Там лежали всего-навсего две обыкновенные теннисные ракетки. Мальчик разочаровано махнул рукой, встал и не спеша пошел к своему дому.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5«Сосредоточенность». Автор Чистякова М. И.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Командир сидит за столом и внимательно изучает карту. Он обдумывает план наступления. Выразительные движения: левая рука упирается локтем в стол и поддерживает голову, наклоненную влево; указательный палец правой руки двигается по воображаемой карте. Мимика: слегка сощуренные глаза, нижняя губа закушена.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6. «Битва». Автор Чистякова М. И.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Ребенок играет роль Ивана-царевича, который борется с трехглавым Змеем Горынычем и побеждает его. Очень горд и рад Иван-царевич своей победе.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Выразительные движения: у исполнителя роли Змея Горыныча голова и кисти рук — это головы Змея. Они качаются, делают выпады в сторону Ивана-царевича, «нападают» и никнут по очереди (срубленные), поднимаются (вырастают новые), а Иван-царевич с большим усилием машет воображаемым мечом.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Поза и мимика: у победителя ноги слегка расставлены, голова чуть откинута, плечи расправлены, брови приподняты, на лице улыбка.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</w:t>
      </w:r>
      <w:r>
        <w:rPr>
          <w:rStyle w:val="c8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</w:rPr>
        <w:t>7. «Усталость»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Мальчик Петя весь день помогал своей бабушке поливать огород. И вот, когда все было полито, Петя почувствовал, как же он все-таки устал. Выразительные движения: руки висят вдоль тела, плечи опущены, голова чуть-чуть опущена.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   8.«Соленый чай». Автор Чистякова М.</w:t>
      </w:r>
    </w:p>
    <w:p w:rsidR="0095448D" w:rsidRDefault="0095448D" w:rsidP="009544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Колина бабушка потеряла очки и потому не заметила, что в сахарницу вместо сахара насыпала соль. Коля захотел пить. Он налил себе в чашку чай и, «не гладя», положил в него две ложки сахару, помешал и сделал первый глоток. До чего же противно стало у него во рту! Выразительные движения: голова наклонена назад, глаза сощурены, брови нахмурены, нос сморщен, верхняя губа подтягивается к носу.</w:t>
      </w:r>
    </w:p>
    <w:p w:rsidR="0095448D" w:rsidRDefault="0095448D" w:rsidP="0095448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9. «Чего я боюсь?» Предложите ребенку, предварительно дав листы бумаги и цветные карандаши (или краски), нарисовать свой страх, то, что ребенок боится больше всего. Перед рисованием можно провести с ним беседу о страхах, какие они бывают, и попросить их рассказать о своих страхах, предварительно рассказав о своем, например: «Я тоже в детстве очень боялась...» После того как он нарисуют свои страхи, обратите внимание на цветовые решения рисунков. Можно также обсудить с детьми, что они изобразили. После беседы с каждым из ребят, предложите ребенку порвать свой рисунок со словами: «Страх мне не нужен, его больше никогда не будет!» и выбросить в мусорную корзину свои рисунки.  </w:t>
      </w:r>
    </w:p>
    <w:p w:rsidR="00404A35" w:rsidRDefault="0095448D"/>
    <w:sectPr w:rsidR="0040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F2"/>
    <w:rsid w:val="000A33CB"/>
    <w:rsid w:val="002C0804"/>
    <w:rsid w:val="003C02DA"/>
    <w:rsid w:val="00640CB4"/>
    <w:rsid w:val="006446F2"/>
    <w:rsid w:val="008271A6"/>
    <w:rsid w:val="0095448D"/>
    <w:rsid w:val="00C0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C05ABD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CB4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CB4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14">
    <w:name w:val="c14"/>
    <w:basedOn w:val="a"/>
    <w:rsid w:val="0095448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448D"/>
  </w:style>
  <w:style w:type="paragraph" w:customStyle="1" w:styleId="c9">
    <w:name w:val="c9"/>
    <w:basedOn w:val="a"/>
    <w:rsid w:val="0095448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448D"/>
  </w:style>
  <w:style w:type="paragraph" w:customStyle="1" w:styleId="c13">
    <w:name w:val="c13"/>
    <w:basedOn w:val="a"/>
    <w:rsid w:val="0095448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5448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448D"/>
  </w:style>
  <w:style w:type="character" w:customStyle="1" w:styleId="c4">
    <w:name w:val="c4"/>
    <w:basedOn w:val="a0"/>
    <w:rsid w:val="0095448D"/>
  </w:style>
  <w:style w:type="character" w:customStyle="1" w:styleId="c7">
    <w:name w:val="c7"/>
    <w:basedOn w:val="a0"/>
    <w:rsid w:val="0095448D"/>
  </w:style>
  <w:style w:type="character" w:customStyle="1" w:styleId="c5">
    <w:name w:val="c5"/>
    <w:basedOn w:val="a0"/>
    <w:rsid w:val="0095448D"/>
  </w:style>
  <w:style w:type="paragraph" w:customStyle="1" w:styleId="c3">
    <w:name w:val="c3"/>
    <w:basedOn w:val="a"/>
    <w:rsid w:val="0095448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5448D"/>
  </w:style>
  <w:style w:type="character" w:customStyle="1" w:styleId="c2">
    <w:name w:val="c2"/>
    <w:basedOn w:val="a0"/>
    <w:rsid w:val="0095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C05ABD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CB4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CB4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14">
    <w:name w:val="c14"/>
    <w:basedOn w:val="a"/>
    <w:rsid w:val="0095448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448D"/>
  </w:style>
  <w:style w:type="paragraph" w:customStyle="1" w:styleId="c9">
    <w:name w:val="c9"/>
    <w:basedOn w:val="a"/>
    <w:rsid w:val="0095448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448D"/>
  </w:style>
  <w:style w:type="paragraph" w:customStyle="1" w:styleId="c13">
    <w:name w:val="c13"/>
    <w:basedOn w:val="a"/>
    <w:rsid w:val="0095448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5448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448D"/>
  </w:style>
  <w:style w:type="character" w:customStyle="1" w:styleId="c4">
    <w:name w:val="c4"/>
    <w:basedOn w:val="a0"/>
    <w:rsid w:val="0095448D"/>
  </w:style>
  <w:style w:type="character" w:customStyle="1" w:styleId="c7">
    <w:name w:val="c7"/>
    <w:basedOn w:val="a0"/>
    <w:rsid w:val="0095448D"/>
  </w:style>
  <w:style w:type="character" w:customStyle="1" w:styleId="c5">
    <w:name w:val="c5"/>
    <w:basedOn w:val="a0"/>
    <w:rsid w:val="0095448D"/>
  </w:style>
  <w:style w:type="paragraph" w:customStyle="1" w:styleId="c3">
    <w:name w:val="c3"/>
    <w:basedOn w:val="a"/>
    <w:rsid w:val="0095448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5448D"/>
  </w:style>
  <w:style w:type="character" w:customStyle="1" w:styleId="c2">
    <w:name w:val="c2"/>
    <w:basedOn w:val="a0"/>
    <w:rsid w:val="0095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1801</Words>
  <Characters>10269</Characters>
  <Application>Microsoft Office Word</Application>
  <DocSecurity>0</DocSecurity>
  <Lines>85</Lines>
  <Paragraphs>24</Paragraphs>
  <ScaleCrop>false</ScaleCrop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2022-02-20T14:05:00Z</dcterms:created>
  <dcterms:modified xsi:type="dcterms:W3CDTF">2022-02-20T14:06:00Z</dcterms:modified>
</cp:coreProperties>
</file>