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DB" w:rsidRDefault="007E5D89" w:rsidP="002D27A4">
      <w:pPr>
        <w:spacing w:after="0" w:line="240" w:lineRule="exact"/>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-750883</wp:posOffset>
            </wp:positionH>
            <wp:positionV relativeFrom="paragraph">
              <wp:posOffset>-1046266</wp:posOffset>
            </wp:positionV>
            <wp:extent cx="7220453" cy="11672790"/>
            <wp:effectExtent l="19050" t="19050" r="18547" b="23910"/>
            <wp:wrapNone/>
            <wp:docPr id="3" name="Рисунок 0" descr="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jpg"/>
                    <pic:cNvPicPr/>
                  </pic:nvPicPr>
                  <pic:blipFill>
                    <a:blip r:embed="rId5" cstate="print">
                      <a:lum contrast="20000"/>
                    </a:blip>
                    <a:stretch>
                      <a:fillRect/>
                    </a:stretch>
                  </pic:blipFill>
                  <pic:spPr>
                    <a:xfrm>
                      <a:off x="0" y="0"/>
                      <a:ext cx="7227459" cy="11684115"/>
                    </a:xfrm>
                    <a:prstGeom prst="rect">
                      <a:avLst/>
                    </a:prstGeom>
                    <a:ln>
                      <a:solidFill>
                        <a:schemeClr val="accent1"/>
                      </a:solidFill>
                    </a:ln>
                  </pic:spPr>
                </pic:pic>
              </a:graphicData>
            </a:graphic>
          </wp:anchor>
        </w:drawing>
      </w: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7E5D89">
      <w:pPr>
        <w:tabs>
          <w:tab w:val="left" w:pos="3165"/>
        </w:tabs>
        <w:spacing w:after="0" w:line="240" w:lineRule="exact"/>
        <w:rPr>
          <w:rFonts w:ascii="Times New Roman" w:hAnsi="Times New Roman" w:cs="Times New Roman"/>
          <w:sz w:val="28"/>
          <w:szCs w:val="28"/>
        </w:rPr>
      </w:pPr>
      <w:r>
        <w:rPr>
          <w:rFonts w:ascii="Times New Roman" w:hAnsi="Times New Roman" w:cs="Times New Roman"/>
          <w:sz w:val="28"/>
          <w:szCs w:val="28"/>
        </w:rPr>
        <w:tab/>
      </w: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E5D89" w:rsidRDefault="007E5D89"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433353" w:rsidRDefault="00433353" w:rsidP="00433353">
      <w:pPr>
        <w:tabs>
          <w:tab w:val="left" w:pos="3480"/>
        </w:tabs>
        <w:ind w:left="3480"/>
        <w:rPr>
          <w:rFonts w:ascii="Times New Roman" w:eastAsia="Times New Roman" w:hAnsi="Times New Roman" w:cs="Times New Roman"/>
          <w:b/>
          <w:bCs/>
          <w:sz w:val="28"/>
          <w:szCs w:val="28"/>
        </w:rPr>
      </w:pPr>
      <w:r w:rsidRPr="003F7A12">
        <w:rPr>
          <w:rFonts w:ascii="Times New Roman" w:eastAsia="Times New Roman" w:hAnsi="Times New Roman" w:cs="Times New Roman"/>
          <w:b/>
          <w:bCs/>
          <w:sz w:val="28"/>
          <w:szCs w:val="28"/>
        </w:rPr>
        <w:lastRenderedPageBreak/>
        <w:t>П</w:t>
      </w:r>
      <w:r>
        <w:rPr>
          <w:rFonts w:ascii="Times New Roman" w:eastAsia="Times New Roman" w:hAnsi="Times New Roman" w:cs="Times New Roman"/>
          <w:b/>
          <w:bCs/>
          <w:sz w:val="28"/>
          <w:szCs w:val="28"/>
        </w:rPr>
        <w:t>АСПОРТ  ПРОГРАММЫ</w:t>
      </w:r>
    </w:p>
    <w:tbl>
      <w:tblPr>
        <w:tblStyle w:val="a3"/>
        <w:tblW w:w="10348" w:type="dxa"/>
        <w:tblLayout w:type="fixed"/>
        <w:tblLook w:val="04A0" w:firstRow="1" w:lastRow="0" w:firstColumn="1" w:lastColumn="0" w:noHBand="0" w:noVBand="1"/>
      </w:tblPr>
      <w:tblGrid>
        <w:gridCol w:w="2366"/>
        <w:gridCol w:w="7982"/>
      </w:tblGrid>
      <w:tr w:rsidR="00433353" w:rsidTr="005C6986">
        <w:tc>
          <w:tcPr>
            <w:tcW w:w="2366" w:type="dxa"/>
          </w:tcPr>
          <w:p w:rsidR="00433353" w:rsidRPr="00433353" w:rsidRDefault="00433353" w:rsidP="00433353">
            <w:pPr>
              <w:rPr>
                <w:rFonts w:ascii="Times New Roman" w:hAnsi="Times New Roman" w:cs="Times New Roman"/>
                <w:sz w:val="24"/>
                <w:szCs w:val="24"/>
              </w:rPr>
            </w:pPr>
            <w:r w:rsidRPr="00433353">
              <w:rPr>
                <w:rFonts w:ascii="Times New Roman" w:hAnsi="Times New Roman" w:cs="Times New Roman"/>
                <w:sz w:val="24"/>
                <w:szCs w:val="24"/>
              </w:rPr>
              <w:t>Наименование</w:t>
            </w:r>
          </w:p>
        </w:tc>
        <w:tc>
          <w:tcPr>
            <w:tcW w:w="7982" w:type="dxa"/>
          </w:tcPr>
          <w:p w:rsidR="00433353" w:rsidRDefault="00433353" w:rsidP="00433353">
            <w:pPr>
              <w:tabs>
                <w:tab w:val="left" w:pos="0"/>
              </w:tabs>
              <w:jc w:val="both"/>
              <w:rPr>
                <w:rFonts w:ascii="Times New Roman" w:eastAsia="Times New Roman" w:hAnsi="Times New Roman" w:cs="Times New Roman"/>
                <w:bCs/>
                <w:sz w:val="24"/>
                <w:szCs w:val="24"/>
              </w:rPr>
            </w:pPr>
            <w:r w:rsidRPr="00433353">
              <w:rPr>
                <w:rFonts w:ascii="Times New Roman" w:eastAsia="Times New Roman" w:hAnsi="Times New Roman" w:cs="Times New Roman"/>
                <w:bCs/>
                <w:sz w:val="24"/>
                <w:szCs w:val="24"/>
              </w:rPr>
              <w:t xml:space="preserve">Программа </w:t>
            </w:r>
            <w:r>
              <w:rPr>
                <w:rFonts w:ascii="Times New Roman" w:eastAsia="Times New Roman" w:hAnsi="Times New Roman" w:cs="Times New Roman"/>
                <w:bCs/>
                <w:sz w:val="24"/>
                <w:szCs w:val="24"/>
              </w:rPr>
              <w:t>повышения</w:t>
            </w:r>
            <w:r w:rsidRPr="00433353">
              <w:rPr>
                <w:rFonts w:ascii="Times New Roman" w:eastAsia="Times New Roman" w:hAnsi="Times New Roman" w:cs="Times New Roman"/>
                <w:bCs/>
                <w:sz w:val="24"/>
                <w:szCs w:val="24"/>
              </w:rPr>
              <w:t xml:space="preserve"> качества образования Муниципального бюджетного общеобразовательного учреждения  г.Мурманска "Средняя  общеобразовательная  школа  № 3" на 2020-2022 г.г.   </w:t>
            </w:r>
          </w:p>
          <w:p w:rsidR="00433353" w:rsidRPr="00433353" w:rsidRDefault="00433353" w:rsidP="00433353">
            <w:pPr>
              <w:tabs>
                <w:tab w:val="left" w:pos="0"/>
              </w:tabs>
              <w:jc w:val="both"/>
              <w:rPr>
                <w:rFonts w:ascii="Times New Roman" w:eastAsia="Times New Roman" w:hAnsi="Times New Roman" w:cs="Times New Roman"/>
                <w:b/>
                <w:bCs/>
                <w:sz w:val="24"/>
                <w:szCs w:val="24"/>
              </w:rPr>
            </w:pPr>
          </w:p>
        </w:tc>
      </w:tr>
      <w:tr w:rsidR="00433353" w:rsidTr="005C6986">
        <w:tc>
          <w:tcPr>
            <w:tcW w:w="2366" w:type="dxa"/>
          </w:tcPr>
          <w:p w:rsidR="00433353" w:rsidRPr="00433353" w:rsidRDefault="00433353" w:rsidP="00433353">
            <w:pPr>
              <w:tabs>
                <w:tab w:val="left" w:pos="3480"/>
              </w:tabs>
              <w:rPr>
                <w:rFonts w:ascii="Times New Roman" w:eastAsia="Times New Roman" w:hAnsi="Times New Roman" w:cs="Times New Roman"/>
                <w:b/>
                <w:bCs/>
                <w:sz w:val="24"/>
                <w:szCs w:val="24"/>
              </w:rPr>
            </w:pPr>
            <w:r w:rsidRPr="00433353">
              <w:rPr>
                <w:rFonts w:ascii="Times New Roman" w:hAnsi="Times New Roman" w:cs="Times New Roman"/>
                <w:sz w:val="24"/>
                <w:szCs w:val="24"/>
              </w:rPr>
              <w:t>Основание                 для разработки</w:t>
            </w:r>
          </w:p>
        </w:tc>
        <w:tc>
          <w:tcPr>
            <w:tcW w:w="7982" w:type="dxa"/>
          </w:tcPr>
          <w:p w:rsidR="00433353" w:rsidRPr="00433353" w:rsidRDefault="00433353" w:rsidP="00433353">
            <w:pPr>
              <w:pStyle w:val="a6"/>
              <w:numPr>
                <w:ilvl w:val="0"/>
                <w:numId w:val="1"/>
              </w:numPr>
              <w:tabs>
                <w:tab w:val="left" w:pos="342"/>
                <w:tab w:val="left" w:pos="993"/>
              </w:tabs>
              <w:ind w:left="0" w:firstLine="0"/>
              <w:jc w:val="both"/>
              <w:rPr>
                <w:rFonts w:ascii="Times New Roman" w:hAnsi="Times New Roman"/>
                <w:b/>
                <w:sz w:val="24"/>
                <w:szCs w:val="24"/>
              </w:rPr>
            </w:pPr>
            <w:r w:rsidRPr="00433353">
              <w:rPr>
                <w:rFonts w:ascii="Times New Roman" w:hAnsi="Times New Roman"/>
                <w:b/>
                <w:sz w:val="24"/>
                <w:szCs w:val="24"/>
              </w:rPr>
              <w:t xml:space="preserve">Нормативные правовые акты федерального уровня: </w:t>
            </w:r>
          </w:p>
          <w:p w:rsidR="006C0479" w:rsidRDefault="00433353" w:rsidP="00433353">
            <w:pPr>
              <w:pStyle w:val="a6"/>
              <w:numPr>
                <w:ilvl w:val="0"/>
                <w:numId w:val="2"/>
              </w:numPr>
              <w:tabs>
                <w:tab w:val="left" w:pos="387"/>
                <w:tab w:val="left" w:pos="993"/>
              </w:tabs>
              <w:ind w:left="0" w:firstLine="0"/>
              <w:jc w:val="both"/>
              <w:rPr>
                <w:rFonts w:ascii="Times New Roman" w:hAnsi="Times New Roman"/>
                <w:sz w:val="24"/>
                <w:szCs w:val="24"/>
              </w:rPr>
            </w:pPr>
            <w:r w:rsidRPr="00433353">
              <w:rPr>
                <w:rFonts w:ascii="Times New Roman" w:hAnsi="Times New Roman"/>
                <w:sz w:val="24"/>
                <w:szCs w:val="24"/>
              </w:rPr>
              <w:t>Федеральный закон от 29.12.2012 №273-</w:t>
            </w:r>
            <w:r w:rsidR="00756CDB">
              <w:rPr>
                <w:rFonts w:ascii="Times New Roman" w:hAnsi="Times New Roman"/>
                <w:sz w:val="24"/>
                <w:szCs w:val="24"/>
              </w:rPr>
              <w:t xml:space="preserve">ФЗ «Об образовании  </w:t>
            </w:r>
            <w:r w:rsidR="005C6986">
              <w:rPr>
                <w:rFonts w:ascii="Times New Roman" w:hAnsi="Times New Roman"/>
                <w:sz w:val="24"/>
                <w:szCs w:val="24"/>
              </w:rPr>
              <w:t xml:space="preserve">                    </w:t>
            </w:r>
          </w:p>
          <w:p w:rsidR="00433353" w:rsidRPr="00433353" w:rsidRDefault="00433353" w:rsidP="006C0479">
            <w:pPr>
              <w:pStyle w:val="a6"/>
              <w:tabs>
                <w:tab w:val="left" w:pos="387"/>
                <w:tab w:val="left" w:pos="993"/>
              </w:tabs>
              <w:ind w:left="0"/>
              <w:jc w:val="both"/>
              <w:rPr>
                <w:rFonts w:ascii="Times New Roman" w:hAnsi="Times New Roman"/>
                <w:sz w:val="24"/>
                <w:szCs w:val="24"/>
              </w:rPr>
            </w:pPr>
            <w:bookmarkStart w:id="0" w:name="_GoBack"/>
            <w:bookmarkEnd w:id="0"/>
            <w:r w:rsidRPr="00433353">
              <w:rPr>
                <w:rFonts w:ascii="Times New Roman" w:hAnsi="Times New Roman"/>
                <w:sz w:val="24"/>
                <w:szCs w:val="24"/>
              </w:rPr>
              <w:t xml:space="preserve">в Российской Федерации» (с изменениями); </w:t>
            </w:r>
          </w:p>
          <w:p w:rsidR="00433353" w:rsidRPr="00433353" w:rsidRDefault="00433353" w:rsidP="00433353">
            <w:pPr>
              <w:pStyle w:val="a6"/>
              <w:numPr>
                <w:ilvl w:val="0"/>
                <w:numId w:val="2"/>
              </w:numPr>
              <w:tabs>
                <w:tab w:val="left" w:pos="387"/>
                <w:tab w:val="left" w:pos="993"/>
              </w:tabs>
              <w:ind w:left="0" w:firstLine="0"/>
              <w:jc w:val="both"/>
              <w:rPr>
                <w:rFonts w:ascii="Times New Roman" w:hAnsi="Times New Roman"/>
                <w:sz w:val="24"/>
                <w:szCs w:val="24"/>
              </w:rPr>
            </w:pPr>
            <w:r w:rsidRPr="00433353">
              <w:rPr>
                <w:rFonts w:ascii="Times New Roman" w:hAnsi="Times New Roman"/>
                <w:sz w:val="24"/>
                <w:szCs w:val="24"/>
              </w:rPr>
              <w:t xml:space="preserve">Государственная программа Российской Федерации «Развитие образования на 2013-2020 гг.», утвержденная распоряжением Правительства Российской Федерации от 15.05.2013 №792-р; </w:t>
            </w:r>
          </w:p>
          <w:p w:rsidR="00433353" w:rsidRPr="00433353" w:rsidRDefault="00433353" w:rsidP="00433353">
            <w:pPr>
              <w:pStyle w:val="a6"/>
              <w:numPr>
                <w:ilvl w:val="0"/>
                <w:numId w:val="2"/>
              </w:numPr>
              <w:tabs>
                <w:tab w:val="left" w:pos="387"/>
                <w:tab w:val="left" w:pos="993"/>
              </w:tabs>
              <w:ind w:left="0" w:firstLine="0"/>
              <w:jc w:val="both"/>
              <w:rPr>
                <w:rFonts w:ascii="Times New Roman" w:hAnsi="Times New Roman"/>
                <w:sz w:val="24"/>
                <w:szCs w:val="24"/>
              </w:rPr>
            </w:pPr>
            <w:r w:rsidRPr="00433353">
              <w:rPr>
                <w:rFonts w:ascii="Times New Roman" w:hAnsi="Times New Roman"/>
                <w:sz w:val="24"/>
                <w:szCs w:val="24"/>
              </w:rPr>
              <w:t>Федеральная целевая программа развития образования на 2016-2020 гг., утвержденная Постановлением Правительства Российской Федерации от 23.05.2015 №497,</w:t>
            </w:r>
          </w:p>
          <w:p w:rsidR="00433353" w:rsidRPr="00433353" w:rsidRDefault="00433353" w:rsidP="00433353">
            <w:pPr>
              <w:pStyle w:val="a6"/>
              <w:numPr>
                <w:ilvl w:val="0"/>
                <w:numId w:val="2"/>
              </w:numPr>
              <w:tabs>
                <w:tab w:val="left" w:pos="387"/>
                <w:tab w:val="left" w:pos="993"/>
              </w:tabs>
              <w:ind w:left="0" w:firstLine="0"/>
              <w:jc w:val="both"/>
              <w:rPr>
                <w:rFonts w:ascii="Times New Roman" w:hAnsi="Times New Roman"/>
                <w:sz w:val="24"/>
                <w:szCs w:val="24"/>
              </w:rPr>
            </w:pPr>
            <w:r w:rsidRPr="00433353">
              <w:rPr>
                <w:rFonts w:ascii="Times New Roman" w:hAnsi="Times New Roman"/>
                <w:sz w:val="24"/>
                <w:szCs w:val="24"/>
              </w:rPr>
              <w:t>иные нормативные акты, распорядительные документы, регулирующие отношения в сфере образования по вопросам оценки качества образования.</w:t>
            </w:r>
          </w:p>
          <w:p w:rsidR="00433353" w:rsidRPr="00433353" w:rsidRDefault="00433353" w:rsidP="00433353">
            <w:pPr>
              <w:pStyle w:val="a6"/>
              <w:numPr>
                <w:ilvl w:val="0"/>
                <w:numId w:val="1"/>
              </w:numPr>
              <w:tabs>
                <w:tab w:val="left" w:pos="342"/>
                <w:tab w:val="left" w:pos="993"/>
              </w:tabs>
              <w:ind w:left="0" w:firstLine="0"/>
              <w:jc w:val="both"/>
              <w:rPr>
                <w:rFonts w:ascii="Times New Roman" w:hAnsi="Times New Roman"/>
                <w:b/>
                <w:sz w:val="24"/>
                <w:szCs w:val="24"/>
              </w:rPr>
            </w:pPr>
            <w:r w:rsidRPr="00433353">
              <w:rPr>
                <w:rFonts w:ascii="Times New Roman" w:hAnsi="Times New Roman"/>
                <w:b/>
                <w:sz w:val="24"/>
                <w:szCs w:val="24"/>
              </w:rPr>
              <w:t xml:space="preserve">Нормативные правовые акты регионального уровня: </w:t>
            </w:r>
          </w:p>
          <w:p w:rsidR="00433353" w:rsidRPr="00433353" w:rsidRDefault="00433353" w:rsidP="00433353">
            <w:pPr>
              <w:pStyle w:val="headertext"/>
              <w:shd w:val="clear" w:color="auto" w:fill="FFFFFF"/>
              <w:spacing w:before="0" w:beforeAutospacing="0" w:after="0" w:afterAutospacing="0"/>
              <w:ind w:left="34"/>
              <w:jc w:val="both"/>
              <w:textAlignment w:val="baseline"/>
            </w:pPr>
            <w:r w:rsidRPr="00433353">
              <w:t>- государственная программа Мурманской области "Развитие образования" на 2014-2020 г.г., утверждённая  постановлением  Правительства Мурманской области от 30.09.2013 № 568-ПП "</w:t>
            </w:r>
            <w:r w:rsidRPr="00433353">
              <w:rPr>
                <w:spacing w:val="2"/>
              </w:rPr>
              <w:t xml:space="preserve"> Об утверждении государственной программы Мурманской области "Развитие образования" (с изменениями на 13 декабря 2019 года),</w:t>
            </w:r>
          </w:p>
          <w:tbl>
            <w:tblPr>
              <w:tblW w:w="7732" w:type="dxa"/>
              <w:tblBorders>
                <w:top w:val="nil"/>
                <w:left w:val="nil"/>
                <w:bottom w:val="nil"/>
                <w:right w:val="nil"/>
              </w:tblBorders>
              <w:tblLayout w:type="fixed"/>
              <w:tblLook w:val="0000" w:firstRow="0" w:lastRow="0" w:firstColumn="0" w:lastColumn="0" w:noHBand="0" w:noVBand="0"/>
            </w:tblPr>
            <w:tblGrid>
              <w:gridCol w:w="7732"/>
            </w:tblGrid>
            <w:tr w:rsidR="00433353" w:rsidRPr="00433353" w:rsidTr="00756CDB">
              <w:trPr>
                <w:trHeight w:val="448"/>
              </w:trPr>
              <w:tc>
                <w:tcPr>
                  <w:tcW w:w="7732" w:type="dxa"/>
                </w:tcPr>
                <w:p w:rsidR="00433353" w:rsidRPr="00433353" w:rsidRDefault="00433353" w:rsidP="00756CDB">
                  <w:pPr>
                    <w:pStyle w:val="Default"/>
                    <w:ind w:right="-108"/>
                    <w:jc w:val="both"/>
                  </w:pPr>
                  <w:r w:rsidRPr="00433353">
                    <w:rPr>
                      <w:color w:val="auto"/>
                    </w:rPr>
                    <w:t xml:space="preserve"> - </w:t>
                  </w:r>
                  <w:r w:rsidRPr="00433353">
                    <w:t xml:space="preserve">приказ Министерства образования и науки Мурманской </w:t>
                  </w:r>
                  <w:r>
                    <w:t xml:space="preserve">области </w:t>
                  </w:r>
                  <w:r w:rsidRPr="00433353">
                    <w:t>от 28.02.2020 № 334 "О реализации мероприятий "Повышение качества образования  в школах с низкими результатами обучения школы и в школам, функционирующих  в неблагоприятных социальных условиях, путём реализации  региональных проектов и распространения результатов" подпрограммы "Развитие дошкольного, общего и допол</w:t>
                  </w:r>
                  <w:r>
                    <w:t>-</w:t>
                  </w:r>
                  <w:r w:rsidRPr="00433353">
                    <w:t>нительного образования"   государственной программы  Мурман</w:t>
                  </w:r>
                  <w:r>
                    <w:t>-</w:t>
                  </w:r>
                  <w:r w:rsidRPr="00433353">
                    <w:t>ской области "Развитие образования", выполняемого за счёт субсидии из федерального бюджета в рамках мероприятий ведомственной целевой программы "Развитие современных  механизмов и технологий  дошкольного и общего образования" государственной программы Российской Федерации "Развитие образования"  в Мурманской области в 2020 году",</w:t>
                  </w:r>
                </w:p>
              </w:tc>
            </w:tr>
          </w:tbl>
          <w:p w:rsidR="00433353" w:rsidRPr="00433353" w:rsidRDefault="00433353" w:rsidP="00433353">
            <w:pPr>
              <w:ind w:left="80"/>
              <w:jc w:val="both"/>
              <w:rPr>
                <w:rFonts w:ascii="Times New Roman" w:hAnsi="Times New Roman" w:cs="Times New Roman"/>
                <w:sz w:val="24"/>
                <w:szCs w:val="24"/>
              </w:rPr>
            </w:pPr>
            <w:r w:rsidRPr="00433353">
              <w:rPr>
                <w:rFonts w:ascii="Times New Roman" w:hAnsi="Times New Roman" w:cs="Times New Roman"/>
                <w:sz w:val="24"/>
                <w:szCs w:val="24"/>
              </w:rPr>
              <w:t>- приказ Министерства образования и науки Мурманской области                   от 18.12.2019 № 1835 "Об ут</w:t>
            </w:r>
            <w:r w:rsidR="00756CDB">
              <w:rPr>
                <w:rFonts w:ascii="Times New Roman" w:hAnsi="Times New Roman" w:cs="Times New Roman"/>
                <w:sz w:val="24"/>
                <w:szCs w:val="24"/>
              </w:rPr>
              <w:t>верждении перечня  общеобразова</w:t>
            </w:r>
            <w:r w:rsidRPr="00433353">
              <w:rPr>
                <w:rFonts w:ascii="Times New Roman" w:hAnsi="Times New Roman" w:cs="Times New Roman"/>
                <w:sz w:val="24"/>
                <w:szCs w:val="24"/>
              </w:rPr>
              <w:t xml:space="preserve">тельных организаций Мурманской области с низкими результатами обучения и общеобразовательных </w:t>
            </w:r>
            <w:r>
              <w:rPr>
                <w:rFonts w:ascii="Times New Roman" w:hAnsi="Times New Roman" w:cs="Times New Roman"/>
                <w:sz w:val="24"/>
                <w:szCs w:val="24"/>
              </w:rPr>
              <w:t>о</w:t>
            </w:r>
            <w:r w:rsidR="00756CDB">
              <w:rPr>
                <w:rFonts w:ascii="Times New Roman" w:hAnsi="Times New Roman" w:cs="Times New Roman"/>
                <w:sz w:val="24"/>
                <w:szCs w:val="24"/>
              </w:rPr>
              <w:t xml:space="preserve">рганизаций, функционирую </w:t>
            </w:r>
            <w:r w:rsidRPr="00433353">
              <w:rPr>
                <w:rFonts w:ascii="Times New Roman" w:hAnsi="Times New Roman" w:cs="Times New Roman"/>
                <w:sz w:val="24"/>
                <w:szCs w:val="24"/>
              </w:rPr>
              <w:t>в неблагоприятных социальных условиях",</w:t>
            </w:r>
          </w:p>
          <w:p w:rsidR="00433353" w:rsidRPr="00433353" w:rsidRDefault="00433353" w:rsidP="00433353">
            <w:pPr>
              <w:ind w:left="80"/>
              <w:jc w:val="both"/>
              <w:rPr>
                <w:rFonts w:ascii="Times New Roman" w:hAnsi="Times New Roman" w:cs="Times New Roman"/>
                <w:sz w:val="24"/>
                <w:szCs w:val="24"/>
              </w:rPr>
            </w:pPr>
            <w:r w:rsidRPr="00433353">
              <w:rPr>
                <w:rFonts w:ascii="Times New Roman" w:hAnsi="Times New Roman" w:cs="Times New Roman"/>
                <w:sz w:val="24"/>
                <w:szCs w:val="24"/>
              </w:rPr>
              <w:t>- приказ Министерства образования и науки Мурманской области                         от 13.12.2019  № 1813 "Об утверждении порядка отнесения общеобразовательных организаций Мурманской обл</w:t>
            </w:r>
            <w:r w:rsidR="00756CDB">
              <w:rPr>
                <w:rFonts w:ascii="Times New Roman" w:hAnsi="Times New Roman" w:cs="Times New Roman"/>
                <w:sz w:val="24"/>
                <w:szCs w:val="24"/>
              </w:rPr>
              <w:t xml:space="preserve">асти </w:t>
            </w:r>
            <w:r w:rsidRPr="00433353">
              <w:rPr>
                <w:rFonts w:ascii="Times New Roman" w:hAnsi="Times New Roman" w:cs="Times New Roman"/>
                <w:sz w:val="24"/>
                <w:szCs w:val="24"/>
              </w:rPr>
              <w:t>к общеобразовательным организациям с низкими результатами обучения и общеобразовательных организаций, функционирующих в неблаго</w:t>
            </w:r>
            <w:r w:rsidR="005C6986">
              <w:rPr>
                <w:rFonts w:ascii="Times New Roman" w:hAnsi="Times New Roman" w:cs="Times New Roman"/>
                <w:sz w:val="24"/>
                <w:szCs w:val="24"/>
              </w:rPr>
              <w:t>-</w:t>
            </w:r>
            <w:r w:rsidRPr="00433353">
              <w:rPr>
                <w:rFonts w:ascii="Times New Roman" w:hAnsi="Times New Roman" w:cs="Times New Roman"/>
                <w:sz w:val="24"/>
                <w:szCs w:val="24"/>
              </w:rPr>
              <w:t>приятных социальных условий",</w:t>
            </w:r>
          </w:p>
          <w:p w:rsidR="00433353" w:rsidRPr="00433353" w:rsidRDefault="00433353" w:rsidP="00433353">
            <w:pPr>
              <w:spacing w:line="271" w:lineRule="exact"/>
              <w:ind w:left="80"/>
              <w:jc w:val="both"/>
              <w:rPr>
                <w:rFonts w:ascii="Times New Roman" w:hAnsi="Times New Roman" w:cs="Times New Roman"/>
                <w:sz w:val="24"/>
                <w:szCs w:val="24"/>
              </w:rPr>
            </w:pPr>
            <w:r w:rsidRPr="00433353">
              <w:rPr>
                <w:rFonts w:ascii="Times New Roman" w:hAnsi="Times New Roman" w:cs="Times New Roman"/>
                <w:sz w:val="24"/>
                <w:szCs w:val="24"/>
              </w:rPr>
              <w:t>- приказ Министерства образования и науки Мурманской области                               от 09.12.2019 № 1782 "О внесении изменений в приказ Министерства образования и науки Мурманской области  от 12.11.2018 № 1853"</w:t>
            </w:r>
          </w:p>
          <w:p w:rsidR="00433353" w:rsidRPr="00433353" w:rsidRDefault="00433353" w:rsidP="00433353">
            <w:pPr>
              <w:spacing w:line="271" w:lineRule="exact"/>
              <w:ind w:left="80"/>
              <w:jc w:val="both"/>
              <w:rPr>
                <w:rFonts w:ascii="Times New Roman" w:hAnsi="Times New Roman" w:cs="Times New Roman"/>
                <w:sz w:val="24"/>
                <w:szCs w:val="24"/>
              </w:rPr>
            </w:pPr>
            <w:r w:rsidRPr="00433353">
              <w:rPr>
                <w:rFonts w:ascii="Times New Roman" w:hAnsi="Times New Roman" w:cs="Times New Roman"/>
                <w:sz w:val="24"/>
                <w:szCs w:val="24"/>
              </w:rPr>
              <w:t>- приказ Министерства образования и науки Мурманской области                         от 04.02.2019 № 209 "Об утверждении Плана мероприятий                              по повышению качества математического образования                                  в образовательных организациях Мурманской области  на 2019-2020 годы",</w:t>
            </w:r>
          </w:p>
          <w:p w:rsidR="00433353" w:rsidRPr="00433353" w:rsidRDefault="00433353" w:rsidP="00433353">
            <w:pPr>
              <w:tabs>
                <w:tab w:val="left" w:pos="3480"/>
              </w:tabs>
              <w:jc w:val="both"/>
              <w:rPr>
                <w:rFonts w:ascii="Times New Roman" w:hAnsi="Times New Roman" w:cs="Times New Roman"/>
                <w:sz w:val="24"/>
                <w:szCs w:val="24"/>
              </w:rPr>
            </w:pPr>
            <w:r w:rsidRPr="00433353">
              <w:rPr>
                <w:rFonts w:ascii="Times New Roman" w:hAnsi="Times New Roman" w:cs="Times New Roman"/>
                <w:sz w:val="24"/>
                <w:szCs w:val="24"/>
              </w:rPr>
              <w:t xml:space="preserve">- приказ Министерства образования и науки Мурманской области                            от 04.02.2019 № 208 "Об утверждении Плана мероприятий по повышению </w:t>
            </w:r>
            <w:r w:rsidRPr="00433353">
              <w:rPr>
                <w:rFonts w:ascii="Times New Roman" w:hAnsi="Times New Roman" w:cs="Times New Roman"/>
                <w:sz w:val="24"/>
                <w:szCs w:val="24"/>
              </w:rPr>
              <w:lastRenderedPageBreak/>
              <w:t>качества естественн</w:t>
            </w:r>
            <w:r>
              <w:rPr>
                <w:rFonts w:ascii="Times New Roman" w:hAnsi="Times New Roman" w:cs="Times New Roman"/>
                <w:sz w:val="24"/>
                <w:szCs w:val="24"/>
              </w:rPr>
              <w:t>о-</w:t>
            </w:r>
            <w:r w:rsidRPr="00433353">
              <w:rPr>
                <w:rFonts w:ascii="Times New Roman" w:hAnsi="Times New Roman" w:cs="Times New Roman"/>
                <w:sz w:val="24"/>
                <w:szCs w:val="24"/>
              </w:rPr>
              <w:t>научного образован</w:t>
            </w:r>
            <w:r w:rsidR="005C6986">
              <w:rPr>
                <w:rFonts w:ascii="Times New Roman" w:hAnsi="Times New Roman" w:cs="Times New Roman"/>
                <w:sz w:val="24"/>
                <w:szCs w:val="24"/>
              </w:rPr>
              <w:t xml:space="preserve">ия </w:t>
            </w:r>
            <w:r w:rsidRPr="00433353">
              <w:rPr>
                <w:rFonts w:ascii="Times New Roman" w:hAnsi="Times New Roman" w:cs="Times New Roman"/>
                <w:sz w:val="24"/>
                <w:szCs w:val="24"/>
              </w:rPr>
              <w:t>в образовательных организациях Мурманской области  на 2019-2020 годы"</w:t>
            </w:r>
          </w:p>
          <w:p w:rsidR="00433353" w:rsidRPr="00433353" w:rsidRDefault="00433353" w:rsidP="00433353">
            <w:pPr>
              <w:spacing w:line="271" w:lineRule="exact"/>
              <w:ind w:left="80"/>
              <w:jc w:val="both"/>
              <w:rPr>
                <w:rFonts w:ascii="Times New Roman" w:hAnsi="Times New Roman" w:cs="Times New Roman"/>
                <w:sz w:val="24"/>
                <w:szCs w:val="24"/>
              </w:rPr>
            </w:pPr>
            <w:r w:rsidRPr="00433353">
              <w:rPr>
                <w:rFonts w:ascii="Times New Roman" w:hAnsi="Times New Roman" w:cs="Times New Roman"/>
                <w:sz w:val="24"/>
                <w:szCs w:val="24"/>
              </w:rPr>
              <w:t>- приказ Министерства образования и науки Мурманской области                          от 12.12.2018 № 1994 "Об утверждении Комплекса мер по сопровождению учителей  в возрасте до 35 лет в первые три года работы на 2019-2021 годы".</w:t>
            </w:r>
          </w:p>
          <w:p w:rsidR="00433353" w:rsidRPr="00433353" w:rsidRDefault="00433353" w:rsidP="00433353">
            <w:pPr>
              <w:pStyle w:val="a6"/>
              <w:numPr>
                <w:ilvl w:val="0"/>
                <w:numId w:val="1"/>
              </w:numPr>
              <w:tabs>
                <w:tab w:val="left" w:pos="342"/>
                <w:tab w:val="left" w:pos="993"/>
              </w:tabs>
              <w:ind w:left="0" w:firstLine="0"/>
              <w:jc w:val="both"/>
              <w:rPr>
                <w:rFonts w:ascii="Times New Roman" w:hAnsi="Times New Roman"/>
                <w:b/>
                <w:sz w:val="24"/>
                <w:szCs w:val="24"/>
              </w:rPr>
            </w:pPr>
            <w:r w:rsidRPr="00433353">
              <w:rPr>
                <w:rFonts w:ascii="Times New Roman" w:hAnsi="Times New Roman"/>
                <w:b/>
                <w:sz w:val="24"/>
                <w:szCs w:val="24"/>
              </w:rPr>
              <w:t xml:space="preserve">Нормативные правовые акты муниципального уровня: </w:t>
            </w:r>
          </w:p>
          <w:p w:rsidR="00433353" w:rsidRPr="00433353" w:rsidRDefault="00433353" w:rsidP="00433353">
            <w:pPr>
              <w:pStyle w:val="Default"/>
              <w:jc w:val="both"/>
              <w:rPr>
                <w:bCs/>
              </w:rPr>
            </w:pPr>
            <w:r w:rsidRPr="00433353">
              <w:rPr>
                <w:rFonts w:eastAsia="Times New Roman"/>
                <w:color w:val="auto"/>
              </w:rPr>
              <w:t xml:space="preserve">- муниципальная  </w:t>
            </w:r>
            <w:r w:rsidRPr="00433353">
              <w:rPr>
                <w:rFonts w:eastAsia="Times New Roman"/>
                <w:bCs/>
                <w:color w:val="auto"/>
                <w:spacing w:val="2"/>
                <w:kern w:val="36"/>
              </w:rPr>
              <w:t>программа</w:t>
            </w:r>
            <w:r w:rsidRPr="00433353">
              <w:rPr>
                <w:rFonts w:eastAsia="Times New Roman"/>
                <w:bCs/>
                <w:color w:val="2D2D2D"/>
                <w:spacing w:val="2"/>
                <w:kern w:val="36"/>
              </w:rPr>
              <w:t xml:space="preserve"> </w:t>
            </w:r>
            <w:r w:rsidRPr="00433353">
              <w:rPr>
                <w:rFonts w:eastAsia="Times New Roman"/>
                <w:bCs/>
                <w:color w:val="auto"/>
                <w:spacing w:val="2"/>
                <w:kern w:val="36"/>
              </w:rPr>
              <w:t xml:space="preserve">города Мурманска "Развитие образования" на 2018 - 2024 годы, утверждённая </w:t>
            </w:r>
            <w:r w:rsidRPr="00433353">
              <w:rPr>
                <w:color w:val="auto"/>
              </w:rPr>
              <w:t>Постановлением администрации города Мурманска  от 13.10.2017 № 3604 "</w:t>
            </w:r>
            <w:r w:rsidRPr="00433353">
              <w:rPr>
                <w:bCs/>
                <w:color w:val="auto"/>
              </w:rPr>
              <w:t>Об утверждении муниципальной программы города Мурманска  «Развитие образования» на 2018 – 2024 годы (в ред. постановлений   от 27.04.2018  № 1190, от 06</w:t>
            </w:r>
            <w:r w:rsidRPr="00433353">
              <w:rPr>
                <w:bCs/>
              </w:rPr>
              <w:t>.08.2018 № 2474  от 22.10.2018).</w:t>
            </w:r>
          </w:p>
          <w:p w:rsidR="00433353" w:rsidRPr="00433353" w:rsidRDefault="00433353" w:rsidP="00433353">
            <w:pPr>
              <w:spacing w:line="271" w:lineRule="exact"/>
              <w:ind w:left="80"/>
              <w:jc w:val="both"/>
              <w:rPr>
                <w:rFonts w:ascii="Times New Roman" w:eastAsia="Times New Roman" w:hAnsi="Times New Roman" w:cs="Times New Roman"/>
                <w:b/>
                <w:bCs/>
                <w:sz w:val="24"/>
                <w:szCs w:val="24"/>
              </w:rPr>
            </w:pPr>
          </w:p>
        </w:tc>
      </w:tr>
      <w:tr w:rsidR="00433353" w:rsidTr="005C6986">
        <w:tc>
          <w:tcPr>
            <w:tcW w:w="2366" w:type="dxa"/>
          </w:tcPr>
          <w:p w:rsidR="00433353" w:rsidRPr="00433353" w:rsidRDefault="00433353" w:rsidP="00433353">
            <w:pPr>
              <w:tabs>
                <w:tab w:val="left" w:pos="3480"/>
              </w:tabs>
              <w:rPr>
                <w:rFonts w:ascii="Times New Roman" w:eastAsia="Times New Roman" w:hAnsi="Times New Roman" w:cs="Times New Roman"/>
                <w:bCs/>
                <w:sz w:val="24"/>
                <w:szCs w:val="24"/>
              </w:rPr>
            </w:pPr>
            <w:r w:rsidRPr="00433353">
              <w:rPr>
                <w:rFonts w:ascii="Times New Roman" w:eastAsia="Times New Roman" w:hAnsi="Times New Roman" w:cs="Times New Roman"/>
                <w:bCs/>
                <w:sz w:val="24"/>
                <w:szCs w:val="24"/>
              </w:rPr>
              <w:lastRenderedPageBreak/>
              <w:t>Цель</w:t>
            </w:r>
          </w:p>
        </w:tc>
        <w:tc>
          <w:tcPr>
            <w:tcW w:w="7982" w:type="dxa"/>
          </w:tcPr>
          <w:p w:rsidR="00433353" w:rsidRDefault="00433353" w:rsidP="00433353">
            <w:pPr>
              <w:tabs>
                <w:tab w:val="left" w:pos="3480"/>
              </w:tabs>
              <w:jc w:val="both"/>
              <w:rPr>
                <w:rFonts w:ascii="Times New Roman" w:hAnsi="Times New Roman" w:cs="Times New Roman"/>
                <w:sz w:val="24"/>
                <w:szCs w:val="24"/>
              </w:rPr>
            </w:pPr>
            <w:r w:rsidRPr="00433353">
              <w:rPr>
                <w:rFonts w:ascii="Times New Roman" w:hAnsi="Times New Roman" w:cs="Times New Roman"/>
                <w:sz w:val="24"/>
                <w:szCs w:val="24"/>
              </w:rPr>
              <w:t>Преодоление разрыва в образовательных возм</w:t>
            </w:r>
            <w:r w:rsidR="005C6986">
              <w:rPr>
                <w:rFonts w:ascii="Times New Roman" w:hAnsi="Times New Roman" w:cs="Times New Roman"/>
                <w:sz w:val="24"/>
                <w:szCs w:val="24"/>
              </w:rPr>
              <w:t xml:space="preserve">ожностях  </w:t>
            </w:r>
            <w:r w:rsidRPr="00433353">
              <w:rPr>
                <w:rFonts w:ascii="Times New Roman" w:hAnsi="Times New Roman" w:cs="Times New Roman"/>
                <w:sz w:val="24"/>
                <w:szCs w:val="24"/>
              </w:rPr>
              <w:t>и достижениях учащихся за счёт повышения педаго</w:t>
            </w:r>
            <w:r w:rsidR="005C6986">
              <w:rPr>
                <w:rFonts w:ascii="Times New Roman" w:hAnsi="Times New Roman" w:cs="Times New Roman"/>
                <w:sz w:val="24"/>
                <w:szCs w:val="24"/>
              </w:rPr>
              <w:t xml:space="preserve">гического   </w:t>
            </w:r>
            <w:r w:rsidRPr="00433353">
              <w:rPr>
                <w:rFonts w:ascii="Times New Roman" w:hAnsi="Times New Roman" w:cs="Times New Roman"/>
                <w:sz w:val="24"/>
                <w:szCs w:val="24"/>
              </w:rPr>
              <w:t xml:space="preserve">и ресурсного потенциала школы. </w:t>
            </w:r>
          </w:p>
          <w:p w:rsidR="00433353" w:rsidRPr="00433353" w:rsidRDefault="00433353" w:rsidP="00433353">
            <w:pPr>
              <w:tabs>
                <w:tab w:val="left" w:pos="3480"/>
              </w:tabs>
              <w:jc w:val="both"/>
              <w:rPr>
                <w:rFonts w:ascii="Times New Roman" w:eastAsia="Times New Roman" w:hAnsi="Times New Roman" w:cs="Times New Roman"/>
                <w:b/>
                <w:bCs/>
                <w:sz w:val="24"/>
                <w:szCs w:val="24"/>
              </w:rPr>
            </w:pPr>
          </w:p>
        </w:tc>
      </w:tr>
      <w:tr w:rsidR="00433353" w:rsidTr="005C6986">
        <w:tc>
          <w:tcPr>
            <w:tcW w:w="2366" w:type="dxa"/>
          </w:tcPr>
          <w:p w:rsidR="00433353" w:rsidRPr="00433353" w:rsidRDefault="00433353" w:rsidP="00433353">
            <w:pPr>
              <w:tabs>
                <w:tab w:val="left" w:pos="3480"/>
              </w:tabs>
              <w:rPr>
                <w:rFonts w:ascii="Times New Roman" w:eastAsia="Times New Roman" w:hAnsi="Times New Roman" w:cs="Times New Roman"/>
                <w:bCs/>
                <w:sz w:val="24"/>
                <w:szCs w:val="24"/>
              </w:rPr>
            </w:pPr>
            <w:r w:rsidRPr="00433353">
              <w:rPr>
                <w:rFonts w:ascii="Times New Roman" w:hAnsi="Times New Roman" w:cs="Times New Roman"/>
                <w:sz w:val="24"/>
                <w:szCs w:val="24"/>
              </w:rPr>
              <w:t>Сроки реализации программы</w:t>
            </w:r>
          </w:p>
        </w:tc>
        <w:tc>
          <w:tcPr>
            <w:tcW w:w="7982" w:type="dxa"/>
          </w:tcPr>
          <w:p w:rsidR="00433353" w:rsidRPr="00433353" w:rsidRDefault="00433353" w:rsidP="00433353">
            <w:pPr>
              <w:spacing w:line="264" w:lineRule="exact"/>
              <w:jc w:val="both"/>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2020-2022 г.г.</w:t>
            </w:r>
          </w:p>
          <w:p w:rsidR="00433353" w:rsidRPr="00433353" w:rsidRDefault="00433353" w:rsidP="00433353">
            <w:pPr>
              <w:tabs>
                <w:tab w:val="left" w:pos="3480"/>
              </w:tabs>
              <w:rPr>
                <w:rFonts w:ascii="Times New Roman" w:eastAsia="Times New Roman" w:hAnsi="Times New Roman" w:cs="Times New Roman"/>
                <w:bCs/>
                <w:sz w:val="24"/>
                <w:szCs w:val="24"/>
              </w:rPr>
            </w:pPr>
          </w:p>
        </w:tc>
      </w:tr>
      <w:tr w:rsidR="00433353" w:rsidTr="005C6986">
        <w:tc>
          <w:tcPr>
            <w:tcW w:w="2366" w:type="dxa"/>
          </w:tcPr>
          <w:p w:rsidR="00433353" w:rsidRPr="00433353" w:rsidRDefault="00433353" w:rsidP="00433353">
            <w:pPr>
              <w:tabs>
                <w:tab w:val="left" w:pos="3480"/>
              </w:tabs>
              <w:rPr>
                <w:rFonts w:ascii="Times New Roman" w:hAnsi="Times New Roman" w:cs="Times New Roman"/>
                <w:sz w:val="24"/>
                <w:szCs w:val="24"/>
              </w:rPr>
            </w:pPr>
            <w:r w:rsidRPr="00433353">
              <w:rPr>
                <w:rFonts w:ascii="Times New Roman" w:hAnsi="Times New Roman" w:cs="Times New Roman"/>
                <w:sz w:val="24"/>
                <w:szCs w:val="24"/>
              </w:rPr>
              <w:t>Этапы</w:t>
            </w:r>
          </w:p>
          <w:p w:rsidR="00433353" w:rsidRPr="00433353" w:rsidRDefault="00433353" w:rsidP="00433353">
            <w:pPr>
              <w:tabs>
                <w:tab w:val="left" w:pos="3480"/>
              </w:tabs>
              <w:rPr>
                <w:rFonts w:ascii="Times New Roman" w:hAnsi="Times New Roman" w:cs="Times New Roman"/>
                <w:sz w:val="24"/>
                <w:szCs w:val="24"/>
              </w:rPr>
            </w:pPr>
            <w:r w:rsidRPr="00433353">
              <w:rPr>
                <w:rFonts w:ascii="Times New Roman" w:hAnsi="Times New Roman" w:cs="Times New Roman"/>
                <w:sz w:val="24"/>
                <w:szCs w:val="24"/>
              </w:rPr>
              <w:t>реализации</w:t>
            </w:r>
          </w:p>
        </w:tc>
        <w:tc>
          <w:tcPr>
            <w:tcW w:w="7982" w:type="dxa"/>
          </w:tcPr>
          <w:p w:rsidR="00433353" w:rsidRPr="00433353" w:rsidRDefault="00433353" w:rsidP="00433353">
            <w:pPr>
              <w:tabs>
                <w:tab w:val="left" w:pos="1920"/>
                <w:tab w:val="left" w:pos="2360"/>
                <w:tab w:val="left" w:pos="4460"/>
                <w:tab w:val="left" w:pos="5780"/>
                <w:tab w:val="left" w:pos="8420"/>
                <w:tab w:val="left" w:pos="9740"/>
              </w:tabs>
              <w:jc w:val="both"/>
              <w:rPr>
                <w:rFonts w:ascii="Times New Roman" w:eastAsia="Times New Roman" w:hAnsi="Times New Roman" w:cs="Times New Roman"/>
                <w:bCs/>
                <w:sz w:val="24"/>
                <w:szCs w:val="24"/>
              </w:rPr>
            </w:pPr>
            <w:r w:rsidRPr="00433353">
              <w:rPr>
                <w:rFonts w:ascii="Times New Roman" w:eastAsia="Times New Roman" w:hAnsi="Times New Roman" w:cs="Times New Roman"/>
                <w:bCs/>
                <w:sz w:val="24"/>
                <w:szCs w:val="24"/>
              </w:rPr>
              <w:t>1 этап –  подготовительный (январь-март 2020 г.)</w:t>
            </w:r>
          </w:p>
          <w:p w:rsidR="00433353" w:rsidRPr="00433353" w:rsidRDefault="00433353" w:rsidP="00433353">
            <w:pPr>
              <w:tabs>
                <w:tab w:val="left" w:pos="1920"/>
                <w:tab w:val="left" w:pos="2360"/>
                <w:tab w:val="left" w:pos="4460"/>
                <w:tab w:val="left" w:pos="5780"/>
                <w:tab w:val="left" w:pos="8420"/>
                <w:tab w:val="left" w:pos="9740"/>
              </w:tabs>
              <w:jc w:val="both"/>
              <w:rPr>
                <w:rFonts w:ascii="Times New Roman" w:eastAsia="Times New Roman" w:hAnsi="Times New Roman" w:cs="Times New Roman"/>
                <w:bCs/>
                <w:sz w:val="24"/>
                <w:szCs w:val="24"/>
              </w:rPr>
            </w:pPr>
            <w:r w:rsidRPr="00433353">
              <w:rPr>
                <w:rFonts w:ascii="Times New Roman" w:eastAsia="Times New Roman" w:hAnsi="Times New Roman" w:cs="Times New Roman"/>
                <w:bCs/>
                <w:sz w:val="24"/>
                <w:szCs w:val="24"/>
              </w:rPr>
              <w:t>2 этап -  практический (март 2020 г.- август 2022 г.)</w:t>
            </w:r>
          </w:p>
          <w:p w:rsidR="00433353" w:rsidRDefault="00433353" w:rsidP="00433353">
            <w:pPr>
              <w:tabs>
                <w:tab w:val="left" w:pos="3480"/>
              </w:tabs>
              <w:rPr>
                <w:rFonts w:ascii="Times New Roman" w:eastAsia="Times New Roman" w:hAnsi="Times New Roman" w:cs="Times New Roman"/>
                <w:bCs/>
                <w:sz w:val="24"/>
                <w:szCs w:val="24"/>
              </w:rPr>
            </w:pPr>
            <w:r w:rsidRPr="00433353">
              <w:rPr>
                <w:rFonts w:ascii="Times New Roman" w:eastAsia="Times New Roman" w:hAnsi="Times New Roman" w:cs="Times New Roman"/>
                <w:bCs/>
                <w:sz w:val="24"/>
                <w:szCs w:val="24"/>
              </w:rPr>
              <w:t>3 этап  -  обобщающий (сентябрь-декабрь 2022 г.)</w:t>
            </w:r>
          </w:p>
          <w:p w:rsidR="00433353" w:rsidRPr="00433353" w:rsidRDefault="00433353" w:rsidP="00433353">
            <w:pPr>
              <w:tabs>
                <w:tab w:val="left" w:pos="3480"/>
              </w:tabs>
              <w:rPr>
                <w:rFonts w:ascii="Times New Roman" w:eastAsia="Times New Roman" w:hAnsi="Times New Roman" w:cs="Times New Roman"/>
                <w:bCs/>
                <w:sz w:val="24"/>
                <w:szCs w:val="24"/>
              </w:rPr>
            </w:pPr>
          </w:p>
        </w:tc>
      </w:tr>
      <w:tr w:rsidR="00433353" w:rsidTr="005C6986">
        <w:trPr>
          <w:trHeight w:val="1759"/>
        </w:trPr>
        <w:tc>
          <w:tcPr>
            <w:tcW w:w="2366" w:type="dxa"/>
          </w:tcPr>
          <w:p w:rsidR="00433353" w:rsidRPr="00433353" w:rsidRDefault="00433353" w:rsidP="00433353">
            <w:pPr>
              <w:tabs>
                <w:tab w:val="left" w:pos="3480"/>
              </w:tabs>
              <w:rPr>
                <w:rFonts w:ascii="Times New Roman" w:hAnsi="Times New Roman" w:cs="Times New Roman"/>
                <w:sz w:val="24"/>
                <w:szCs w:val="24"/>
              </w:rPr>
            </w:pPr>
            <w:r w:rsidRPr="00433353">
              <w:rPr>
                <w:rFonts w:ascii="Times New Roman" w:hAnsi="Times New Roman" w:cs="Times New Roman"/>
                <w:sz w:val="24"/>
                <w:szCs w:val="24"/>
              </w:rPr>
              <w:t xml:space="preserve">Объемы                            и источники </w:t>
            </w:r>
          </w:p>
          <w:p w:rsidR="00433353" w:rsidRPr="00433353" w:rsidRDefault="00433353" w:rsidP="00433353">
            <w:pPr>
              <w:tabs>
                <w:tab w:val="left" w:pos="3480"/>
              </w:tabs>
              <w:rPr>
                <w:rFonts w:ascii="Times New Roman" w:hAnsi="Times New Roman" w:cs="Times New Roman"/>
                <w:sz w:val="24"/>
                <w:szCs w:val="24"/>
              </w:rPr>
            </w:pPr>
            <w:r w:rsidRPr="00433353">
              <w:rPr>
                <w:rFonts w:ascii="Times New Roman" w:hAnsi="Times New Roman" w:cs="Times New Roman"/>
                <w:sz w:val="24"/>
                <w:szCs w:val="24"/>
              </w:rPr>
              <w:t>финансирования</w:t>
            </w:r>
          </w:p>
          <w:p w:rsidR="00433353" w:rsidRPr="00433353" w:rsidRDefault="00433353" w:rsidP="00433353">
            <w:pPr>
              <w:tabs>
                <w:tab w:val="left" w:pos="3480"/>
              </w:tabs>
              <w:rPr>
                <w:rFonts w:ascii="Times New Roman" w:hAnsi="Times New Roman" w:cs="Times New Roman"/>
                <w:sz w:val="24"/>
                <w:szCs w:val="24"/>
              </w:rPr>
            </w:pPr>
          </w:p>
        </w:tc>
        <w:tc>
          <w:tcPr>
            <w:tcW w:w="7982" w:type="dxa"/>
          </w:tcPr>
          <w:p w:rsidR="00433353" w:rsidRPr="00433353" w:rsidRDefault="00433353" w:rsidP="00433353">
            <w:pPr>
              <w:tabs>
                <w:tab w:val="left" w:pos="1920"/>
                <w:tab w:val="left" w:pos="2360"/>
                <w:tab w:val="left" w:pos="4460"/>
                <w:tab w:val="left" w:pos="5780"/>
                <w:tab w:val="left" w:pos="8420"/>
                <w:tab w:val="left" w:pos="9740"/>
              </w:tabs>
              <w:jc w:val="both"/>
              <w:rPr>
                <w:rFonts w:ascii="Times New Roman" w:eastAsia="Times New Roman" w:hAnsi="Times New Roman" w:cs="Times New Roman"/>
                <w:bCs/>
                <w:sz w:val="24"/>
                <w:szCs w:val="24"/>
              </w:rPr>
            </w:pPr>
            <w:r w:rsidRPr="00433353">
              <w:rPr>
                <w:rFonts w:ascii="Times New Roman" w:hAnsi="Times New Roman" w:cs="Times New Roman"/>
                <w:sz w:val="24"/>
                <w:szCs w:val="24"/>
              </w:rPr>
              <w:t>Финансирование Программы осуществляется за счёт бюджетных                 и внебюджетных средств.</w:t>
            </w:r>
          </w:p>
        </w:tc>
      </w:tr>
    </w:tbl>
    <w:p w:rsidR="00433353" w:rsidRDefault="00433353" w:rsidP="00433353"/>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5C6986" w:rsidRDefault="005C6986"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2D27A4">
      <w:pPr>
        <w:spacing w:after="0" w:line="240" w:lineRule="exact"/>
        <w:jc w:val="center"/>
        <w:rPr>
          <w:rFonts w:ascii="Times New Roman" w:hAnsi="Times New Roman" w:cs="Times New Roman"/>
          <w:sz w:val="28"/>
          <w:szCs w:val="28"/>
        </w:rPr>
      </w:pPr>
    </w:p>
    <w:p w:rsidR="00433353" w:rsidRDefault="00433353" w:rsidP="00433353">
      <w:pPr>
        <w:spacing w:line="240" w:lineRule="auto"/>
        <w:jc w:val="center"/>
        <w:rPr>
          <w:rFonts w:ascii="Times New Roman" w:eastAsia="Times New Roman" w:hAnsi="Times New Roman" w:cs="Times New Roman"/>
          <w:b/>
          <w:bCs/>
          <w:sz w:val="28"/>
          <w:szCs w:val="28"/>
        </w:rPr>
      </w:pPr>
      <w:r w:rsidRPr="00406F25">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rPr>
        <w:t>ОЯСНИТЕЛЬНАЯ  ЗАПИСКА</w:t>
      </w:r>
    </w:p>
    <w:p w:rsidR="00433353" w:rsidRPr="00406F25" w:rsidRDefault="00433353" w:rsidP="00433353">
      <w:pPr>
        <w:spacing w:after="0"/>
        <w:ind w:left="7"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Pr="00406F25">
        <w:rPr>
          <w:rFonts w:ascii="Times New Roman" w:eastAsia="Times New Roman" w:hAnsi="Times New Roman" w:cs="Times New Roman"/>
          <w:sz w:val="28"/>
          <w:szCs w:val="28"/>
        </w:rPr>
        <w:t>беспечение высокого качества образования для всех граждан, независимо от места жительства и социального статуса семей является одним из важных приоритетов государств</w:t>
      </w:r>
      <w:r>
        <w:rPr>
          <w:rFonts w:ascii="Times New Roman" w:eastAsia="Times New Roman" w:hAnsi="Times New Roman" w:cs="Times New Roman"/>
          <w:sz w:val="28"/>
          <w:szCs w:val="28"/>
        </w:rPr>
        <w:t xml:space="preserve">енной образовательной политики </w:t>
      </w:r>
      <w:r w:rsidRPr="00406F25">
        <w:rPr>
          <w:rFonts w:ascii="Times New Roman" w:eastAsia="Times New Roman" w:hAnsi="Times New Roman" w:cs="Times New Roman"/>
          <w:sz w:val="28"/>
          <w:szCs w:val="28"/>
        </w:rPr>
        <w:t xml:space="preserve">Российской  Федерации. </w:t>
      </w:r>
    </w:p>
    <w:p w:rsidR="00433353" w:rsidRDefault="00433353" w:rsidP="00433353">
      <w:pPr>
        <w:spacing w:after="0"/>
        <w:ind w:firstLine="708"/>
        <w:jc w:val="both"/>
        <w:rPr>
          <w:rFonts w:ascii="Times New Roman" w:eastAsia="Times New Roman" w:hAnsi="Times New Roman" w:cs="Times New Roman"/>
          <w:sz w:val="28"/>
          <w:szCs w:val="28"/>
        </w:rPr>
      </w:pPr>
      <w:r w:rsidRPr="004733F0">
        <w:rPr>
          <w:rFonts w:ascii="Times New Roman" w:eastAsia="Times New Roman" w:hAnsi="Times New Roman" w:cs="Times New Roman"/>
          <w:sz w:val="28"/>
          <w:szCs w:val="28"/>
        </w:rPr>
        <w:t xml:space="preserve">В соответствии с  региональной программой Мурманской области «Развитие образования» на 2014-2020 г.г., муниципальной  </w:t>
      </w:r>
      <w:r w:rsidRPr="004733F0">
        <w:rPr>
          <w:rFonts w:ascii="Times New Roman" w:eastAsia="Times New Roman" w:hAnsi="Times New Roman" w:cs="Times New Roman"/>
          <w:bCs/>
          <w:spacing w:val="2"/>
          <w:kern w:val="36"/>
          <w:sz w:val="28"/>
          <w:szCs w:val="28"/>
        </w:rPr>
        <w:t>программой города Мурманска "Развитие образования" на 2018 - 2024 годы</w:t>
      </w:r>
      <w:r w:rsidRPr="004733F0">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МБОУ г.Мурманска СОШ № 3 </w:t>
      </w:r>
      <w:r w:rsidRPr="004733F0">
        <w:rPr>
          <w:rFonts w:ascii="Times New Roman" w:eastAsia="Times New Roman" w:hAnsi="Times New Roman" w:cs="Times New Roman"/>
          <w:sz w:val="28"/>
          <w:szCs w:val="28"/>
        </w:rPr>
        <w:t>идут изменения, направленные на приведение системы образов</w:t>
      </w:r>
      <w:r>
        <w:rPr>
          <w:rFonts w:ascii="Times New Roman" w:eastAsia="Times New Roman" w:hAnsi="Times New Roman" w:cs="Times New Roman"/>
          <w:sz w:val="28"/>
          <w:szCs w:val="28"/>
        </w:rPr>
        <w:t xml:space="preserve">ания учреждения </w:t>
      </w:r>
      <w:r w:rsidR="005C69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соответствие </w:t>
      </w:r>
      <w:r w:rsidRPr="004733F0">
        <w:rPr>
          <w:rFonts w:ascii="Times New Roman" w:eastAsia="Times New Roman" w:hAnsi="Times New Roman" w:cs="Times New Roman"/>
          <w:sz w:val="28"/>
          <w:szCs w:val="28"/>
        </w:rPr>
        <w:t xml:space="preserve">с приоритетами социально-экономического </w:t>
      </w:r>
      <w:r>
        <w:rPr>
          <w:rFonts w:ascii="Times New Roman" w:eastAsia="Times New Roman" w:hAnsi="Times New Roman" w:cs="Times New Roman"/>
          <w:sz w:val="28"/>
          <w:szCs w:val="28"/>
        </w:rPr>
        <w:t xml:space="preserve"> </w:t>
      </w:r>
      <w:r w:rsidR="005C6986">
        <w:rPr>
          <w:rFonts w:ascii="Times New Roman" w:eastAsia="Times New Roman" w:hAnsi="Times New Roman" w:cs="Times New Roman"/>
          <w:sz w:val="28"/>
          <w:szCs w:val="28"/>
        </w:rPr>
        <w:t xml:space="preserve">                        </w:t>
      </w:r>
      <w:r w:rsidRPr="004733F0">
        <w:rPr>
          <w:rFonts w:ascii="Times New Roman" w:eastAsia="Times New Roman" w:hAnsi="Times New Roman" w:cs="Times New Roman"/>
          <w:sz w:val="28"/>
          <w:szCs w:val="28"/>
        </w:rPr>
        <w:t>и культурного развития</w:t>
      </w:r>
      <w:r w:rsidRPr="00F15B15">
        <w:rPr>
          <w:rFonts w:ascii="Times New Roman" w:eastAsia="Times New Roman" w:hAnsi="Times New Roman" w:cs="Times New Roman"/>
          <w:sz w:val="28"/>
          <w:szCs w:val="28"/>
        </w:rPr>
        <w:t xml:space="preserve"> региона. Вместе с тем, </w:t>
      </w:r>
      <w:r w:rsidRPr="00E16AA5">
        <w:rPr>
          <w:rFonts w:ascii="Times New Roman" w:eastAsia="Times New Roman" w:hAnsi="Times New Roman" w:cs="Times New Roman"/>
          <w:i/>
          <w:sz w:val="28"/>
          <w:szCs w:val="28"/>
        </w:rPr>
        <w:t xml:space="preserve">преобразования проводятся недостаточно высокими темпами, поэтому </w:t>
      </w:r>
      <w:r w:rsidRPr="004733F0">
        <w:rPr>
          <w:rFonts w:ascii="Times New Roman" w:eastAsia="Times New Roman" w:hAnsi="Times New Roman" w:cs="Times New Roman"/>
          <w:i/>
          <w:sz w:val="28"/>
          <w:szCs w:val="28"/>
        </w:rPr>
        <w:t>уровень развития школьного образования по ряду пози</w:t>
      </w:r>
      <w:r>
        <w:rPr>
          <w:rFonts w:ascii="Times New Roman" w:eastAsia="Times New Roman" w:hAnsi="Times New Roman" w:cs="Times New Roman"/>
          <w:i/>
          <w:sz w:val="28"/>
          <w:szCs w:val="28"/>
        </w:rPr>
        <w:t xml:space="preserve">ций не соответствует актуальным </w:t>
      </w:r>
      <w:r w:rsidRPr="004733F0">
        <w:rPr>
          <w:rFonts w:ascii="Times New Roman" w:eastAsia="Times New Roman" w:hAnsi="Times New Roman" w:cs="Times New Roman"/>
          <w:i/>
          <w:sz w:val="28"/>
          <w:szCs w:val="28"/>
        </w:rPr>
        <w:t xml:space="preserve">и перспективным потребностям общества </w:t>
      </w:r>
      <w:r>
        <w:rPr>
          <w:rFonts w:ascii="Times New Roman" w:eastAsia="Times New Roman" w:hAnsi="Times New Roman" w:cs="Times New Roman"/>
          <w:i/>
          <w:sz w:val="28"/>
          <w:szCs w:val="28"/>
        </w:rPr>
        <w:t xml:space="preserve">   </w:t>
      </w:r>
      <w:r w:rsidRPr="004733F0">
        <w:rPr>
          <w:rFonts w:ascii="Times New Roman" w:eastAsia="Times New Roman" w:hAnsi="Times New Roman" w:cs="Times New Roman"/>
          <w:i/>
          <w:sz w:val="28"/>
          <w:szCs w:val="28"/>
        </w:rPr>
        <w:t xml:space="preserve">и требованиям </w:t>
      </w:r>
      <w:r>
        <w:rPr>
          <w:rFonts w:ascii="Times New Roman" w:eastAsia="Times New Roman" w:hAnsi="Times New Roman" w:cs="Times New Roman"/>
          <w:i/>
          <w:sz w:val="28"/>
          <w:szCs w:val="28"/>
        </w:rPr>
        <w:t>региона</w:t>
      </w:r>
      <w:r w:rsidRPr="004733F0">
        <w:rPr>
          <w:rFonts w:ascii="Times New Roman" w:eastAsia="Times New Roman" w:hAnsi="Times New Roman" w:cs="Times New Roman"/>
          <w:i/>
          <w:sz w:val="28"/>
          <w:szCs w:val="28"/>
        </w:rPr>
        <w:t>.</w:t>
      </w:r>
      <w:r w:rsidRPr="00F15B15">
        <w:rPr>
          <w:rFonts w:ascii="Times New Roman" w:eastAsia="Times New Roman" w:hAnsi="Times New Roman" w:cs="Times New Roman"/>
          <w:sz w:val="28"/>
          <w:szCs w:val="28"/>
        </w:rPr>
        <w:t xml:space="preserve"> </w:t>
      </w:r>
    </w:p>
    <w:p w:rsidR="00433353" w:rsidRDefault="00433353" w:rsidP="00433353">
      <w:pPr>
        <w:spacing w:after="0"/>
        <w:ind w:left="7" w:right="20" w:firstLine="708"/>
        <w:jc w:val="both"/>
        <w:rPr>
          <w:rFonts w:ascii="Times New Roman" w:eastAsia="Times New Roman" w:hAnsi="Times New Roman" w:cs="Times New Roman"/>
          <w:i/>
          <w:sz w:val="28"/>
          <w:szCs w:val="28"/>
        </w:rPr>
      </w:pPr>
      <w:r w:rsidRPr="00406F25">
        <w:rPr>
          <w:rFonts w:ascii="Times New Roman" w:eastAsia="Times New Roman" w:hAnsi="Times New Roman" w:cs="Times New Roman"/>
          <w:sz w:val="28"/>
          <w:szCs w:val="28"/>
        </w:rPr>
        <w:t xml:space="preserve">В соответствии с приказом Министерства образования Мурманской области от 18.12.2019 г. № 1835 «Об утверждении перечня общеобразовательных организаций Мурманской области с низкими результатами обучения </w:t>
      </w:r>
      <w:r w:rsidR="005C6986">
        <w:rPr>
          <w:rFonts w:ascii="Times New Roman" w:eastAsia="Times New Roman" w:hAnsi="Times New Roman" w:cs="Times New Roman"/>
          <w:sz w:val="28"/>
          <w:szCs w:val="28"/>
        </w:rPr>
        <w:t xml:space="preserve">                            </w:t>
      </w:r>
      <w:r w:rsidRPr="00406F25">
        <w:rPr>
          <w:rFonts w:ascii="Times New Roman" w:eastAsia="Times New Roman" w:hAnsi="Times New Roman" w:cs="Times New Roman"/>
          <w:sz w:val="28"/>
          <w:szCs w:val="28"/>
        </w:rPr>
        <w:t>и общеобразовательных организаций, функционирующих в неблагоприятных социальных условиях»  на основании  материалов за п</w:t>
      </w:r>
      <w:r>
        <w:rPr>
          <w:rFonts w:ascii="Times New Roman" w:eastAsia="Times New Roman" w:hAnsi="Times New Roman" w:cs="Times New Roman"/>
          <w:sz w:val="28"/>
          <w:szCs w:val="28"/>
        </w:rPr>
        <w:t>оследние три учебных года, пред</w:t>
      </w:r>
      <w:r w:rsidRPr="00406F25">
        <w:rPr>
          <w:rFonts w:ascii="Times New Roman" w:eastAsia="Times New Roman" w:hAnsi="Times New Roman" w:cs="Times New Roman"/>
          <w:sz w:val="28"/>
          <w:szCs w:val="28"/>
        </w:rPr>
        <w:t>ставленных Региональным центром обработки информации ГАУДПО  МО «ИРО»  в Комиссию по отнесению общеобразовательных организаций Мурманской области к общеобразовательным организациям с низкими результатами обуче</w:t>
      </w:r>
      <w:r>
        <w:rPr>
          <w:rFonts w:ascii="Times New Roman" w:eastAsia="Times New Roman" w:hAnsi="Times New Roman" w:cs="Times New Roman"/>
          <w:sz w:val="28"/>
          <w:szCs w:val="28"/>
        </w:rPr>
        <w:t xml:space="preserve">ния </w:t>
      </w:r>
      <w:r w:rsidRPr="00406F25">
        <w:rPr>
          <w:rFonts w:ascii="Times New Roman" w:eastAsia="Times New Roman" w:hAnsi="Times New Roman" w:cs="Times New Roman"/>
          <w:sz w:val="28"/>
          <w:szCs w:val="28"/>
        </w:rPr>
        <w:t>и общеобразовательным организациям, функцио</w:t>
      </w:r>
      <w:r w:rsidR="005C6986">
        <w:rPr>
          <w:rFonts w:ascii="Times New Roman" w:eastAsia="Times New Roman" w:hAnsi="Times New Roman" w:cs="Times New Roman"/>
          <w:sz w:val="28"/>
          <w:szCs w:val="28"/>
        </w:rPr>
        <w:t>-</w:t>
      </w:r>
      <w:r w:rsidRPr="00406F25">
        <w:rPr>
          <w:rFonts w:ascii="Times New Roman" w:eastAsia="Times New Roman" w:hAnsi="Times New Roman" w:cs="Times New Roman"/>
          <w:sz w:val="28"/>
          <w:szCs w:val="28"/>
        </w:rPr>
        <w:t xml:space="preserve">нирующим в неблагоприятных социальных условиях </w:t>
      </w:r>
      <w:r w:rsidRPr="003A381F">
        <w:rPr>
          <w:rFonts w:ascii="Times New Roman" w:eastAsia="Times New Roman" w:hAnsi="Times New Roman" w:cs="Times New Roman"/>
          <w:i/>
          <w:sz w:val="28"/>
          <w:szCs w:val="28"/>
        </w:rPr>
        <w:t xml:space="preserve">МБОУ </w:t>
      </w:r>
      <w:r w:rsidR="005C6986">
        <w:rPr>
          <w:rFonts w:ascii="Times New Roman" w:eastAsia="Times New Roman" w:hAnsi="Times New Roman" w:cs="Times New Roman"/>
          <w:i/>
          <w:sz w:val="28"/>
          <w:szCs w:val="28"/>
        </w:rPr>
        <w:t xml:space="preserve">  </w:t>
      </w:r>
      <w:r w:rsidRPr="003A381F">
        <w:rPr>
          <w:rFonts w:ascii="Times New Roman" w:eastAsia="Times New Roman" w:hAnsi="Times New Roman" w:cs="Times New Roman"/>
          <w:i/>
          <w:sz w:val="28"/>
          <w:szCs w:val="28"/>
        </w:rPr>
        <w:t>г. Мурманска</w:t>
      </w:r>
      <w:r>
        <w:rPr>
          <w:rFonts w:ascii="Times New Roman" w:eastAsia="Times New Roman" w:hAnsi="Times New Roman" w:cs="Times New Roman"/>
          <w:i/>
          <w:sz w:val="28"/>
          <w:szCs w:val="28"/>
        </w:rPr>
        <w:t xml:space="preserve"> СОШ № 3 вошла </w:t>
      </w:r>
      <w:r w:rsidRPr="003A381F">
        <w:rPr>
          <w:rFonts w:ascii="Times New Roman" w:eastAsia="Times New Roman" w:hAnsi="Times New Roman" w:cs="Times New Roman"/>
          <w:i/>
          <w:sz w:val="28"/>
          <w:szCs w:val="28"/>
        </w:rPr>
        <w:t>в перечень общеобразовательных организаций Мурман</w:t>
      </w:r>
      <w:r>
        <w:rPr>
          <w:rFonts w:ascii="Times New Roman" w:eastAsia="Times New Roman" w:hAnsi="Times New Roman" w:cs="Times New Roman"/>
          <w:i/>
          <w:sz w:val="28"/>
          <w:szCs w:val="28"/>
        </w:rPr>
        <w:t xml:space="preserve">ской области </w:t>
      </w:r>
      <w:r w:rsidR="005C6986">
        <w:rPr>
          <w:rFonts w:ascii="Times New Roman" w:eastAsia="Times New Roman" w:hAnsi="Times New Roman" w:cs="Times New Roman"/>
          <w:i/>
          <w:sz w:val="28"/>
          <w:szCs w:val="28"/>
        </w:rPr>
        <w:t xml:space="preserve">                        </w:t>
      </w:r>
      <w:r w:rsidRPr="003A381F">
        <w:rPr>
          <w:rFonts w:ascii="Times New Roman" w:eastAsia="Times New Roman" w:hAnsi="Times New Roman" w:cs="Times New Roman"/>
          <w:i/>
          <w:sz w:val="28"/>
          <w:szCs w:val="28"/>
        </w:rPr>
        <w:t xml:space="preserve">с низкими результатами обучения </w:t>
      </w:r>
      <w:r w:rsidR="005C6986">
        <w:rPr>
          <w:rFonts w:ascii="Times New Roman" w:eastAsia="Times New Roman" w:hAnsi="Times New Roman" w:cs="Times New Roman"/>
          <w:i/>
          <w:sz w:val="28"/>
          <w:szCs w:val="28"/>
        </w:rPr>
        <w:t xml:space="preserve"> </w:t>
      </w:r>
      <w:r w:rsidRPr="003A381F">
        <w:rPr>
          <w:rFonts w:ascii="Times New Roman" w:eastAsia="Times New Roman" w:hAnsi="Times New Roman" w:cs="Times New Roman"/>
          <w:i/>
          <w:sz w:val="28"/>
          <w:szCs w:val="28"/>
        </w:rPr>
        <w:t xml:space="preserve">и общеобразовательных организаций, функционирующих в неблагоприятных социальных условиях, нуждающихся </w:t>
      </w:r>
      <w:r>
        <w:rPr>
          <w:rFonts w:ascii="Times New Roman" w:eastAsia="Times New Roman" w:hAnsi="Times New Roman" w:cs="Times New Roman"/>
          <w:i/>
          <w:sz w:val="28"/>
          <w:szCs w:val="28"/>
        </w:rPr>
        <w:t xml:space="preserve"> </w:t>
      </w:r>
      <w:r w:rsidR="005C6986">
        <w:rPr>
          <w:rFonts w:ascii="Times New Roman" w:eastAsia="Times New Roman" w:hAnsi="Times New Roman" w:cs="Times New Roman"/>
          <w:i/>
          <w:sz w:val="28"/>
          <w:szCs w:val="28"/>
        </w:rPr>
        <w:t xml:space="preserve">                 </w:t>
      </w:r>
      <w:r w:rsidRPr="003A381F">
        <w:rPr>
          <w:rFonts w:ascii="Times New Roman" w:eastAsia="Times New Roman" w:hAnsi="Times New Roman" w:cs="Times New Roman"/>
          <w:i/>
          <w:sz w:val="28"/>
          <w:szCs w:val="28"/>
        </w:rPr>
        <w:t xml:space="preserve"> в  мерах  поддержки.</w:t>
      </w:r>
    </w:p>
    <w:p w:rsidR="005C6986" w:rsidRDefault="005C6986" w:rsidP="00433353">
      <w:pPr>
        <w:tabs>
          <w:tab w:val="left" w:pos="1920"/>
          <w:tab w:val="left" w:pos="2360"/>
          <w:tab w:val="left" w:pos="4460"/>
          <w:tab w:val="left" w:pos="5780"/>
          <w:tab w:val="left" w:pos="8420"/>
          <w:tab w:val="left" w:pos="9740"/>
        </w:tabs>
        <w:spacing w:after="0"/>
        <w:jc w:val="center"/>
        <w:rPr>
          <w:rFonts w:ascii="Times New Roman" w:eastAsia="Times New Roman" w:hAnsi="Times New Roman" w:cs="Times New Roman"/>
          <w:b/>
          <w:bCs/>
          <w:sz w:val="28"/>
          <w:szCs w:val="28"/>
        </w:rPr>
      </w:pPr>
    </w:p>
    <w:p w:rsidR="005C6986" w:rsidRDefault="005C6986" w:rsidP="00433353">
      <w:pPr>
        <w:tabs>
          <w:tab w:val="left" w:pos="1920"/>
          <w:tab w:val="left" w:pos="2360"/>
          <w:tab w:val="left" w:pos="4460"/>
          <w:tab w:val="left" w:pos="5780"/>
          <w:tab w:val="left" w:pos="8420"/>
          <w:tab w:val="left" w:pos="9740"/>
        </w:tabs>
        <w:spacing w:after="0"/>
        <w:jc w:val="center"/>
        <w:rPr>
          <w:rFonts w:ascii="Times New Roman" w:eastAsia="Times New Roman" w:hAnsi="Times New Roman" w:cs="Times New Roman"/>
          <w:b/>
          <w:bCs/>
          <w:sz w:val="28"/>
          <w:szCs w:val="28"/>
        </w:rPr>
      </w:pPr>
    </w:p>
    <w:p w:rsidR="00433353" w:rsidRDefault="00433353" w:rsidP="00433353">
      <w:pPr>
        <w:tabs>
          <w:tab w:val="left" w:pos="1920"/>
          <w:tab w:val="left" w:pos="2360"/>
          <w:tab w:val="left" w:pos="4460"/>
          <w:tab w:val="left" w:pos="5780"/>
          <w:tab w:val="left" w:pos="8420"/>
          <w:tab w:val="left" w:pos="9740"/>
        </w:tabs>
        <w:spacing w:after="0"/>
        <w:jc w:val="center"/>
        <w:rPr>
          <w:rFonts w:ascii="Times New Roman" w:hAnsi="Times New Roman" w:cs="Times New Roman"/>
          <w:b/>
          <w:sz w:val="28"/>
          <w:szCs w:val="28"/>
        </w:rPr>
      </w:pPr>
      <w:r w:rsidRPr="003A381F">
        <w:rPr>
          <w:rFonts w:ascii="Times New Roman" w:eastAsia="Times New Roman" w:hAnsi="Times New Roman" w:cs="Times New Roman"/>
          <w:b/>
          <w:bCs/>
          <w:sz w:val="28"/>
          <w:szCs w:val="28"/>
        </w:rPr>
        <w:t>П</w:t>
      </w:r>
      <w:r w:rsidRPr="003A381F">
        <w:rPr>
          <w:rFonts w:ascii="Times New Roman" w:hAnsi="Times New Roman" w:cs="Times New Roman"/>
          <w:b/>
          <w:sz w:val="28"/>
          <w:szCs w:val="28"/>
        </w:rPr>
        <w:t>роблемные  зоны</w:t>
      </w:r>
      <w:r>
        <w:rPr>
          <w:rFonts w:ascii="Times New Roman" w:hAnsi="Times New Roman" w:cs="Times New Roman"/>
          <w:b/>
          <w:sz w:val="28"/>
          <w:szCs w:val="28"/>
        </w:rPr>
        <w:t xml:space="preserve"> в деятельности МБОУ г. Мурманска СОШ № 3</w:t>
      </w:r>
    </w:p>
    <w:p w:rsidR="00433353" w:rsidRDefault="00433353" w:rsidP="00433353">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МБОУ г.Мурманска  СОШ  № 3"  расположена </w:t>
      </w:r>
      <w:r w:rsidRPr="00225E3C">
        <w:rPr>
          <w:rFonts w:ascii="Times New Roman" w:hAnsi="Times New Roman" w:cs="Times New Roman"/>
          <w:sz w:val="28"/>
          <w:szCs w:val="28"/>
        </w:rPr>
        <w:t xml:space="preserve">в </w:t>
      </w:r>
      <w:r>
        <w:rPr>
          <w:rFonts w:ascii="Times New Roman" w:hAnsi="Times New Roman" w:cs="Times New Roman"/>
          <w:sz w:val="28"/>
          <w:szCs w:val="28"/>
        </w:rPr>
        <w:t xml:space="preserve">жилом </w:t>
      </w:r>
      <w:r w:rsidRPr="00225E3C">
        <w:rPr>
          <w:rFonts w:ascii="Times New Roman" w:hAnsi="Times New Roman" w:cs="Times New Roman"/>
          <w:sz w:val="28"/>
          <w:szCs w:val="28"/>
        </w:rPr>
        <w:t>районе Ленинского округа города  Мурма</w:t>
      </w:r>
      <w:r>
        <w:rPr>
          <w:rFonts w:ascii="Times New Roman" w:hAnsi="Times New Roman" w:cs="Times New Roman"/>
          <w:sz w:val="28"/>
          <w:szCs w:val="28"/>
        </w:rPr>
        <w:t>нска - Росляково.  Территориальная уда-лённость района от города</w:t>
      </w:r>
      <w:r w:rsidRPr="00225E3C">
        <w:rPr>
          <w:rFonts w:ascii="Times New Roman" w:hAnsi="Times New Roman" w:cs="Times New Roman"/>
          <w:sz w:val="28"/>
          <w:szCs w:val="28"/>
        </w:rPr>
        <w:t xml:space="preserve"> Мурманска не позволяет </w:t>
      </w:r>
      <w:r>
        <w:rPr>
          <w:rFonts w:ascii="Times New Roman" w:hAnsi="Times New Roman" w:cs="Times New Roman"/>
          <w:sz w:val="28"/>
          <w:szCs w:val="28"/>
        </w:rPr>
        <w:t>части обучающих</w:t>
      </w:r>
      <w:r w:rsidRPr="00225E3C">
        <w:rPr>
          <w:rFonts w:ascii="Times New Roman" w:hAnsi="Times New Roman" w:cs="Times New Roman"/>
          <w:sz w:val="28"/>
          <w:szCs w:val="28"/>
        </w:rPr>
        <w:t>ся и их родител</w:t>
      </w:r>
      <w:r>
        <w:rPr>
          <w:rFonts w:ascii="Times New Roman" w:hAnsi="Times New Roman" w:cs="Times New Roman"/>
          <w:sz w:val="28"/>
          <w:szCs w:val="28"/>
        </w:rPr>
        <w:t>ей</w:t>
      </w:r>
      <w:r w:rsidRPr="00225E3C">
        <w:rPr>
          <w:rFonts w:ascii="Times New Roman" w:hAnsi="Times New Roman" w:cs="Times New Roman"/>
          <w:sz w:val="28"/>
          <w:szCs w:val="28"/>
        </w:rPr>
        <w:t xml:space="preserve"> </w:t>
      </w:r>
      <w:r>
        <w:rPr>
          <w:rFonts w:ascii="Times New Roman" w:hAnsi="Times New Roman" w:cs="Times New Roman"/>
          <w:sz w:val="28"/>
          <w:szCs w:val="28"/>
        </w:rPr>
        <w:t xml:space="preserve">(законных представителей) </w:t>
      </w:r>
      <w:r w:rsidRPr="00225E3C">
        <w:rPr>
          <w:rFonts w:ascii="Times New Roman" w:hAnsi="Times New Roman" w:cs="Times New Roman"/>
          <w:sz w:val="28"/>
          <w:szCs w:val="28"/>
        </w:rPr>
        <w:t xml:space="preserve">выбирать образовательное учреждение </w:t>
      </w:r>
      <w:r>
        <w:rPr>
          <w:rFonts w:ascii="Times New Roman" w:hAnsi="Times New Roman" w:cs="Times New Roman"/>
          <w:sz w:val="28"/>
          <w:szCs w:val="28"/>
        </w:rPr>
        <w:t xml:space="preserve"> </w:t>
      </w:r>
      <w:r w:rsidRPr="00225E3C">
        <w:rPr>
          <w:rFonts w:ascii="Times New Roman" w:hAnsi="Times New Roman" w:cs="Times New Roman"/>
          <w:sz w:val="28"/>
          <w:szCs w:val="28"/>
        </w:rPr>
        <w:t>в соответствии</w:t>
      </w:r>
      <w:r>
        <w:rPr>
          <w:rFonts w:ascii="Times New Roman" w:hAnsi="Times New Roman" w:cs="Times New Roman"/>
          <w:sz w:val="28"/>
          <w:szCs w:val="28"/>
        </w:rPr>
        <w:t xml:space="preserve"> </w:t>
      </w:r>
      <w:r w:rsidRPr="00225E3C">
        <w:rPr>
          <w:rFonts w:ascii="Times New Roman" w:hAnsi="Times New Roman" w:cs="Times New Roman"/>
          <w:sz w:val="28"/>
          <w:szCs w:val="28"/>
        </w:rPr>
        <w:t>с их запросами</w:t>
      </w:r>
      <w:r>
        <w:rPr>
          <w:rFonts w:ascii="Times New Roman" w:hAnsi="Times New Roman" w:cs="Times New Roman"/>
          <w:sz w:val="28"/>
          <w:szCs w:val="28"/>
        </w:rPr>
        <w:t xml:space="preserve"> из-за вопроса безопасности  дороги в школу и обратно</w:t>
      </w:r>
      <w:r w:rsidRPr="00225E3C">
        <w:rPr>
          <w:rFonts w:ascii="Times New Roman" w:hAnsi="Times New Roman" w:cs="Times New Roman"/>
          <w:sz w:val="28"/>
          <w:szCs w:val="28"/>
        </w:rPr>
        <w:t>.</w:t>
      </w:r>
      <w:r>
        <w:rPr>
          <w:rFonts w:ascii="Times New Roman" w:hAnsi="Times New Roman" w:cs="Times New Roman"/>
          <w:sz w:val="28"/>
          <w:szCs w:val="28"/>
        </w:rPr>
        <w:t xml:space="preserve"> </w:t>
      </w:r>
      <w:r w:rsidRPr="00225E3C">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 xml:space="preserve"> </w:t>
      </w:r>
      <w:r w:rsidRPr="00225E3C">
        <w:rPr>
          <w:rFonts w:ascii="Times New Roman" w:eastAsia="Times New Roman" w:hAnsi="Times New Roman" w:cs="Times New Roman"/>
          <w:sz w:val="28"/>
          <w:szCs w:val="28"/>
        </w:rPr>
        <w:t>с этим,</w:t>
      </w:r>
      <w:r>
        <w:rPr>
          <w:rFonts w:ascii="Times New Roman" w:eastAsia="Times New Roman" w:hAnsi="Times New Roman" w:cs="Times New Roman"/>
          <w:sz w:val="28"/>
          <w:szCs w:val="28"/>
        </w:rPr>
        <w:t xml:space="preserve">  </w:t>
      </w:r>
      <w:r w:rsidRPr="00225E3C">
        <w:rPr>
          <w:rFonts w:ascii="Times New Roman" w:eastAsia="Times New Roman" w:hAnsi="Times New Roman" w:cs="Times New Roman"/>
          <w:sz w:val="28"/>
          <w:szCs w:val="28"/>
        </w:rPr>
        <w:t xml:space="preserve"> главной </w:t>
      </w:r>
      <w:r>
        <w:rPr>
          <w:rFonts w:ascii="Times New Roman" w:eastAsia="Times New Roman" w:hAnsi="Times New Roman" w:cs="Times New Roman"/>
          <w:sz w:val="28"/>
          <w:szCs w:val="28"/>
        </w:rPr>
        <w:t xml:space="preserve">стратегической целью МБОУ </w:t>
      </w:r>
      <w:r w:rsidRPr="00225E3C">
        <w:rPr>
          <w:rFonts w:ascii="Times New Roman" w:eastAsia="Times New Roman" w:hAnsi="Times New Roman" w:cs="Times New Roman"/>
          <w:sz w:val="28"/>
          <w:szCs w:val="28"/>
        </w:rPr>
        <w:t xml:space="preserve">г. Мурманска  СОШ </w:t>
      </w:r>
      <w:r>
        <w:rPr>
          <w:rFonts w:ascii="Times New Roman" w:eastAsia="Times New Roman" w:hAnsi="Times New Roman" w:cs="Times New Roman"/>
          <w:sz w:val="28"/>
          <w:szCs w:val="28"/>
        </w:rPr>
        <w:t>№</w:t>
      </w:r>
      <w:r w:rsidRPr="00225E3C">
        <w:rPr>
          <w:rFonts w:ascii="Times New Roman" w:eastAsia="Times New Roman" w:hAnsi="Times New Roman" w:cs="Times New Roman"/>
          <w:sz w:val="28"/>
          <w:szCs w:val="28"/>
        </w:rPr>
        <w:t xml:space="preserve">3 является </w:t>
      </w:r>
      <w:r w:rsidRPr="00225E3C">
        <w:rPr>
          <w:rFonts w:ascii="Times New Roman" w:eastAsia="Times New Roman" w:hAnsi="Times New Roman" w:cs="Times New Roman"/>
          <w:i/>
          <w:sz w:val="28"/>
          <w:szCs w:val="28"/>
        </w:rPr>
        <w:t xml:space="preserve">предоставление возможности каждому обучающемуся школы получить качественное и доступное общее образование, которое соответствует потребностям </w:t>
      </w:r>
      <w:r>
        <w:rPr>
          <w:rFonts w:ascii="Times New Roman" w:eastAsia="Times New Roman" w:hAnsi="Times New Roman" w:cs="Times New Roman"/>
          <w:i/>
          <w:sz w:val="28"/>
          <w:szCs w:val="28"/>
        </w:rPr>
        <w:t>личности, современного обществ</w:t>
      </w:r>
      <w:r w:rsidR="005C6986">
        <w:rPr>
          <w:rFonts w:ascii="Times New Roman" w:eastAsia="Times New Roman" w:hAnsi="Times New Roman" w:cs="Times New Roman"/>
          <w:i/>
          <w:sz w:val="28"/>
          <w:szCs w:val="28"/>
        </w:rPr>
        <w:t xml:space="preserve">а   </w:t>
      </w:r>
      <w:r>
        <w:rPr>
          <w:rFonts w:ascii="Times New Roman" w:eastAsia="Times New Roman" w:hAnsi="Times New Roman" w:cs="Times New Roman"/>
          <w:i/>
          <w:sz w:val="28"/>
          <w:szCs w:val="28"/>
        </w:rPr>
        <w:t xml:space="preserve"> </w:t>
      </w:r>
      <w:r w:rsidRPr="00225E3C">
        <w:rPr>
          <w:rFonts w:ascii="Times New Roman" w:eastAsia="Times New Roman" w:hAnsi="Times New Roman" w:cs="Times New Roman"/>
          <w:i/>
          <w:sz w:val="28"/>
          <w:szCs w:val="28"/>
        </w:rPr>
        <w:t>и требованиям экономики</w:t>
      </w:r>
      <w:r w:rsidRPr="00225E3C">
        <w:rPr>
          <w:rFonts w:ascii="Times New Roman" w:eastAsia="Times New Roman" w:hAnsi="Times New Roman" w:cs="Times New Roman"/>
          <w:sz w:val="28"/>
          <w:szCs w:val="28"/>
        </w:rPr>
        <w:t xml:space="preserve">. </w:t>
      </w:r>
    </w:p>
    <w:p w:rsidR="005C6986" w:rsidRDefault="005C6986" w:rsidP="00433353">
      <w:pPr>
        <w:spacing w:after="0" w:line="238" w:lineRule="auto"/>
        <w:ind w:firstLine="708"/>
        <w:jc w:val="center"/>
        <w:rPr>
          <w:rFonts w:ascii="Times New Roman" w:eastAsia="Times New Roman" w:hAnsi="Times New Roman" w:cs="Times New Roman"/>
          <w:b/>
          <w:sz w:val="28"/>
          <w:szCs w:val="28"/>
        </w:rPr>
      </w:pPr>
    </w:p>
    <w:p w:rsidR="005C6986" w:rsidRDefault="005C6986" w:rsidP="00433353">
      <w:pPr>
        <w:spacing w:after="0" w:line="238" w:lineRule="auto"/>
        <w:ind w:firstLine="708"/>
        <w:jc w:val="center"/>
        <w:rPr>
          <w:rFonts w:ascii="Times New Roman" w:eastAsia="Times New Roman" w:hAnsi="Times New Roman" w:cs="Times New Roman"/>
          <w:b/>
          <w:sz w:val="28"/>
          <w:szCs w:val="28"/>
        </w:rPr>
      </w:pPr>
    </w:p>
    <w:p w:rsidR="005C6986" w:rsidRDefault="005C6986" w:rsidP="00433353">
      <w:pPr>
        <w:spacing w:after="0" w:line="238" w:lineRule="auto"/>
        <w:ind w:firstLine="708"/>
        <w:jc w:val="center"/>
        <w:rPr>
          <w:rFonts w:ascii="Times New Roman" w:eastAsia="Times New Roman" w:hAnsi="Times New Roman" w:cs="Times New Roman"/>
          <w:b/>
          <w:sz w:val="28"/>
          <w:szCs w:val="28"/>
        </w:rPr>
      </w:pPr>
    </w:p>
    <w:p w:rsidR="005C6986" w:rsidRDefault="005C6986" w:rsidP="00433353">
      <w:pPr>
        <w:spacing w:after="0" w:line="238" w:lineRule="auto"/>
        <w:ind w:firstLine="708"/>
        <w:jc w:val="center"/>
        <w:rPr>
          <w:rFonts w:ascii="Times New Roman" w:eastAsia="Times New Roman" w:hAnsi="Times New Roman" w:cs="Times New Roman"/>
          <w:b/>
          <w:sz w:val="28"/>
          <w:szCs w:val="28"/>
        </w:rPr>
      </w:pPr>
    </w:p>
    <w:p w:rsidR="00433353" w:rsidRDefault="00433353" w:rsidP="00433353">
      <w:pPr>
        <w:spacing w:after="0" w:line="238" w:lineRule="auto"/>
        <w:ind w:firstLine="708"/>
        <w:jc w:val="center"/>
        <w:rPr>
          <w:rFonts w:ascii="Times New Roman" w:eastAsia="Times New Roman" w:hAnsi="Times New Roman" w:cs="Times New Roman"/>
          <w:b/>
          <w:sz w:val="28"/>
          <w:szCs w:val="28"/>
        </w:rPr>
      </w:pPr>
      <w:r w:rsidRPr="00615C62">
        <w:rPr>
          <w:rFonts w:ascii="Times New Roman" w:eastAsia="Times New Roman" w:hAnsi="Times New Roman" w:cs="Times New Roman"/>
          <w:b/>
          <w:sz w:val="28"/>
          <w:szCs w:val="28"/>
        </w:rPr>
        <w:t>Сведения  о контингенте</w:t>
      </w:r>
      <w:r>
        <w:rPr>
          <w:rFonts w:ascii="Times New Roman" w:eastAsia="Times New Roman" w:hAnsi="Times New Roman" w:cs="Times New Roman"/>
          <w:b/>
          <w:sz w:val="28"/>
          <w:szCs w:val="28"/>
        </w:rPr>
        <w:t xml:space="preserve">  </w:t>
      </w:r>
      <w:r w:rsidRPr="00615C62">
        <w:rPr>
          <w:rFonts w:ascii="Times New Roman" w:eastAsia="Times New Roman" w:hAnsi="Times New Roman" w:cs="Times New Roman"/>
          <w:b/>
          <w:sz w:val="28"/>
          <w:szCs w:val="28"/>
        </w:rPr>
        <w:t xml:space="preserve">учащихся </w:t>
      </w:r>
    </w:p>
    <w:p w:rsidR="00433353" w:rsidRPr="00615C62" w:rsidRDefault="00433353" w:rsidP="00433353">
      <w:pPr>
        <w:spacing w:after="0" w:line="238" w:lineRule="auto"/>
        <w:ind w:firstLine="708"/>
        <w:jc w:val="center"/>
        <w:rPr>
          <w:rFonts w:ascii="Times New Roman" w:eastAsia="Times New Roman" w:hAnsi="Times New Roman" w:cs="Times New Roman"/>
          <w:b/>
          <w:sz w:val="28"/>
          <w:szCs w:val="28"/>
        </w:rPr>
      </w:pPr>
    </w:p>
    <w:tbl>
      <w:tblPr>
        <w:tblStyle w:val="a3"/>
        <w:tblW w:w="0" w:type="auto"/>
        <w:tblInd w:w="225" w:type="dxa"/>
        <w:tblLook w:val="04A0" w:firstRow="1" w:lastRow="0" w:firstColumn="1" w:lastColumn="0" w:noHBand="0" w:noVBand="1"/>
      </w:tblPr>
      <w:tblGrid>
        <w:gridCol w:w="1255"/>
        <w:gridCol w:w="1243"/>
        <w:gridCol w:w="1166"/>
        <w:gridCol w:w="1166"/>
        <w:gridCol w:w="1120"/>
        <w:gridCol w:w="1249"/>
        <w:gridCol w:w="1310"/>
        <w:gridCol w:w="1179"/>
      </w:tblGrid>
      <w:tr w:rsidR="00433353" w:rsidRPr="00225E3C" w:rsidTr="005C6986">
        <w:tc>
          <w:tcPr>
            <w:tcW w:w="1269"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Год</w:t>
            </w:r>
          </w:p>
        </w:tc>
        <w:tc>
          <w:tcPr>
            <w:tcW w:w="1283"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Всего учащихся</w:t>
            </w:r>
          </w:p>
        </w:tc>
        <w:tc>
          <w:tcPr>
            <w:tcW w:w="1280"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Уровень НОО</w:t>
            </w:r>
          </w:p>
        </w:tc>
        <w:tc>
          <w:tcPr>
            <w:tcW w:w="1280"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Уровень ООО</w:t>
            </w:r>
          </w:p>
        </w:tc>
        <w:tc>
          <w:tcPr>
            <w:tcW w:w="1278"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Кол-во классов</w:t>
            </w:r>
          </w:p>
        </w:tc>
        <w:tc>
          <w:tcPr>
            <w:tcW w:w="1283"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Дети                   с ОВЗ, дети-инвалиды</w:t>
            </w:r>
          </w:p>
        </w:tc>
        <w:tc>
          <w:tcPr>
            <w:tcW w:w="1310"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Учащиеся, состоящие на разных видах учёта</w:t>
            </w:r>
          </w:p>
        </w:tc>
        <w:tc>
          <w:tcPr>
            <w:tcW w:w="1297" w:type="dxa"/>
          </w:tcPr>
          <w:p w:rsidR="00433353" w:rsidRPr="00433353" w:rsidRDefault="00433353" w:rsidP="00433353">
            <w:pPr>
              <w:spacing w:line="238"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Кол-во  семей «группы риска»</w:t>
            </w:r>
          </w:p>
        </w:tc>
      </w:tr>
      <w:tr w:rsidR="00433353" w:rsidRPr="00225E3C" w:rsidTr="005C6986">
        <w:tc>
          <w:tcPr>
            <w:tcW w:w="1269"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2017/2018</w:t>
            </w:r>
          </w:p>
        </w:tc>
        <w:tc>
          <w:tcPr>
            <w:tcW w:w="1283"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455</w:t>
            </w:r>
          </w:p>
        </w:tc>
        <w:tc>
          <w:tcPr>
            <w:tcW w:w="128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222</w:t>
            </w:r>
          </w:p>
        </w:tc>
        <w:tc>
          <w:tcPr>
            <w:tcW w:w="128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233</w:t>
            </w:r>
          </w:p>
        </w:tc>
        <w:tc>
          <w:tcPr>
            <w:tcW w:w="1278"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19</w:t>
            </w:r>
          </w:p>
        </w:tc>
        <w:tc>
          <w:tcPr>
            <w:tcW w:w="1283"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1</w:t>
            </w:r>
          </w:p>
        </w:tc>
        <w:tc>
          <w:tcPr>
            <w:tcW w:w="131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14</w:t>
            </w:r>
          </w:p>
        </w:tc>
        <w:tc>
          <w:tcPr>
            <w:tcW w:w="1297"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12</w:t>
            </w:r>
          </w:p>
        </w:tc>
      </w:tr>
      <w:tr w:rsidR="00433353" w:rsidRPr="00225E3C" w:rsidTr="005C6986">
        <w:tc>
          <w:tcPr>
            <w:tcW w:w="1269"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2018/2019</w:t>
            </w:r>
          </w:p>
        </w:tc>
        <w:tc>
          <w:tcPr>
            <w:tcW w:w="1283"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472</w:t>
            </w:r>
          </w:p>
        </w:tc>
        <w:tc>
          <w:tcPr>
            <w:tcW w:w="128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246</w:t>
            </w:r>
          </w:p>
        </w:tc>
        <w:tc>
          <w:tcPr>
            <w:tcW w:w="128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226</w:t>
            </w:r>
          </w:p>
        </w:tc>
        <w:tc>
          <w:tcPr>
            <w:tcW w:w="1278"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21</w:t>
            </w:r>
          </w:p>
        </w:tc>
        <w:tc>
          <w:tcPr>
            <w:tcW w:w="1283"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5</w:t>
            </w:r>
          </w:p>
        </w:tc>
        <w:tc>
          <w:tcPr>
            <w:tcW w:w="131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w:t>
            </w:r>
          </w:p>
        </w:tc>
        <w:tc>
          <w:tcPr>
            <w:tcW w:w="1297"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w:t>
            </w:r>
          </w:p>
        </w:tc>
      </w:tr>
      <w:tr w:rsidR="00433353" w:rsidRPr="00225E3C" w:rsidTr="005C6986">
        <w:tc>
          <w:tcPr>
            <w:tcW w:w="1269"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2019/2020</w:t>
            </w:r>
          </w:p>
        </w:tc>
        <w:tc>
          <w:tcPr>
            <w:tcW w:w="1283"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475</w:t>
            </w:r>
          </w:p>
        </w:tc>
        <w:tc>
          <w:tcPr>
            <w:tcW w:w="128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259</w:t>
            </w:r>
          </w:p>
        </w:tc>
        <w:tc>
          <w:tcPr>
            <w:tcW w:w="128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216</w:t>
            </w:r>
          </w:p>
        </w:tc>
        <w:tc>
          <w:tcPr>
            <w:tcW w:w="1278"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21</w:t>
            </w:r>
          </w:p>
        </w:tc>
        <w:tc>
          <w:tcPr>
            <w:tcW w:w="1283"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4</w:t>
            </w:r>
          </w:p>
        </w:tc>
        <w:tc>
          <w:tcPr>
            <w:tcW w:w="1310"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4</w:t>
            </w:r>
          </w:p>
        </w:tc>
        <w:tc>
          <w:tcPr>
            <w:tcW w:w="1297" w:type="dxa"/>
          </w:tcPr>
          <w:p w:rsidR="00433353" w:rsidRPr="00433353" w:rsidRDefault="00433353" w:rsidP="00433353">
            <w:pPr>
              <w:spacing w:line="27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3</w:t>
            </w:r>
          </w:p>
        </w:tc>
      </w:tr>
    </w:tbl>
    <w:p w:rsidR="00433353" w:rsidRDefault="00433353" w:rsidP="00433353">
      <w:pPr>
        <w:jc w:val="both"/>
        <w:rPr>
          <w:rFonts w:ascii="Times New Roman" w:eastAsia="Times New Roman" w:hAnsi="Times New Roman" w:cs="Times New Roman"/>
          <w:i/>
          <w:sz w:val="28"/>
          <w:szCs w:val="28"/>
        </w:rPr>
      </w:pPr>
    </w:p>
    <w:p w:rsidR="00433353" w:rsidRPr="00615C62" w:rsidRDefault="00433353" w:rsidP="0043335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Вывод: </w:t>
      </w:r>
      <w:r w:rsidRPr="00615C62">
        <w:rPr>
          <w:rFonts w:ascii="Times New Roman" w:eastAsia="Times New Roman" w:hAnsi="Times New Roman" w:cs="Times New Roman"/>
          <w:i/>
          <w:sz w:val="28"/>
          <w:szCs w:val="28"/>
        </w:rPr>
        <w:t xml:space="preserve">за последние три года наметилась тенденция к увеличению  количества </w:t>
      </w:r>
      <w:r>
        <w:rPr>
          <w:rFonts w:ascii="Times New Roman" w:eastAsia="Times New Roman" w:hAnsi="Times New Roman" w:cs="Times New Roman"/>
          <w:i/>
          <w:sz w:val="28"/>
          <w:szCs w:val="28"/>
        </w:rPr>
        <w:t>об</w:t>
      </w:r>
      <w:r w:rsidRPr="00615C62">
        <w:rPr>
          <w:rFonts w:ascii="Times New Roman" w:eastAsia="Times New Roman" w:hAnsi="Times New Roman" w:cs="Times New Roman"/>
          <w:i/>
          <w:sz w:val="28"/>
          <w:szCs w:val="28"/>
        </w:rPr>
        <w:t>уча</w:t>
      </w:r>
      <w:r>
        <w:rPr>
          <w:rFonts w:ascii="Times New Roman" w:eastAsia="Times New Roman" w:hAnsi="Times New Roman" w:cs="Times New Roman"/>
          <w:i/>
          <w:sz w:val="28"/>
          <w:szCs w:val="28"/>
        </w:rPr>
        <w:t>ю</w:t>
      </w:r>
      <w:r w:rsidRPr="00615C62">
        <w:rPr>
          <w:rFonts w:ascii="Times New Roman" w:eastAsia="Times New Roman" w:hAnsi="Times New Roman" w:cs="Times New Roman"/>
          <w:i/>
          <w:sz w:val="28"/>
          <w:szCs w:val="28"/>
        </w:rPr>
        <w:t>щихся школы (динамика + 9,5%), ко</w:t>
      </w:r>
      <w:r>
        <w:rPr>
          <w:rFonts w:ascii="Times New Roman" w:eastAsia="Times New Roman" w:hAnsi="Times New Roman" w:cs="Times New Roman"/>
          <w:i/>
          <w:sz w:val="28"/>
          <w:szCs w:val="28"/>
        </w:rPr>
        <w:t xml:space="preserve">личества детей </w:t>
      </w:r>
      <w:r w:rsidRPr="00615C62">
        <w:rPr>
          <w:rFonts w:ascii="Times New Roman" w:eastAsia="Times New Roman" w:hAnsi="Times New Roman" w:cs="Times New Roman"/>
          <w:i/>
          <w:sz w:val="28"/>
          <w:szCs w:val="28"/>
        </w:rPr>
        <w:t>с ОВЗ и детей-инвалидов (1% от общего числа учащихся). Социальная картина, в  целом,  благоприятная (уменьшилось  количество учащихся, состоящих на различных видах учёта и количество семей"группы риска").</w:t>
      </w:r>
    </w:p>
    <w:p w:rsidR="00433353" w:rsidRDefault="00433353" w:rsidP="00433353">
      <w:pPr>
        <w:tabs>
          <w:tab w:val="left" w:pos="3480"/>
        </w:tabs>
        <w:spacing w:after="0"/>
        <w:ind w:firstLine="708"/>
        <w:jc w:val="center"/>
        <w:rPr>
          <w:rFonts w:ascii="Times New Roman" w:eastAsia="Times New Roman" w:hAnsi="Times New Roman" w:cs="Times New Roman"/>
          <w:b/>
          <w:bCs/>
          <w:sz w:val="28"/>
          <w:szCs w:val="28"/>
        </w:rPr>
      </w:pPr>
      <w:r w:rsidRPr="00615C62">
        <w:rPr>
          <w:rFonts w:ascii="Times New Roman" w:eastAsia="Times New Roman" w:hAnsi="Times New Roman" w:cs="Times New Roman"/>
          <w:b/>
          <w:bCs/>
          <w:sz w:val="28"/>
          <w:szCs w:val="28"/>
        </w:rPr>
        <w:t xml:space="preserve">Кадровый </w:t>
      </w:r>
      <w:r>
        <w:rPr>
          <w:rFonts w:ascii="Times New Roman" w:eastAsia="Times New Roman" w:hAnsi="Times New Roman" w:cs="Times New Roman"/>
          <w:b/>
          <w:bCs/>
          <w:sz w:val="28"/>
          <w:szCs w:val="28"/>
        </w:rPr>
        <w:t xml:space="preserve"> обеспечение школы</w:t>
      </w:r>
    </w:p>
    <w:p w:rsidR="00433353" w:rsidRPr="00615C62" w:rsidRDefault="00433353" w:rsidP="00433353">
      <w:pPr>
        <w:tabs>
          <w:tab w:val="left" w:pos="3480"/>
        </w:tabs>
        <w:spacing w:after="0"/>
        <w:ind w:firstLine="708"/>
        <w:jc w:val="center"/>
        <w:rPr>
          <w:rFonts w:ascii="Times New Roman" w:eastAsia="Times New Roman" w:hAnsi="Times New Roman" w:cs="Times New Roman"/>
          <w:b/>
          <w:bCs/>
          <w:sz w:val="28"/>
          <w:szCs w:val="28"/>
        </w:rPr>
      </w:pPr>
    </w:p>
    <w:p w:rsidR="00433353" w:rsidRDefault="00433353" w:rsidP="00433353">
      <w:pPr>
        <w:spacing w:after="0"/>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5C62">
        <w:rPr>
          <w:rFonts w:ascii="Times New Roman" w:eastAsia="Times New Roman" w:hAnsi="Times New Roman" w:cs="Times New Roman"/>
          <w:sz w:val="28"/>
          <w:szCs w:val="28"/>
        </w:rPr>
        <w:t xml:space="preserve">Качество образования зависит от ресурсообеспеченности образовательного учреждения. Основная ответственность в обеспечении и развитии качества образования ложится на администрацию школы, которая должна создать все необходимые условия для реализации намеченных целей, осуществив для этого правильные </w:t>
      </w:r>
      <w:r>
        <w:rPr>
          <w:rFonts w:ascii="Times New Roman" w:eastAsia="Times New Roman" w:hAnsi="Times New Roman" w:cs="Times New Roman"/>
          <w:sz w:val="28"/>
          <w:szCs w:val="28"/>
        </w:rPr>
        <w:t xml:space="preserve"> </w:t>
      </w:r>
      <w:r w:rsidRPr="00615C62">
        <w:rPr>
          <w:rFonts w:ascii="Times New Roman" w:eastAsia="Times New Roman" w:hAnsi="Times New Roman" w:cs="Times New Roman"/>
          <w:sz w:val="28"/>
          <w:szCs w:val="28"/>
        </w:rPr>
        <w:t xml:space="preserve">и грамотные управленческие </w:t>
      </w:r>
      <w:r>
        <w:rPr>
          <w:rFonts w:ascii="Times New Roman" w:eastAsia="Times New Roman" w:hAnsi="Times New Roman" w:cs="Times New Roman"/>
          <w:sz w:val="28"/>
          <w:szCs w:val="28"/>
        </w:rPr>
        <w:t xml:space="preserve"> </w:t>
      </w:r>
      <w:r w:rsidRPr="00615C62">
        <w:rPr>
          <w:rFonts w:ascii="Times New Roman" w:eastAsia="Times New Roman" w:hAnsi="Times New Roman" w:cs="Times New Roman"/>
          <w:sz w:val="28"/>
          <w:szCs w:val="28"/>
        </w:rPr>
        <w:t xml:space="preserve">шаги.  </w:t>
      </w:r>
    </w:p>
    <w:p w:rsidR="005C6986" w:rsidRDefault="005C6986" w:rsidP="00433353">
      <w:pPr>
        <w:ind w:right="20" w:firstLine="708"/>
        <w:jc w:val="center"/>
        <w:rPr>
          <w:rFonts w:ascii="Times New Roman" w:eastAsia="Times New Roman" w:hAnsi="Times New Roman" w:cs="Times New Roman"/>
          <w:b/>
          <w:sz w:val="28"/>
          <w:szCs w:val="28"/>
        </w:rPr>
      </w:pPr>
    </w:p>
    <w:p w:rsidR="00433353" w:rsidRPr="00D720D4" w:rsidRDefault="00433353" w:rsidP="00433353">
      <w:pPr>
        <w:ind w:right="20" w:firstLine="708"/>
        <w:jc w:val="center"/>
        <w:rPr>
          <w:rFonts w:ascii="Times New Roman" w:eastAsia="Times New Roman" w:hAnsi="Times New Roman" w:cs="Times New Roman"/>
          <w:b/>
          <w:sz w:val="28"/>
          <w:szCs w:val="28"/>
        </w:rPr>
      </w:pPr>
      <w:r w:rsidRPr="00D720D4">
        <w:rPr>
          <w:rFonts w:ascii="Times New Roman" w:eastAsia="Times New Roman" w:hAnsi="Times New Roman" w:cs="Times New Roman"/>
          <w:b/>
          <w:sz w:val="28"/>
          <w:szCs w:val="28"/>
        </w:rPr>
        <w:t>Сведения об администрации школы</w:t>
      </w:r>
    </w:p>
    <w:tbl>
      <w:tblPr>
        <w:tblStyle w:val="a3"/>
        <w:tblW w:w="0" w:type="auto"/>
        <w:tblInd w:w="495" w:type="dxa"/>
        <w:tblLook w:val="04A0" w:firstRow="1" w:lastRow="0" w:firstColumn="1" w:lastColumn="0" w:noHBand="0" w:noVBand="1"/>
      </w:tblPr>
      <w:tblGrid>
        <w:gridCol w:w="1784"/>
        <w:gridCol w:w="1417"/>
        <w:gridCol w:w="2159"/>
        <w:gridCol w:w="2180"/>
        <w:gridCol w:w="1878"/>
      </w:tblGrid>
      <w:tr w:rsidR="00433353" w:rsidTr="005C6986">
        <w:tc>
          <w:tcPr>
            <w:tcW w:w="1784" w:type="dxa"/>
          </w:tcPr>
          <w:p w:rsidR="00433353" w:rsidRPr="00433353" w:rsidRDefault="00433353" w:rsidP="00433353">
            <w:pPr>
              <w:spacing w:line="23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Должность</w:t>
            </w:r>
          </w:p>
        </w:tc>
        <w:tc>
          <w:tcPr>
            <w:tcW w:w="1417" w:type="dxa"/>
          </w:tcPr>
          <w:p w:rsidR="00433353" w:rsidRPr="00433353" w:rsidRDefault="00433353" w:rsidP="00433353">
            <w:pPr>
              <w:spacing w:line="23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Количество ставок</w:t>
            </w:r>
          </w:p>
        </w:tc>
        <w:tc>
          <w:tcPr>
            <w:tcW w:w="2159" w:type="dxa"/>
          </w:tcPr>
          <w:p w:rsidR="00433353" w:rsidRPr="00433353" w:rsidRDefault="00433353" w:rsidP="00433353">
            <w:pPr>
              <w:spacing w:line="23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 xml:space="preserve">Сведения </w:t>
            </w:r>
          </w:p>
          <w:p w:rsidR="00433353" w:rsidRPr="00433353" w:rsidRDefault="00433353" w:rsidP="00433353">
            <w:pPr>
              <w:spacing w:line="23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об аттестации</w:t>
            </w:r>
          </w:p>
        </w:tc>
        <w:tc>
          <w:tcPr>
            <w:tcW w:w="2377" w:type="dxa"/>
          </w:tcPr>
          <w:p w:rsidR="00433353" w:rsidRPr="00433353" w:rsidRDefault="00433353" w:rsidP="00433353">
            <w:pPr>
              <w:spacing w:line="23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Сведения о курсовой подготовке</w:t>
            </w:r>
          </w:p>
        </w:tc>
        <w:tc>
          <w:tcPr>
            <w:tcW w:w="2010" w:type="dxa"/>
          </w:tcPr>
          <w:p w:rsidR="00433353" w:rsidRPr="00433353" w:rsidRDefault="00433353" w:rsidP="00433353">
            <w:pPr>
              <w:spacing w:line="236" w:lineRule="auto"/>
              <w:jc w:val="center"/>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Стаж работы в должности</w:t>
            </w:r>
          </w:p>
        </w:tc>
      </w:tr>
      <w:tr w:rsidR="00433353" w:rsidTr="005C6986">
        <w:tc>
          <w:tcPr>
            <w:tcW w:w="1784" w:type="dxa"/>
          </w:tcPr>
          <w:p w:rsidR="00433353" w:rsidRPr="00433353" w:rsidRDefault="00433353" w:rsidP="00433353">
            <w:pPr>
              <w:spacing w:line="236" w:lineRule="auto"/>
              <w:rPr>
                <w:rFonts w:ascii="Times New Roman" w:eastAsia="Times New Roman" w:hAnsi="Times New Roman" w:cs="Times New Roman"/>
                <w:b/>
                <w:sz w:val="24"/>
                <w:szCs w:val="24"/>
              </w:rPr>
            </w:pPr>
            <w:r w:rsidRPr="00433353">
              <w:rPr>
                <w:rFonts w:ascii="Times New Roman" w:eastAsia="Times New Roman" w:hAnsi="Times New Roman" w:cs="Times New Roman"/>
                <w:b/>
                <w:sz w:val="24"/>
                <w:szCs w:val="24"/>
              </w:rPr>
              <w:t>Директор</w:t>
            </w:r>
          </w:p>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(кандидат экономических наук)</w:t>
            </w:r>
          </w:p>
        </w:tc>
        <w:tc>
          <w:tcPr>
            <w:tcW w:w="141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1 ставка</w:t>
            </w:r>
          </w:p>
        </w:tc>
        <w:tc>
          <w:tcPr>
            <w:tcW w:w="2159"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высшая квалификационная категория</w:t>
            </w:r>
          </w:p>
        </w:tc>
        <w:tc>
          <w:tcPr>
            <w:tcW w:w="237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курсы пройдены</w:t>
            </w:r>
          </w:p>
          <w:p w:rsidR="00433353" w:rsidRPr="00433353" w:rsidRDefault="00433353" w:rsidP="00433353">
            <w:pPr>
              <w:spacing w:line="236" w:lineRule="auto"/>
              <w:rPr>
                <w:rFonts w:ascii="Times New Roman" w:eastAsia="Times New Roman" w:hAnsi="Times New Roman" w:cs="Times New Roman"/>
                <w:sz w:val="24"/>
                <w:szCs w:val="24"/>
              </w:rPr>
            </w:pPr>
          </w:p>
        </w:tc>
        <w:tc>
          <w:tcPr>
            <w:tcW w:w="2010"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Более 30 лет</w:t>
            </w:r>
          </w:p>
        </w:tc>
      </w:tr>
      <w:tr w:rsidR="00433353" w:rsidTr="005C6986">
        <w:tc>
          <w:tcPr>
            <w:tcW w:w="1784" w:type="dxa"/>
          </w:tcPr>
          <w:p w:rsidR="00433353" w:rsidRPr="00433353" w:rsidRDefault="00433353" w:rsidP="00433353">
            <w:pPr>
              <w:spacing w:line="236" w:lineRule="auto"/>
              <w:rPr>
                <w:rFonts w:ascii="Times New Roman" w:eastAsia="Times New Roman" w:hAnsi="Times New Roman" w:cs="Times New Roman"/>
                <w:b/>
                <w:sz w:val="24"/>
                <w:szCs w:val="24"/>
              </w:rPr>
            </w:pPr>
            <w:r w:rsidRPr="00433353">
              <w:rPr>
                <w:rFonts w:ascii="Times New Roman" w:eastAsia="Times New Roman" w:hAnsi="Times New Roman" w:cs="Times New Roman"/>
                <w:b/>
                <w:sz w:val="24"/>
                <w:szCs w:val="24"/>
              </w:rPr>
              <w:t>Заместитель директора:</w:t>
            </w:r>
          </w:p>
        </w:tc>
        <w:tc>
          <w:tcPr>
            <w:tcW w:w="141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3,5 ставки</w:t>
            </w:r>
          </w:p>
          <w:p w:rsidR="00433353" w:rsidRPr="00433353" w:rsidRDefault="00433353" w:rsidP="00433353">
            <w:pPr>
              <w:spacing w:line="236" w:lineRule="auto"/>
              <w:rPr>
                <w:rFonts w:ascii="Times New Roman" w:eastAsia="Times New Roman" w:hAnsi="Times New Roman" w:cs="Times New Roman"/>
                <w:sz w:val="24"/>
                <w:szCs w:val="24"/>
              </w:rPr>
            </w:pPr>
          </w:p>
        </w:tc>
        <w:tc>
          <w:tcPr>
            <w:tcW w:w="2159" w:type="dxa"/>
          </w:tcPr>
          <w:p w:rsidR="00433353" w:rsidRPr="00433353" w:rsidRDefault="00433353" w:rsidP="00433353">
            <w:pPr>
              <w:spacing w:line="236" w:lineRule="auto"/>
              <w:rPr>
                <w:rFonts w:ascii="Times New Roman" w:eastAsia="Times New Roman" w:hAnsi="Times New Roman" w:cs="Times New Roman"/>
                <w:sz w:val="24"/>
                <w:szCs w:val="24"/>
              </w:rPr>
            </w:pPr>
          </w:p>
        </w:tc>
        <w:tc>
          <w:tcPr>
            <w:tcW w:w="237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курсы пройдены</w:t>
            </w:r>
          </w:p>
          <w:p w:rsidR="00433353" w:rsidRPr="00433353" w:rsidRDefault="00433353" w:rsidP="00433353">
            <w:pPr>
              <w:spacing w:line="236" w:lineRule="auto"/>
              <w:rPr>
                <w:rFonts w:ascii="Times New Roman" w:eastAsia="Times New Roman" w:hAnsi="Times New Roman" w:cs="Times New Roman"/>
                <w:sz w:val="24"/>
                <w:szCs w:val="24"/>
              </w:rPr>
            </w:pPr>
          </w:p>
        </w:tc>
        <w:tc>
          <w:tcPr>
            <w:tcW w:w="2010" w:type="dxa"/>
          </w:tcPr>
          <w:p w:rsidR="00433353" w:rsidRPr="00433353" w:rsidRDefault="00433353" w:rsidP="00433353">
            <w:pPr>
              <w:spacing w:line="236" w:lineRule="auto"/>
              <w:rPr>
                <w:rFonts w:ascii="Times New Roman" w:eastAsia="Times New Roman" w:hAnsi="Times New Roman" w:cs="Times New Roman"/>
                <w:sz w:val="24"/>
                <w:szCs w:val="24"/>
              </w:rPr>
            </w:pPr>
          </w:p>
        </w:tc>
      </w:tr>
      <w:tr w:rsidR="00433353" w:rsidTr="005C6986">
        <w:tc>
          <w:tcPr>
            <w:tcW w:w="1784"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-по УВР</w:t>
            </w:r>
          </w:p>
        </w:tc>
        <w:tc>
          <w:tcPr>
            <w:tcW w:w="141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 ставки</w:t>
            </w:r>
          </w:p>
        </w:tc>
        <w:tc>
          <w:tcPr>
            <w:tcW w:w="2159"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соответствие занимаемой должности</w:t>
            </w:r>
          </w:p>
        </w:tc>
        <w:tc>
          <w:tcPr>
            <w:tcW w:w="237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курсы пройдены</w:t>
            </w:r>
          </w:p>
          <w:p w:rsidR="00433353" w:rsidRPr="00433353" w:rsidRDefault="00433353" w:rsidP="00433353">
            <w:pPr>
              <w:spacing w:line="236" w:lineRule="auto"/>
              <w:rPr>
                <w:rFonts w:ascii="Times New Roman" w:eastAsia="Times New Roman" w:hAnsi="Times New Roman" w:cs="Times New Roman"/>
                <w:sz w:val="24"/>
                <w:szCs w:val="24"/>
              </w:rPr>
            </w:pPr>
          </w:p>
        </w:tc>
        <w:tc>
          <w:tcPr>
            <w:tcW w:w="2010"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1) более              10 лет</w:t>
            </w:r>
          </w:p>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2) 1,5 года</w:t>
            </w:r>
          </w:p>
        </w:tc>
      </w:tr>
      <w:tr w:rsidR="00433353" w:rsidTr="005C6986">
        <w:tc>
          <w:tcPr>
            <w:tcW w:w="1784"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-по АХР</w:t>
            </w:r>
          </w:p>
        </w:tc>
        <w:tc>
          <w:tcPr>
            <w:tcW w:w="141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1 ставка</w:t>
            </w:r>
          </w:p>
        </w:tc>
        <w:tc>
          <w:tcPr>
            <w:tcW w:w="2159"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соответствие занимаемой должности</w:t>
            </w:r>
          </w:p>
        </w:tc>
        <w:tc>
          <w:tcPr>
            <w:tcW w:w="237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курсы пройдены</w:t>
            </w:r>
          </w:p>
          <w:p w:rsidR="00433353" w:rsidRPr="00433353" w:rsidRDefault="00433353" w:rsidP="00433353">
            <w:pPr>
              <w:spacing w:line="236" w:lineRule="auto"/>
              <w:rPr>
                <w:rFonts w:ascii="Times New Roman" w:eastAsia="Times New Roman" w:hAnsi="Times New Roman" w:cs="Times New Roman"/>
                <w:sz w:val="24"/>
                <w:szCs w:val="24"/>
              </w:rPr>
            </w:pPr>
          </w:p>
        </w:tc>
        <w:tc>
          <w:tcPr>
            <w:tcW w:w="2010"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Более 20 лет</w:t>
            </w:r>
          </w:p>
        </w:tc>
      </w:tr>
      <w:tr w:rsidR="00433353" w:rsidTr="005C6986">
        <w:tc>
          <w:tcPr>
            <w:tcW w:w="1784"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 по МР</w:t>
            </w:r>
          </w:p>
        </w:tc>
        <w:tc>
          <w:tcPr>
            <w:tcW w:w="141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0,5 ставки</w:t>
            </w:r>
          </w:p>
        </w:tc>
        <w:tc>
          <w:tcPr>
            <w:tcW w:w="2159"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соответствие занимаемой должности</w:t>
            </w:r>
          </w:p>
        </w:tc>
        <w:tc>
          <w:tcPr>
            <w:tcW w:w="2377" w:type="dxa"/>
          </w:tcPr>
          <w:p w:rsidR="00433353" w:rsidRPr="00433353" w:rsidRDefault="00433353" w:rsidP="00433353">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курсы пройдены</w:t>
            </w:r>
          </w:p>
        </w:tc>
        <w:tc>
          <w:tcPr>
            <w:tcW w:w="2010" w:type="dxa"/>
          </w:tcPr>
          <w:p w:rsidR="00433353" w:rsidRPr="00433353" w:rsidRDefault="00433353" w:rsidP="005C6986">
            <w:pPr>
              <w:spacing w:line="236" w:lineRule="auto"/>
              <w:rPr>
                <w:rFonts w:ascii="Times New Roman" w:eastAsia="Times New Roman" w:hAnsi="Times New Roman" w:cs="Times New Roman"/>
                <w:sz w:val="24"/>
                <w:szCs w:val="24"/>
              </w:rPr>
            </w:pPr>
            <w:r w:rsidRPr="00433353">
              <w:rPr>
                <w:rFonts w:ascii="Times New Roman" w:eastAsia="Times New Roman" w:hAnsi="Times New Roman" w:cs="Times New Roman"/>
                <w:sz w:val="24"/>
                <w:szCs w:val="24"/>
              </w:rPr>
              <w:t>Более 10 лет</w:t>
            </w:r>
          </w:p>
        </w:tc>
      </w:tr>
    </w:tbl>
    <w:p w:rsidR="00433353" w:rsidRDefault="00433353" w:rsidP="00433353">
      <w:pPr>
        <w:spacing w:line="14" w:lineRule="exact"/>
        <w:rPr>
          <w:rFonts w:ascii="Times New Roman" w:eastAsia="Times New Roman" w:hAnsi="Times New Roman" w:cs="Times New Roman"/>
          <w:sz w:val="28"/>
          <w:szCs w:val="28"/>
        </w:rPr>
      </w:pPr>
    </w:p>
    <w:p w:rsidR="005C6986" w:rsidRDefault="005C6986" w:rsidP="00433353">
      <w:pPr>
        <w:spacing w:line="236" w:lineRule="auto"/>
        <w:ind w:firstLine="708"/>
        <w:jc w:val="center"/>
        <w:rPr>
          <w:rFonts w:ascii="Times New Roman" w:eastAsia="Times New Roman" w:hAnsi="Times New Roman" w:cs="Times New Roman"/>
          <w:b/>
          <w:sz w:val="28"/>
          <w:szCs w:val="28"/>
        </w:rPr>
      </w:pPr>
    </w:p>
    <w:p w:rsidR="005C6986" w:rsidRDefault="005C6986" w:rsidP="00433353">
      <w:pPr>
        <w:spacing w:line="236" w:lineRule="auto"/>
        <w:ind w:firstLine="708"/>
        <w:jc w:val="center"/>
        <w:rPr>
          <w:rFonts w:ascii="Times New Roman" w:eastAsia="Times New Roman" w:hAnsi="Times New Roman" w:cs="Times New Roman"/>
          <w:b/>
          <w:sz w:val="28"/>
          <w:szCs w:val="28"/>
        </w:rPr>
      </w:pPr>
    </w:p>
    <w:p w:rsidR="00433353" w:rsidRDefault="00433353" w:rsidP="00433353">
      <w:pPr>
        <w:spacing w:line="236" w:lineRule="auto"/>
        <w:ind w:firstLine="708"/>
        <w:jc w:val="center"/>
        <w:rPr>
          <w:rFonts w:ascii="Times New Roman" w:eastAsia="Times New Roman" w:hAnsi="Times New Roman" w:cs="Times New Roman"/>
          <w:b/>
          <w:sz w:val="28"/>
          <w:szCs w:val="28"/>
        </w:rPr>
      </w:pPr>
      <w:r w:rsidRPr="006D0B31">
        <w:rPr>
          <w:rFonts w:ascii="Times New Roman" w:eastAsia="Times New Roman" w:hAnsi="Times New Roman" w:cs="Times New Roman"/>
          <w:b/>
          <w:sz w:val="28"/>
          <w:szCs w:val="28"/>
        </w:rPr>
        <w:t>Сведения о педагогических работниках школы</w:t>
      </w:r>
    </w:p>
    <w:tbl>
      <w:tblPr>
        <w:tblStyle w:val="a3"/>
        <w:tblW w:w="0" w:type="auto"/>
        <w:tblInd w:w="480" w:type="dxa"/>
        <w:tblLook w:val="04A0" w:firstRow="1" w:lastRow="0" w:firstColumn="1" w:lastColumn="0" w:noHBand="0" w:noVBand="1"/>
      </w:tblPr>
      <w:tblGrid>
        <w:gridCol w:w="1249"/>
        <w:gridCol w:w="1455"/>
        <w:gridCol w:w="759"/>
        <w:gridCol w:w="735"/>
        <w:gridCol w:w="693"/>
        <w:gridCol w:w="691"/>
        <w:gridCol w:w="1111"/>
        <w:gridCol w:w="1373"/>
        <w:gridCol w:w="1367"/>
      </w:tblGrid>
      <w:tr w:rsidR="00433353" w:rsidRPr="00225E3C" w:rsidTr="005C6986">
        <w:tc>
          <w:tcPr>
            <w:tcW w:w="1259" w:type="dxa"/>
            <w:vMerge w:val="restart"/>
          </w:tcPr>
          <w:p w:rsidR="00433353" w:rsidRPr="00001C50" w:rsidRDefault="00433353" w:rsidP="00433353">
            <w:pPr>
              <w:spacing w:line="238"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lastRenderedPageBreak/>
              <w:t>Год</w:t>
            </w:r>
          </w:p>
        </w:tc>
        <w:tc>
          <w:tcPr>
            <w:tcW w:w="1526" w:type="dxa"/>
            <w:vMerge w:val="restart"/>
          </w:tcPr>
          <w:p w:rsidR="00433353" w:rsidRPr="00001C50" w:rsidRDefault="00433353" w:rsidP="00433353">
            <w:pPr>
              <w:spacing w:line="238"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Всего пед.</w:t>
            </w:r>
          </w:p>
          <w:p w:rsidR="00433353" w:rsidRPr="00001C50" w:rsidRDefault="00433353" w:rsidP="00433353">
            <w:pPr>
              <w:spacing w:line="238"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работников</w:t>
            </w:r>
          </w:p>
        </w:tc>
        <w:tc>
          <w:tcPr>
            <w:tcW w:w="3129" w:type="dxa"/>
            <w:gridSpan w:val="4"/>
          </w:tcPr>
          <w:p w:rsidR="00433353" w:rsidRPr="00001C50" w:rsidRDefault="00433353" w:rsidP="00433353">
            <w:pPr>
              <w:spacing w:line="236"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Сведения </w:t>
            </w:r>
          </w:p>
          <w:p w:rsidR="00433353" w:rsidRPr="00001C50" w:rsidRDefault="00433353" w:rsidP="00433353">
            <w:pPr>
              <w:spacing w:line="238"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об аттестации</w:t>
            </w:r>
          </w:p>
        </w:tc>
        <w:tc>
          <w:tcPr>
            <w:tcW w:w="1111" w:type="dxa"/>
            <w:vMerge w:val="restart"/>
          </w:tcPr>
          <w:p w:rsidR="00433353" w:rsidRPr="00001C50" w:rsidRDefault="00433353" w:rsidP="00433353">
            <w:pPr>
              <w:spacing w:line="238"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Средний возраст</w:t>
            </w:r>
          </w:p>
        </w:tc>
        <w:tc>
          <w:tcPr>
            <w:tcW w:w="1373" w:type="dxa"/>
            <w:vMerge w:val="restart"/>
          </w:tcPr>
          <w:p w:rsidR="00433353" w:rsidRPr="00001C50" w:rsidRDefault="00433353" w:rsidP="00433353">
            <w:pPr>
              <w:tabs>
                <w:tab w:val="left" w:pos="1020"/>
              </w:tabs>
              <w:spacing w:after="200"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Сведения о количество учителей          в возрасте                 до 30 лет</w:t>
            </w:r>
          </w:p>
        </w:tc>
        <w:tc>
          <w:tcPr>
            <w:tcW w:w="1367" w:type="dxa"/>
            <w:vMerge w:val="restart"/>
          </w:tcPr>
          <w:p w:rsidR="00433353" w:rsidRPr="00001C50" w:rsidRDefault="00433353" w:rsidP="00433353">
            <w:pPr>
              <w:spacing w:line="238"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Сведения о курсовой подготовке</w:t>
            </w:r>
          </w:p>
        </w:tc>
      </w:tr>
      <w:tr w:rsidR="00433353" w:rsidRPr="00225E3C" w:rsidTr="005C6986">
        <w:trPr>
          <w:trHeight w:val="557"/>
        </w:trPr>
        <w:tc>
          <w:tcPr>
            <w:tcW w:w="1259" w:type="dxa"/>
            <w:vMerge/>
          </w:tcPr>
          <w:p w:rsidR="00433353" w:rsidRPr="00001C50" w:rsidRDefault="00433353" w:rsidP="00433353">
            <w:pPr>
              <w:jc w:val="center"/>
              <w:rPr>
                <w:rFonts w:ascii="Times New Roman" w:eastAsia="Times New Roman" w:hAnsi="Times New Roman" w:cs="Times New Roman"/>
                <w:sz w:val="24"/>
                <w:szCs w:val="24"/>
              </w:rPr>
            </w:pPr>
          </w:p>
        </w:tc>
        <w:tc>
          <w:tcPr>
            <w:tcW w:w="1526" w:type="dxa"/>
            <w:vMerge/>
          </w:tcPr>
          <w:p w:rsidR="00433353" w:rsidRPr="00001C50" w:rsidRDefault="00433353" w:rsidP="00433353">
            <w:pPr>
              <w:jc w:val="center"/>
              <w:rPr>
                <w:rFonts w:ascii="Times New Roman" w:eastAsia="Times New Roman" w:hAnsi="Times New Roman" w:cs="Times New Roman"/>
                <w:sz w:val="24"/>
                <w:szCs w:val="24"/>
              </w:rPr>
            </w:pPr>
          </w:p>
        </w:tc>
        <w:tc>
          <w:tcPr>
            <w:tcW w:w="834" w:type="dxa"/>
          </w:tcPr>
          <w:p w:rsidR="00433353" w:rsidRPr="00001C50" w:rsidRDefault="00433353" w:rsidP="00433353">
            <w:pPr>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ВКК</w:t>
            </w:r>
          </w:p>
        </w:tc>
        <w:tc>
          <w:tcPr>
            <w:tcW w:w="830" w:type="dxa"/>
          </w:tcPr>
          <w:p w:rsidR="00433353" w:rsidRPr="00001C50" w:rsidRDefault="00433353" w:rsidP="00433353">
            <w:pPr>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1КК</w:t>
            </w:r>
          </w:p>
        </w:tc>
        <w:tc>
          <w:tcPr>
            <w:tcW w:w="732" w:type="dxa"/>
          </w:tcPr>
          <w:p w:rsidR="00433353" w:rsidRPr="00001C50" w:rsidRDefault="00433353" w:rsidP="00433353">
            <w:pPr>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СЗД</w:t>
            </w:r>
          </w:p>
        </w:tc>
        <w:tc>
          <w:tcPr>
            <w:tcW w:w="733" w:type="dxa"/>
          </w:tcPr>
          <w:p w:rsidR="00433353" w:rsidRPr="00001C50" w:rsidRDefault="00433353" w:rsidP="00433353">
            <w:pPr>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БК</w:t>
            </w:r>
          </w:p>
        </w:tc>
        <w:tc>
          <w:tcPr>
            <w:tcW w:w="1111" w:type="dxa"/>
            <w:vMerge/>
          </w:tcPr>
          <w:p w:rsidR="00433353" w:rsidRPr="00001C50" w:rsidRDefault="00433353" w:rsidP="00433353">
            <w:pPr>
              <w:jc w:val="center"/>
              <w:rPr>
                <w:rFonts w:ascii="Times New Roman" w:eastAsia="Times New Roman" w:hAnsi="Times New Roman" w:cs="Times New Roman"/>
                <w:sz w:val="24"/>
                <w:szCs w:val="24"/>
              </w:rPr>
            </w:pPr>
          </w:p>
        </w:tc>
        <w:tc>
          <w:tcPr>
            <w:tcW w:w="1373" w:type="dxa"/>
            <w:vMerge/>
          </w:tcPr>
          <w:p w:rsidR="00433353" w:rsidRPr="00001C50" w:rsidRDefault="00433353" w:rsidP="00433353">
            <w:pPr>
              <w:jc w:val="center"/>
              <w:rPr>
                <w:rFonts w:ascii="Times New Roman" w:eastAsia="Times New Roman" w:hAnsi="Times New Roman" w:cs="Times New Roman"/>
                <w:sz w:val="24"/>
                <w:szCs w:val="24"/>
              </w:rPr>
            </w:pPr>
          </w:p>
        </w:tc>
        <w:tc>
          <w:tcPr>
            <w:tcW w:w="1367" w:type="dxa"/>
            <w:vMerge/>
          </w:tcPr>
          <w:p w:rsidR="00433353" w:rsidRPr="00001C50" w:rsidRDefault="00433353" w:rsidP="00433353">
            <w:pPr>
              <w:spacing w:line="236" w:lineRule="auto"/>
              <w:jc w:val="center"/>
              <w:rPr>
                <w:rFonts w:ascii="Times New Roman" w:eastAsia="Times New Roman" w:hAnsi="Times New Roman" w:cs="Times New Roman"/>
                <w:sz w:val="24"/>
                <w:szCs w:val="24"/>
              </w:rPr>
            </w:pPr>
          </w:p>
        </w:tc>
      </w:tr>
      <w:tr w:rsidR="00433353" w:rsidRPr="00225E3C" w:rsidTr="005C6986">
        <w:tc>
          <w:tcPr>
            <w:tcW w:w="1259"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2017/2018</w:t>
            </w:r>
          </w:p>
        </w:tc>
        <w:tc>
          <w:tcPr>
            <w:tcW w:w="1526" w:type="dxa"/>
          </w:tcPr>
          <w:p w:rsidR="00433353" w:rsidRPr="00001C50" w:rsidRDefault="00433353" w:rsidP="00433353">
            <w:pPr>
              <w:spacing w:line="276"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34 чел.</w:t>
            </w:r>
          </w:p>
        </w:tc>
        <w:tc>
          <w:tcPr>
            <w:tcW w:w="834"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w:t>
            </w:r>
          </w:p>
        </w:tc>
        <w:tc>
          <w:tcPr>
            <w:tcW w:w="830"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c>
          <w:tcPr>
            <w:tcW w:w="732"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20%</w:t>
            </w:r>
          </w:p>
        </w:tc>
        <w:tc>
          <w:tcPr>
            <w:tcW w:w="733" w:type="dxa"/>
          </w:tcPr>
          <w:p w:rsidR="00433353" w:rsidRPr="00001C50" w:rsidRDefault="00433353" w:rsidP="00433353">
            <w:pP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w:t>
            </w:r>
          </w:p>
        </w:tc>
        <w:tc>
          <w:tcPr>
            <w:tcW w:w="1111"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51 г.</w:t>
            </w:r>
          </w:p>
        </w:tc>
        <w:tc>
          <w:tcPr>
            <w:tcW w:w="1373"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w:t>
            </w:r>
          </w:p>
        </w:tc>
        <w:tc>
          <w:tcPr>
            <w:tcW w:w="1367" w:type="dxa"/>
          </w:tcPr>
          <w:p w:rsidR="00433353" w:rsidRPr="00001C50" w:rsidRDefault="00433353" w:rsidP="00433353">
            <w:pPr>
              <w:spacing w:line="23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курсы пройдены</w:t>
            </w:r>
          </w:p>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100%</w:t>
            </w:r>
          </w:p>
        </w:tc>
      </w:tr>
      <w:tr w:rsidR="00433353" w:rsidRPr="00225E3C" w:rsidTr="005C6986">
        <w:tc>
          <w:tcPr>
            <w:tcW w:w="1259"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2018/2019</w:t>
            </w:r>
          </w:p>
        </w:tc>
        <w:tc>
          <w:tcPr>
            <w:tcW w:w="1526" w:type="dxa"/>
          </w:tcPr>
          <w:p w:rsidR="00433353" w:rsidRPr="00001C50" w:rsidRDefault="00433353" w:rsidP="00433353">
            <w:pPr>
              <w:spacing w:line="276"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32 чел.</w:t>
            </w:r>
          </w:p>
        </w:tc>
        <w:tc>
          <w:tcPr>
            <w:tcW w:w="834"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11%</w:t>
            </w:r>
          </w:p>
        </w:tc>
        <w:tc>
          <w:tcPr>
            <w:tcW w:w="830"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36%</w:t>
            </w:r>
          </w:p>
        </w:tc>
        <w:tc>
          <w:tcPr>
            <w:tcW w:w="732"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w:t>
            </w:r>
          </w:p>
        </w:tc>
        <w:tc>
          <w:tcPr>
            <w:tcW w:w="733" w:type="dxa"/>
          </w:tcPr>
          <w:p w:rsidR="00433353" w:rsidRPr="00001C50" w:rsidRDefault="00433353" w:rsidP="00433353">
            <w:pP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33%</w:t>
            </w:r>
          </w:p>
        </w:tc>
        <w:tc>
          <w:tcPr>
            <w:tcW w:w="1111"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53 г.</w:t>
            </w:r>
          </w:p>
        </w:tc>
        <w:tc>
          <w:tcPr>
            <w:tcW w:w="1373"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w:t>
            </w:r>
          </w:p>
        </w:tc>
        <w:tc>
          <w:tcPr>
            <w:tcW w:w="1367" w:type="dxa"/>
          </w:tcPr>
          <w:p w:rsidR="00433353" w:rsidRPr="00001C50" w:rsidRDefault="00433353" w:rsidP="00433353">
            <w:pPr>
              <w:spacing w:line="23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курсы пройдены</w:t>
            </w:r>
          </w:p>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100%</w:t>
            </w:r>
          </w:p>
        </w:tc>
      </w:tr>
      <w:tr w:rsidR="00433353" w:rsidRPr="00225E3C" w:rsidTr="005C6986">
        <w:tc>
          <w:tcPr>
            <w:tcW w:w="1259"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2019/2020</w:t>
            </w:r>
          </w:p>
        </w:tc>
        <w:tc>
          <w:tcPr>
            <w:tcW w:w="1526" w:type="dxa"/>
          </w:tcPr>
          <w:p w:rsidR="00433353" w:rsidRPr="00001C50" w:rsidRDefault="00433353" w:rsidP="00433353">
            <w:pPr>
              <w:spacing w:line="276"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 чел.</w:t>
            </w:r>
          </w:p>
        </w:tc>
        <w:tc>
          <w:tcPr>
            <w:tcW w:w="834"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13%</w:t>
            </w:r>
          </w:p>
        </w:tc>
        <w:tc>
          <w:tcPr>
            <w:tcW w:w="830"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c>
          <w:tcPr>
            <w:tcW w:w="732"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13%</w:t>
            </w:r>
          </w:p>
        </w:tc>
        <w:tc>
          <w:tcPr>
            <w:tcW w:w="733" w:type="dxa"/>
          </w:tcPr>
          <w:p w:rsidR="00433353" w:rsidRPr="00001C50" w:rsidRDefault="00433353" w:rsidP="00433353">
            <w:pP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w:t>
            </w:r>
          </w:p>
        </w:tc>
        <w:tc>
          <w:tcPr>
            <w:tcW w:w="1111"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54 г.</w:t>
            </w:r>
          </w:p>
        </w:tc>
        <w:tc>
          <w:tcPr>
            <w:tcW w:w="1373" w:type="dxa"/>
          </w:tcPr>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16%</w:t>
            </w:r>
          </w:p>
        </w:tc>
        <w:tc>
          <w:tcPr>
            <w:tcW w:w="1367" w:type="dxa"/>
          </w:tcPr>
          <w:p w:rsidR="00433353" w:rsidRPr="00001C50" w:rsidRDefault="00433353" w:rsidP="00433353">
            <w:pPr>
              <w:spacing w:line="23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курсы пройдены</w:t>
            </w:r>
          </w:p>
          <w:p w:rsidR="00433353" w:rsidRPr="00001C50" w:rsidRDefault="00433353" w:rsidP="00433353">
            <w:pPr>
              <w:spacing w:line="276"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100%</w:t>
            </w:r>
          </w:p>
        </w:tc>
      </w:tr>
    </w:tbl>
    <w:p w:rsidR="00001C50" w:rsidRDefault="00001C50" w:rsidP="00433353">
      <w:pPr>
        <w:spacing w:after="0"/>
        <w:jc w:val="both"/>
        <w:rPr>
          <w:rFonts w:ascii="Times New Roman" w:eastAsia="Times New Roman" w:hAnsi="Times New Roman" w:cs="Times New Roman"/>
          <w:i/>
          <w:sz w:val="28"/>
          <w:szCs w:val="28"/>
        </w:rPr>
      </w:pPr>
    </w:p>
    <w:p w:rsidR="005C6986" w:rsidRDefault="005C6986" w:rsidP="00433353">
      <w:pPr>
        <w:spacing w:after="0"/>
        <w:jc w:val="both"/>
        <w:rPr>
          <w:rFonts w:ascii="Times New Roman" w:eastAsia="Times New Roman" w:hAnsi="Times New Roman" w:cs="Times New Roman"/>
          <w:i/>
          <w:sz w:val="28"/>
          <w:szCs w:val="28"/>
        </w:rPr>
      </w:pPr>
    </w:p>
    <w:p w:rsidR="00433353" w:rsidRPr="0010383A" w:rsidRDefault="00433353" w:rsidP="00433353">
      <w:pPr>
        <w:spacing w:after="0"/>
        <w:jc w:val="both"/>
        <w:rPr>
          <w:rFonts w:ascii="Times New Roman" w:hAnsi="Times New Roman" w:cs="Times New Roman"/>
          <w:i/>
          <w:sz w:val="20"/>
          <w:szCs w:val="20"/>
        </w:rPr>
      </w:pPr>
      <w:r w:rsidRPr="00D55463">
        <w:rPr>
          <w:rFonts w:ascii="Times New Roman" w:eastAsia="Times New Roman" w:hAnsi="Times New Roman" w:cs="Times New Roman"/>
          <w:i/>
          <w:sz w:val="28"/>
          <w:szCs w:val="28"/>
        </w:rPr>
        <w:t>Вывод: медленно происходит обновл</w:t>
      </w:r>
      <w:r w:rsidR="005C6986">
        <w:rPr>
          <w:rFonts w:ascii="Times New Roman" w:eastAsia="Times New Roman" w:hAnsi="Times New Roman" w:cs="Times New Roman"/>
          <w:i/>
          <w:sz w:val="28"/>
          <w:szCs w:val="28"/>
        </w:rPr>
        <w:t xml:space="preserve">ение педагогического корпуса. </w:t>
      </w:r>
      <w:r w:rsidRPr="00D55463">
        <w:rPr>
          <w:rFonts w:ascii="Times New Roman" w:eastAsia="Times New Roman" w:hAnsi="Times New Roman" w:cs="Times New Roman"/>
          <w:bCs/>
          <w:i/>
          <w:sz w:val="28"/>
          <w:szCs w:val="28"/>
        </w:rPr>
        <w:t>Большое количество работников пенсионного возраста  и малый приток молодых специалистов создает ситуацию риска, что может негативно повлиять на показатели качества образования в ближайшем будущем.</w:t>
      </w:r>
      <w:r>
        <w:rPr>
          <w:rFonts w:ascii="Times New Roman" w:eastAsia="Times New Roman" w:hAnsi="Times New Roman" w:cs="Times New Roman"/>
          <w:bCs/>
          <w:i/>
          <w:sz w:val="28"/>
          <w:szCs w:val="28"/>
        </w:rPr>
        <w:t xml:space="preserve"> </w:t>
      </w:r>
      <w:r w:rsidRPr="0010383A">
        <w:rPr>
          <w:rFonts w:ascii="Times New Roman" w:eastAsia="Times New Roman" w:hAnsi="Times New Roman" w:cs="Times New Roman"/>
          <w:bCs/>
          <w:i/>
          <w:sz w:val="28"/>
          <w:szCs w:val="28"/>
        </w:rPr>
        <w:t>Кадровый потенциал нуждается в повышении профессиональной квалификации, отвечающей по форме и содержанию требованиям законодательства и обеспечивающей уверенное развитие системы образования в перспективе.</w:t>
      </w:r>
    </w:p>
    <w:p w:rsidR="00001C50" w:rsidRDefault="00001C50" w:rsidP="00433353">
      <w:pPr>
        <w:tabs>
          <w:tab w:val="left" w:pos="680"/>
        </w:tabs>
        <w:spacing w:after="0"/>
        <w:ind w:left="680"/>
        <w:jc w:val="center"/>
        <w:rPr>
          <w:rFonts w:ascii="Times New Roman" w:eastAsia="Times New Roman" w:hAnsi="Times New Roman" w:cs="Times New Roman"/>
          <w:b/>
          <w:bCs/>
          <w:sz w:val="28"/>
          <w:szCs w:val="28"/>
        </w:rPr>
      </w:pPr>
    </w:p>
    <w:p w:rsidR="00433353" w:rsidRDefault="00433353" w:rsidP="00433353">
      <w:pPr>
        <w:tabs>
          <w:tab w:val="left" w:pos="680"/>
        </w:tabs>
        <w:spacing w:after="0"/>
        <w:ind w:left="680"/>
        <w:jc w:val="center"/>
        <w:rPr>
          <w:rFonts w:ascii="Times New Roman" w:eastAsia="Times New Roman" w:hAnsi="Times New Roman" w:cs="Times New Roman"/>
          <w:b/>
          <w:bCs/>
          <w:sz w:val="28"/>
          <w:szCs w:val="28"/>
        </w:rPr>
      </w:pPr>
      <w:r w:rsidRPr="000520AD">
        <w:rPr>
          <w:rFonts w:ascii="Times New Roman" w:eastAsia="Times New Roman" w:hAnsi="Times New Roman" w:cs="Times New Roman"/>
          <w:b/>
          <w:bCs/>
          <w:sz w:val="28"/>
          <w:szCs w:val="28"/>
        </w:rPr>
        <w:t xml:space="preserve">Условия, способствующие повышению </w:t>
      </w:r>
    </w:p>
    <w:p w:rsidR="00433353" w:rsidRPr="000520AD" w:rsidRDefault="00433353" w:rsidP="00433353">
      <w:pPr>
        <w:tabs>
          <w:tab w:val="left" w:pos="680"/>
        </w:tabs>
        <w:spacing w:after="0"/>
        <w:ind w:left="680"/>
        <w:jc w:val="center"/>
        <w:rPr>
          <w:rFonts w:ascii="Times New Roman" w:eastAsia="Times New Roman" w:hAnsi="Times New Roman" w:cs="Times New Roman"/>
          <w:b/>
          <w:bCs/>
          <w:sz w:val="28"/>
          <w:szCs w:val="28"/>
        </w:rPr>
      </w:pPr>
      <w:r w:rsidRPr="000520AD">
        <w:rPr>
          <w:rFonts w:ascii="Times New Roman" w:eastAsia="Times New Roman" w:hAnsi="Times New Roman" w:cs="Times New Roman"/>
          <w:b/>
          <w:bCs/>
          <w:sz w:val="28"/>
          <w:szCs w:val="28"/>
        </w:rPr>
        <w:t>качества образования учащихся</w:t>
      </w:r>
    </w:p>
    <w:p w:rsidR="00433353" w:rsidRPr="00B73F0E" w:rsidRDefault="00433353" w:rsidP="00433353">
      <w:pPr>
        <w:numPr>
          <w:ilvl w:val="0"/>
          <w:numId w:val="5"/>
        </w:numPr>
        <w:tabs>
          <w:tab w:val="left" w:pos="1131"/>
        </w:tabs>
        <w:spacing w:after="0"/>
        <w:ind w:firstLine="567"/>
        <w:jc w:val="both"/>
        <w:rPr>
          <w:rFonts w:ascii="Times New Roman" w:eastAsia="Times New Roman" w:hAnsi="Times New Roman" w:cs="Times New Roman"/>
          <w:sz w:val="28"/>
          <w:szCs w:val="28"/>
        </w:rPr>
      </w:pPr>
      <w:r w:rsidRPr="00B73F0E">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B73F0E">
        <w:rPr>
          <w:rFonts w:ascii="Times New Roman" w:eastAsia="Times New Roman" w:hAnsi="Times New Roman" w:cs="Times New Roman"/>
          <w:sz w:val="28"/>
          <w:szCs w:val="28"/>
        </w:rPr>
        <w:t>–2019 годах в рамках реализации проекта модернизации муниципальной системы общего образования на укрепление материально-технической баз</w:t>
      </w:r>
      <w:r>
        <w:rPr>
          <w:rFonts w:ascii="Times New Roman" w:eastAsia="Times New Roman" w:hAnsi="Times New Roman" w:cs="Times New Roman"/>
          <w:sz w:val="28"/>
          <w:szCs w:val="28"/>
        </w:rPr>
        <w:t xml:space="preserve">ы школы было затрачено  </w:t>
      </w:r>
      <w:r w:rsidRPr="00BB631E">
        <w:rPr>
          <w:rFonts w:ascii="Times New Roman" w:eastAsia="Times New Roman" w:hAnsi="Times New Roman" w:cs="Times New Roman"/>
          <w:b/>
          <w:sz w:val="28"/>
          <w:szCs w:val="28"/>
        </w:rPr>
        <w:t>3606,1</w:t>
      </w:r>
      <w:r>
        <w:rPr>
          <w:rFonts w:ascii="Times New Roman" w:eastAsia="Times New Roman" w:hAnsi="Times New Roman" w:cs="Times New Roman"/>
          <w:sz w:val="28"/>
          <w:szCs w:val="28"/>
        </w:rPr>
        <w:t xml:space="preserve"> </w:t>
      </w:r>
      <w:r w:rsidRPr="00B73F0E">
        <w:rPr>
          <w:rFonts w:ascii="Times New Roman" w:eastAsia="Times New Roman" w:hAnsi="Times New Roman" w:cs="Times New Roman"/>
          <w:sz w:val="28"/>
          <w:szCs w:val="28"/>
        </w:rPr>
        <w:t xml:space="preserve"> рублей.  Из них: </w:t>
      </w:r>
    </w:p>
    <w:p w:rsidR="00433353" w:rsidRPr="00BB631E" w:rsidRDefault="00433353" w:rsidP="00433353">
      <w:pPr>
        <w:tabs>
          <w:tab w:val="left" w:pos="1131"/>
        </w:tabs>
        <w:spacing w:after="0"/>
        <w:jc w:val="both"/>
        <w:rPr>
          <w:rFonts w:ascii="Times New Roman" w:eastAsia="Times New Roman" w:hAnsi="Times New Roman" w:cs="Times New Roman"/>
          <w:sz w:val="28"/>
          <w:szCs w:val="28"/>
        </w:rPr>
      </w:pPr>
      <w:r w:rsidRPr="00BB631E">
        <w:rPr>
          <w:rFonts w:ascii="Times New Roman" w:eastAsia="Times New Roman" w:hAnsi="Times New Roman" w:cs="Times New Roman"/>
          <w:sz w:val="28"/>
          <w:szCs w:val="28"/>
        </w:rPr>
        <w:t xml:space="preserve">-  на учебно-лабораторное оборудование – 138,9  тыс. руб., </w:t>
      </w:r>
    </w:p>
    <w:p w:rsidR="00433353" w:rsidRPr="00BB631E" w:rsidRDefault="00433353" w:rsidP="00433353">
      <w:pPr>
        <w:tabs>
          <w:tab w:val="left" w:pos="1131"/>
        </w:tabs>
        <w:spacing w:after="0"/>
        <w:jc w:val="both"/>
        <w:rPr>
          <w:rFonts w:ascii="Times New Roman" w:eastAsia="Times New Roman" w:hAnsi="Times New Roman" w:cs="Times New Roman"/>
          <w:sz w:val="28"/>
          <w:szCs w:val="28"/>
        </w:rPr>
      </w:pPr>
      <w:r w:rsidRPr="00BB631E">
        <w:rPr>
          <w:rFonts w:ascii="Times New Roman" w:eastAsia="Times New Roman" w:hAnsi="Times New Roman" w:cs="Times New Roman"/>
          <w:sz w:val="28"/>
          <w:szCs w:val="28"/>
        </w:rPr>
        <w:t xml:space="preserve">-  на компьютерное оборудование –  941,2  тыс. руб., </w:t>
      </w:r>
    </w:p>
    <w:p w:rsidR="00433353" w:rsidRPr="00BB631E" w:rsidRDefault="00433353" w:rsidP="00433353">
      <w:pPr>
        <w:tabs>
          <w:tab w:val="left" w:pos="1131"/>
        </w:tabs>
        <w:spacing w:after="0"/>
        <w:jc w:val="both"/>
        <w:rPr>
          <w:rFonts w:ascii="Times New Roman" w:eastAsia="Times New Roman" w:hAnsi="Times New Roman" w:cs="Times New Roman"/>
          <w:sz w:val="28"/>
          <w:szCs w:val="28"/>
        </w:rPr>
      </w:pPr>
      <w:r w:rsidRPr="00BB631E">
        <w:rPr>
          <w:rFonts w:ascii="Times New Roman" w:eastAsia="Times New Roman" w:hAnsi="Times New Roman" w:cs="Times New Roman"/>
          <w:sz w:val="28"/>
          <w:szCs w:val="28"/>
        </w:rPr>
        <w:t>- на развитие школьной инфраструктуры (текущий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  2526,0 тыс.руб.</w:t>
      </w:r>
    </w:p>
    <w:p w:rsidR="005C6986" w:rsidRDefault="00433353" w:rsidP="00433353">
      <w:pPr>
        <w:tabs>
          <w:tab w:val="left" w:pos="97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Pr="00B73F0E">
        <w:rPr>
          <w:rFonts w:ascii="Times New Roman" w:eastAsia="Times New Roman" w:hAnsi="Times New Roman" w:cs="Times New Roman"/>
          <w:sz w:val="28"/>
          <w:szCs w:val="28"/>
        </w:rPr>
        <w:t>результате</w:t>
      </w:r>
      <w:r>
        <w:rPr>
          <w:rFonts w:ascii="Times New Roman" w:eastAsia="Times New Roman" w:hAnsi="Times New Roman" w:cs="Times New Roman"/>
          <w:sz w:val="28"/>
          <w:szCs w:val="28"/>
        </w:rPr>
        <w:t>,</w:t>
      </w:r>
      <w:r w:rsidRPr="00B73F0E">
        <w:rPr>
          <w:rFonts w:ascii="Times New Roman" w:eastAsia="Times New Roman" w:hAnsi="Times New Roman" w:cs="Times New Roman"/>
          <w:sz w:val="28"/>
          <w:szCs w:val="28"/>
        </w:rPr>
        <w:t xml:space="preserve"> 100% учебных кабинетов школы оснащены персональными компьютерами, мультимедийными и интерактивными комплектами.  Школа имеет локальную сеть;  оборудован 1 компьютерный класс; 2 физкультурных зала;  библиотека с рабочими зонами, оборудованным  читальным залом и книгохранилищем;  1 кабинет технологии;  4 мастерские; лаборантские по физике, химии, биологии, информатике;  1 кабинет музыки.  </w:t>
      </w:r>
    </w:p>
    <w:p w:rsidR="005C6986" w:rsidRDefault="005C6986" w:rsidP="00433353">
      <w:pPr>
        <w:tabs>
          <w:tab w:val="left" w:pos="978"/>
        </w:tabs>
        <w:spacing w:after="0"/>
        <w:jc w:val="both"/>
        <w:rPr>
          <w:rFonts w:ascii="Times New Roman" w:eastAsia="Times New Roman" w:hAnsi="Times New Roman" w:cs="Times New Roman"/>
          <w:sz w:val="28"/>
          <w:szCs w:val="28"/>
        </w:rPr>
      </w:pPr>
    </w:p>
    <w:p w:rsidR="005C6986" w:rsidRDefault="005C6986" w:rsidP="00433353">
      <w:pPr>
        <w:tabs>
          <w:tab w:val="left" w:pos="978"/>
        </w:tabs>
        <w:spacing w:after="0"/>
        <w:jc w:val="both"/>
        <w:rPr>
          <w:rFonts w:ascii="Times New Roman" w:eastAsia="Times New Roman" w:hAnsi="Times New Roman" w:cs="Times New Roman"/>
          <w:sz w:val="28"/>
          <w:szCs w:val="28"/>
        </w:rPr>
      </w:pPr>
    </w:p>
    <w:p w:rsidR="005C6986" w:rsidRDefault="005C6986" w:rsidP="00433353">
      <w:pPr>
        <w:tabs>
          <w:tab w:val="left" w:pos="978"/>
        </w:tabs>
        <w:spacing w:after="0"/>
        <w:jc w:val="both"/>
        <w:rPr>
          <w:rFonts w:ascii="Times New Roman" w:eastAsia="Times New Roman" w:hAnsi="Times New Roman" w:cs="Times New Roman"/>
          <w:sz w:val="28"/>
          <w:szCs w:val="28"/>
        </w:rPr>
      </w:pPr>
    </w:p>
    <w:p w:rsidR="00433353" w:rsidRPr="00B73F0E" w:rsidRDefault="00433353" w:rsidP="00433353">
      <w:pPr>
        <w:tabs>
          <w:tab w:val="left" w:pos="978"/>
        </w:tabs>
        <w:spacing w:after="0"/>
        <w:jc w:val="both"/>
        <w:rPr>
          <w:rFonts w:ascii="Times New Roman" w:eastAsia="Times New Roman" w:hAnsi="Times New Roman" w:cs="Times New Roman"/>
          <w:sz w:val="28"/>
          <w:szCs w:val="28"/>
        </w:rPr>
      </w:pPr>
      <w:r w:rsidRPr="00B73F0E">
        <w:rPr>
          <w:rFonts w:ascii="Times New Roman" w:eastAsia="Times New Roman" w:hAnsi="Times New Roman" w:cs="Times New Roman"/>
          <w:sz w:val="28"/>
          <w:szCs w:val="28"/>
        </w:rPr>
        <w:lastRenderedPageBreak/>
        <w:t>В школе имеется учительская с рабочей зоной и местами для отдыха, столовая  для питания обучающихся,  помещения  для хранения и  приготовления пищи</w:t>
      </w:r>
      <w:r>
        <w:rPr>
          <w:rFonts w:ascii="Times New Roman" w:eastAsia="Times New Roman" w:hAnsi="Times New Roman" w:cs="Times New Roman"/>
          <w:sz w:val="28"/>
          <w:szCs w:val="28"/>
        </w:rPr>
        <w:t>.</w:t>
      </w:r>
    </w:p>
    <w:p w:rsidR="005C6986" w:rsidRDefault="005C6986" w:rsidP="00433353">
      <w:pPr>
        <w:spacing w:after="0"/>
        <w:ind w:left="8" w:right="20" w:hanging="8"/>
        <w:jc w:val="both"/>
        <w:rPr>
          <w:rFonts w:ascii="Times New Roman" w:eastAsia="Times New Roman" w:hAnsi="Times New Roman" w:cs="Times New Roman"/>
          <w:i/>
          <w:sz w:val="28"/>
          <w:szCs w:val="28"/>
        </w:rPr>
      </w:pPr>
    </w:p>
    <w:p w:rsidR="00433353" w:rsidRPr="00B73F0E" w:rsidRDefault="00433353" w:rsidP="00433353">
      <w:pPr>
        <w:spacing w:after="0"/>
        <w:ind w:left="8" w:right="20" w:hanging="8"/>
        <w:jc w:val="both"/>
        <w:rPr>
          <w:rFonts w:ascii="Times New Roman" w:eastAsia="Times New Roman" w:hAnsi="Times New Roman" w:cs="Times New Roman"/>
          <w:bCs/>
          <w:i/>
          <w:sz w:val="28"/>
          <w:szCs w:val="28"/>
        </w:rPr>
      </w:pPr>
      <w:r w:rsidRPr="00B73F0E">
        <w:rPr>
          <w:rFonts w:ascii="Times New Roman" w:eastAsia="Times New Roman" w:hAnsi="Times New Roman" w:cs="Times New Roman"/>
          <w:i/>
          <w:sz w:val="28"/>
          <w:szCs w:val="28"/>
        </w:rPr>
        <w:t>Вывод:  по данным мониторинга оснащенности школьных кабинетов учебным</w:t>
      </w:r>
      <w:r>
        <w:rPr>
          <w:rFonts w:ascii="Times New Roman" w:eastAsia="Times New Roman" w:hAnsi="Times New Roman" w:cs="Times New Roman"/>
          <w:i/>
          <w:sz w:val="28"/>
          <w:szCs w:val="28"/>
        </w:rPr>
        <w:t xml:space="preserve"> </w:t>
      </w:r>
      <w:r w:rsidRPr="00B73F0E">
        <w:rPr>
          <w:rFonts w:ascii="Times New Roman" w:eastAsia="Times New Roman" w:hAnsi="Times New Roman" w:cs="Times New Roman"/>
          <w:i/>
          <w:sz w:val="28"/>
          <w:szCs w:val="28"/>
        </w:rPr>
        <w:t>и</w:t>
      </w:r>
      <w:r>
        <w:rPr>
          <w:rFonts w:ascii="Times New Roman" w:eastAsia="Times New Roman" w:hAnsi="Times New Roman" w:cs="Times New Roman"/>
          <w:i/>
          <w:sz w:val="28"/>
          <w:szCs w:val="28"/>
        </w:rPr>
        <w:t xml:space="preserve"> </w:t>
      </w:r>
      <w:r w:rsidRPr="00B73F0E">
        <w:rPr>
          <w:rFonts w:ascii="Times New Roman" w:eastAsia="Times New Roman" w:hAnsi="Times New Roman" w:cs="Times New Roman"/>
          <w:i/>
          <w:sz w:val="28"/>
          <w:szCs w:val="28"/>
        </w:rPr>
        <w:t xml:space="preserve">учебно-лабораторным оборудованием в соответствии </w:t>
      </w:r>
      <w:r w:rsidR="00001C50">
        <w:rPr>
          <w:rFonts w:ascii="Times New Roman" w:eastAsia="Times New Roman" w:hAnsi="Times New Roman" w:cs="Times New Roman"/>
          <w:i/>
          <w:sz w:val="28"/>
          <w:szCs w:val="28"/>
        </w:rPr>
        <w:t xml:space="preserve">  </w:t>
      </w:r>
      <w:r w:rsidRPr="00B73F0E">
        <w:rPr>
          <w:rFonts w:ascii="Times New Roman" w:eastAsia="Times New Roman" w:hAnsi="Times New Roman" w:cs="Times New Roman"/>
          <w:i/>
          <w:sz w:val="28"/>
          <w:szCs w:val="28"/>
        </w:rPr>
        <w:t>с треб</w:t>
      </w:r>
      <w:r>
        <w:rPr>
          <w:rFonts w:ascii="Times New Roman" w:eastAsia="Times New Roman" w:hAnsi="Times New Roman" w:cs="Times New Roman"/>
          <w:i/>
          <w:sz w:val="28"/>
          <w:szCs w:val="28"/>
        </w:rPr>
        <w:t>ованиями ФГОС общего образования</w:t>
      </w:r>
      <w:r w:rsidRPr="00B73F0E">
        <w:rPr>
          <w:rFonts w:ascii="Times New Roman" w:eastAsia="Times New Roman" w:hAnsi="Times New Roman" w:cs="Times New Roman"/>
          <w:i/>
          <w:sz w:val="28"/>
          <w:szCs w:val="28"/>
        </w:rPr>
        <w:t xml:space="preserve"> в школе  оптимальный уровень оснащенности.  </w:t>
      </w:r>
      <w:r w:rsidRPr="00B73F0E">
        <w:rPr>
          <w:rFonts w:ascii="Times New Roman" w:eastAsia="Times New Roman" w:hAnsi="Times New Roman" w:cs="Times New Roman"/>
          <w:bCs/>
          <w:i/>
          <w:sz w:val="28"/>
          <w:szCs w:val="28"/>
        </w:rPr>
        <w:t>Работа по улучшению материально-технической базы школы будет продолжена и в 2020</w:t>
      </w:r>
      <w:r>
        <w:rPr>
          <w:rFonts w:ascii="Times New Roman" w:eastAsia="Times New Roman" w:hAnsi="Times New Roman" w:cs="Times New Roman"/>
          <w:bCs/>
          <w:i/>
          <w:sz w:val="28"/>
          <w:szCs w:val="28"/>
        </w:rPr>
        <w:t>-2022 г.г</w:t>
      </w:r>
      <w:r w:rsidRPr="00B73F0E">
        <w:rPr>
          <w:rFonts w:ascii="Times New Roman" w:eastAsia="Times New Roman" w:hAnsi="Times New Roman" w:cs="Times New Roman"/>
          <w:bCs/>
          <w:i/>
          <w:sz w:val="28"/>
          <w:szCs w:val="28"/>
        </w:rPr>
        <w:t xml:space="preserve">. </w:t>
      </w:r>
    </w:p>
    <w:p w:rsidR="00433353" w:rsidRDefault="00433353" w:rsidP="00433353">
      <w:pPr>
        <w:tabs>
          <w:tab w:val="left" w:pos="1560"/>
        </w:tabs>
        <w:spacing w:after="0"/>
        <w:ind w:firstLine="708"/>
        <w:jc w:val="center"/>
        <w:rPr>
          <w:rFonts w:ascii="Times New Roman" w:eastAsia="Times New Roman" w:hAnsi="Times New Roman" w:cs="Times New Roman"/>
          <w:b/>
          <w:iCs/>
          <w:sz w:val="28"/>
          <w:szCs w:val="28"/>
        </w:rPr>
      </w:pPr>
    </w:p>
    <w:p w:rsidR="00433353" w:rsidRPr="00D20488" w:rsidRDefault="00433353" w:rsidP="00433353">
      <w:pPr>
        <w:tabs>
          <w:tab w:val="left" w:pos="930"/>
          <w:tab w:val="center" w:pos="4963"/>
        </w:tabs>
        <w:ind w:right="-7"/>
        <w:jc w:val="center"/>
        <w:rPr>
          <w:rFonts w:ascii="Times New Roman" w:hAnsi="Times New Roman" w:cs="Times New Roman"/>
          <w:b/>
          <w:sz w:val="20"/>
          <w:szCs w:val="20"/>
        </w:rPr>
      </w:pPr>
      <w:r>
        <w:rPr>
          <w:rFonts w:ascii="Times New Roman" w:eastAsia="Times New Roman" w:hAnsi="Times New Roman" w:cs="Times New Roman"/>
          <w:b/>
          <w:iCs/>
          <w:sz w:val="28"/>
          <w:szCs w:val="28"/>
        </w:rPr>
        <w:t xml:space="preserve">   </w:t>
      </w:r>
      <w:r w:rsidRPr="00D20488">
        <w:rPr>
          <w:rFonts w:ascii="Times New Roman" w:eastAsia="Times New Roman" w:hAnsi="Times New Roman" w:cs="Times New Roman"/>
          <w:b/>
          <w:iCs/>
          <w:sz w:val="28"/>
          <w:szCs w:val="28"/>
        </w:rPr>
        <w:t>Создание условий   для обучения детей с ОВЗ и детей-инвалидов</w:t>
      </w:r>
    </w:p>
    <w:p w:rsidR="00433353" w:rsidRPr="00FF0D9E" w:rsidRDefault="00433353" w:rsidP="00433353">
      <w:pPr>
        <w:tabs>
          <w:tab w:val="left" w:pos="930"/>
          <w:tab w:val="center" w:pos="4963"/>
        </w:tabs>
        <w:spacing w:after="0"/>
        <w:ind w:right="-7" w:firstLine="567"/>
        <w:jc w:val="both"/>
        <w:rPr>
          <w:rFonts w:ascii="Times New Roman" w:eastAsia="Times New Roman" w:hAnsi="Times New Roman" w:cs="Times New Roman"/>
          <w:sz w:val="28"/>
          <w:szCs w:val="28"/>
        </w:rPr>
      </w:pPr>
      <w:r w:rsidRPr="00D20488">
        <w:rPr>
          <w:rFonts w:ascii="Times New Roman" w:eastAsia="Times New Roman" w:hAnsi="Times New Roman" w:cs="Times New Roman"/>
          <w:color w:val="0D0D0D"/>
          <w:sz w:val="28"/>
          <w:szCs w:val="28"/>
        </w:rPr>
        <w:t xml:space="preserve">Особой зоной внимания является </w:t>
      </w:r>
      <w:r w:rsidRPr="00D20488">
        <w:rPr>
          <w:rFonts w:ascii="Times New Roman" w:eastAsia="Times New Roman" w:hAnsi="Times New Roman" w:cs="Times New Roman"/>
          <w:color w:val="000000"/>
          <w:sz w:val="28"/>
          <w:szCs w:val="28"/>
        </w:rPr>
        <w:t>обучение детей с ОВЗ и детей-инвалидов.</w:t>
      </w:r>
      <w:r>
        <w:rPr>
          <w:rFonts w:ascii="Times New Roman" w:eastAsia="Times New Roman" w:hAnsi="Times New Roman" w:cs="Times New Roman"/>
          <w:color w:val="000000"/>
          <w:sz w:val="28"/>
          <w:szCs w:val="28"/>
        </w:rPr>
        <w:t xml:space="preserve"> </w:t>
      </w:r>
      <w:r w:rsidR="005C6986">
        <w:rPr>
          <w:rFonts w:ascii="Times New Roman" w:eastAsia="Times New Roman" w:hAnsi="Times New Roman" w:cs="Times New Roman"/>
          <w:color w:val="000000"/>
          <w:sz w:val="28"/>
          <w:szCs w:val="28"/>
        </w:rPr>
        <w:t xml:space="preserve"> </w:t>
      </w:r>
      <w:r w:rsidRPr="00D20488">
        <w:rPr>
          <w:rFonts w:ascii="Times New Roman" w:eastAsia="Times New Roman" w:hAnsi="Times New Roman" w:cs="Times New Roman"/>
          <w:color w:val="000000"/>
          <w:sz w:val="28"/>
          <w:szCs w:val="28"/>
        </w:rPr>
        <w:t xml:space="preserve">В </w:t>
      </w:r>
      <w:r w:rsidRPr="00D20488">
        <w:rPr>
          <w:rFonts w:ascii="Times New Roman" w:eastAsia="Times New Roman" w:hAnsi="Times New Roman" w:cs="Times New Roman"/>
          <w:sz w:val="28"/>
          <w:szCs w:val="28"/>
        </w:rPr>
        <w:t xml:space="preserve">2019-2020  учебном году </w:t>
      </w:r>
      <w:r>
        <w:rPr>
          <w:rFonts w:ascii="Times New Roman" w:eastAsia="Times New Roman" w:hAnsi="Times New Roman" w:cs="Times New Roman"/>
          <w:sz w:val="28"/>
          <w:szCs w:val="28"/>
        </w:rPr>
        <w:t xml:space="preserve">в школе </w:t>
      </w:r>
      <w:r w:rsidRPr="00D20488">
        <w:rPr>
          <w:rFonts w:ascii="Times New Roman" w:eastAsia="Times New Roman" w:hAnsi="Times New Roman" w:cs="Times New Roman"/>
          <w:sz w:val="28"/>
          <w:szCs w:val="28"/>
        </w:rPr>
        <w:t>по адаптированным образовательным программам обучаются 4 ученика. В рамках мероприятий государственной программы Российск</w:t>
      </w:r>
      <w:r w:rsidR="00001C50">
        <w:rPr>
          <w:rFonts w:ascii="Times New Roman" w:eastAsia="Times New Roman" w:hAnsi="Times New Roman" w:cs="Times New Roman"/>
          <w:sz w:val="28"/>
          <w:szCs w:val="28"/>
        </w:rPr>
        <w:t xml:space="preserve">ой Федерации «Доступная среда» </w:t>
      </w:r>
      <w:r w:rsidRPr="00D20488">
        <w:rPr>
          <w:rFonts w:ascii="Times New Roman" w:eastAsia="Times New Roman" w:hAnsi="Times New Roman" w:cs="Times New Roman"/>
          <w:sz w:val="28"/>
          <w:szCs w:val="28"/>
        </w:rPr>
        <w:t>на средства региональной субсидии и местного бюджета были созданы  необходимые  условия  для образования детей-</w:t>
      </w:r>
      <w:r w:rsidRPr="00FF0D9E">
        <w:rPr>
          <w:rFonts w:ascii="Times New Roman" w:eastAsia="Times New Roman" w:hAnsi="Times New Roman" w:cs="Times New Roman"/>
          <w:sz w:val="28"/>
          <w:szCs w:val="28"/>
        </w:rPr>
        <w:t>инвалидов:</w:t>
      </w:r>
      <w:r>
        <w:rPr>
          <w:rFonts w:ascii="Times New Roman" w:eastAsia="Times New Roman" w:hAnsi="Times New Roman" w:cs="Times New Roman"/>
          <w:sz w:val="28"/>
          <w:szCs w:val="28"/>
        </w:rPr>
        <w:t xml:space="preserve"> </w:t>
      </w:r>
    </w:p>
    <w:p w:rsidR="00433353" w:rsidRPr="00FF0D9E" w:rsidRDefault="00433353" w:rsidP="00433353">
      <w:pPr>
        <w:spacing w:after="0"/>
        <w:jc w:val="both"/>
        <w:rPr>
          <w:rFonts w:ascii="Times New Roman" w:eastAsia="Times New Roman" w:hAnsi="Times New Roman" w:cs="Times New Roman"/>
          <w:sz w:val="28"/>
          <w:szCs w:val="28"/>
        </w:rPr>
      </w:pPr>
      <w:r w:rsidRPr="00FF0D9E">
        <w:rPr>
          <w:rFonts w:ascii="Times New Roman" w:eastAsia="Times New Roman" w:hAnsi="Times New Roman" w:cs="Times New Roman"/>
          <w:sz w:val="28"/>
          <w:szCs w:val="28"/>
        </w:rPr>
        <w:t xml:space="preserve">- создана архитектурная доступность (устройство пандуса, расширение дверных проемов, демонтаж дверных порогов, установка перил вдоль стен внутри здания, оборудование санитарно-гигиенических помещения), </w:t>
      </w:r>
    </w:p>
    <w:p w:rsidR="00433353" w:rsidRPr="00FF0D9E" w:rsidRDefault="00433353" w:rsidP="00433353">
      <w:pPr>
        <w:spacing w:after="0"/>
        <w:jc w:val="both"/>
        <w:rPr>
          <w:rFonts w:ascii="Times New Roman" w:eastAsia="Times New Roman" w:hAnsi="Times New Roman" w:cs="Times New Roman"/>
          <w:sz w:val="28"/>
          <w:szCs w:val="28"/>
        </w:rPr>
      </w:pPr>
      <w:r w:rsidRPr="00FF0D9E">
        <w:rPr>
          <w:rFonts w:ascii="Times New Roman" w:eastAsia="Times New Roman" w:hAnsi="Times New Roman" w:cs="Times New Roman"/>
          <w:sz w:val="28"/>
          <w:szCs w:val="28"/>
        </w:rPr>
        <w:t xml:space="preserve">- оснащение оборудованием, в том числе приобретение специального учебного, реабилитационного, компьютерного оборудования с учетом разнообразия особых образовательных потребностей и индивидуальных возможностей детей-инвалидов и детей с ОВЗ, оснащение кабинета учителя-логопеда (сенсорной комнаты).  </w:t>
      </w:r>
    </w:p>
    <w:p w:rsidR="00433353" w:rsidRDefault="00433353" w:rsidP="00001C50">
      <w:pPr>
        <w:spacing w:after="0"/>
        <w:jc w:val="both"/>
        <w:rPr>
          <w:rFonts w:ascii="Times New Roman" w:hAnsi="Times New Roman" w:cs="Times New Roman"/>
          <w:i/>
          <w:sz w:val="28"/>
          <w:szCs w:val="28"/>
        </w:rPr>
      </w:pPr>
      <w:r w:rsidRPr="00FF0D9E">
        <w:rPr>
          <w:rFonts w:ascii="Times New Roman" w:hAnsi="Times New Roman" w:cs="Times New Roman"/>
          <w:i/>
          <w:sz w:val="28"/>
          <w:szCs w:val="28"/>
        </w:rPr>
        <w:t xml:space="preserve">Вывод: </w:t>
      </w:r>
      <w:r>
        <w:rPr>
          <w:rFonts w:ascii="Times New Roman" w:hAnsi="Times New Roman" w:cs="Times New Roman"/>
          <w:i/>
          <w:sz w:val="28"/>
          <w:szCs w:val="28"/>
        </w:rPr>
        <w:t>остаётся актуальным вопрос повышения квалификации учителей начальных классов, работающих с детьми с ОВЗ.</w:t>
      </w:r>
    </w:p>
    <w:p w:rsidR="005C6986" w:rsidRDefault="005C6986" w:rsidP="00433353">
      <w:pPr>
        <w:tabs>
          <w:tab w:val="left" w:pos="2145"/>
          <w:tab w:val="left" w:pos="3330"/>
        </w:tabs>
        <w:ind w:right="-699"/>
        <w:jc w:val="center"/>
        <w:rPr>
          <w:rFonts w:ascii="Times New Roman" w:eastAsia="Times New Roman" w:hAnsi="Times New Roman" w:cs="Times New Roman"/>
          <w:b/>
          <w:iCs/>
          <w:sz w:val="28"/>
          <w:szCs w:val="28"/>
        </w:rPr>
      </w:pPr>
    </w:p>
    <w:p w:rsidR="00433353" w:rsidRPr="00E62181" w:rsidRDefault="00433353" w:rsidP="00433353">
      <w:pPr>
        <w:tabs>
          <w:tab w:val="left" w:pos="2145"/>
          <w:tab w:val="left" w:pos="3330"/>
        </w:tabs>
        <w:ind w:right="-699"/>
        <w:jc w:val="center"/>
        <w:rPr>
          <w:rFonts w:ascii="Times New Roman" w:hAnsi="Times New Roman" w:cs="Times New Roman"/>
          <w:b/>
          <w:sz w:val="20"/>
          <w:szCs w:val="20"/>
        </w:rPr>
      </w:pPr>
      <w:r w:rsidRPr="00E62181">
        <w:rPr>
          <w:rFonts w:ascii="Times New Roman" w:eastAsia="Times New Roman" w:hAnsi="Times New Roman" w:cs="Times New Roman"/>
          <w:b/>
          <w:iCs/>
          <w:sz w:val="28"/>
          <w:szCs w:val="28"/>
        </w:rPr>
        <w:t>Информационно-образовательная среда</w:t>
      </w:r>
    </w:p>
    <w:p w:rsidR="00433353" w:rsidRPr="00E62181" w:rsidRDefault="00433353" w:rsidP="00433353">
      <w:pPr>
        <w:spacing w:after="0"/>
        <w:ind w:firstLine="567"/>
        <w:jc w:val="both"/>
        <w:rPr>
          <w:rFonts w:ascii="Times New Roman" w:eastAsia="Times New Roman" w:hAnsi="Times New Roman" w:cs="Times New Roman"/>
          <w:sz w:val="28"/>
          <w:szCs w:val="28"/>
        </w:rPr>
      </w:pPr>
      <w:r w:rsidRPr="00E62181">
        <w:rPr>
          <w:rFonts w:ascii="Times New Roman" w:eastAsia="Times New Roman" w:hAnsi="Times New Roman" w:cs="Times New Roman"/>
          <w:sz w:val="28"/>
          <w:szCs w:val="28"/>
        </w:rPr>
        <w:t>Важным аспектом повышения качества образования являются  условия для развития информационно-образовательной среды школы: создан   школьный сайт, который  поддерживается  в  актуальном состоянии</w:t>
      </w:r>
      <w:r>
        <w:rPr>
          <w:rFonts w:ascii="Times New Roman" w:eastAsia="Times New Roman" w:hAnsi="Times New Roman" w:cs="Times New Roman"/>
          <w:sz w:val="28"/>
          <w:szCs w:val="28"/>
        </w:rPr>
        <w:t>, педагогами активно используются ИКТ-технологии</w:t>
      </w:r>
      <w:r w:rsidRPr="00E621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Наряду с  этим, </w:t>
      </w:r>
      <w:r w:rsidRPr="00E62181">
        <w:rPr>
          <w:rFonts w:ascii="Times New Roman" w:eastAsia="Times New Roman" w:hAnsi="Times New Roman" w:cs="Times New Roman"/>
          <w:sz w:val="28"/>
          <w:szCs w:val="28"/>
        </w:rPr>
        <w:t xml:space="preserve">не обеспечена в полном объеме информационная открытость результатов деятельности </w:t>
      </w:r>
      <w:r>
        <w:rPr>
          <w:rFonts w:ascii="Times New Roman" w:eastAsia="Times New Roman" w:hAnsi="Times New Roman" w:cs="Times New Roman"/>
          <w:sz w:val="28"/>
          <w:szCs w:val="28"/>
        </w:rPr>
        <w:t>об</w:t>
      </w:r>
      <w:r w:rsidRPr="00E62181">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E62181">
        <w:rPr>
          <w:rFonts w:ascii="Times New Roman" w:eastAsia="Times New Roman" w:hAnsi="Times New Roman" w:cs="Times New Roman"/>
          <w:sz w:val="28"/>
          <w:szCs w:val="28"/>
        </w:rPr>
        <w:t>щихся</w:t>
      </w:r>
      <w:r>
        <w:rPr>
          <w:rFonts w:ascii="Times New Roman" w:eastAsia="Times New Roman" w:hAnsi="Times New Roman" w:cs="Times New Roman"/>
          <w:sz w:val="28"/>
          <w:szCs w:val="28"/>
        </w:rPr>
        <w:t xml:space="preserve"> </w:t>
      </w:r>
      <w:r w:rsidR="00001C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автомати</w:t>
      </w:r>
      <w:r w:rsidRPr="00E62181">
        <w:rPr>
          <w:rFonts w:ascii="Times New Roman" w:eastAsia="Times New Roman" w:hAnsi="Times New Roman" w:cs="Times New Roman"/>
          <w:sz w:val="28"/>
          <w:szCs w:val="28"/>
        </w:rPr>
        <w:t>зированной информационной системе «Электронная школа» по модулям «Электронный дневник», «Электронный журнал».</w:t>
      </w:r>
    </w:p>
    <w:p w:rsidR="00001C50" w:rsidRDefault="00001C50" w:rsidP="00433353">
      <w:pPr>
        <w:spacing w:after="0"/>
        <w:ind w:left="8" w:hanging="8"/>
        <w:jc w:val="both"/>
        <w:rPr>
          <w:rFonts w:ascii="Times New Roman" w:eastAsia="Times New Roman" w:hAnsi="Times New Roman" w:cs="Times New Roman"/>
          <w:bCs/>
          <w:i/>
          <w:sz w:val="28"/>
          <w:szCs w:val="28"/>
        </w:rPr>
      </w:pPr>
    </w:p>
    <w:p w:rsidR="00433353" w:rsidRPr="00E62181" w:rsidRDefault="00433353" w:rsidP="00433353">
      <w:pPr>
        <w:spacing w:after="0"/>
        <w:ind w:left="8" w:hanging="8"/>
        <w:jc w:val="both"/>
        <w:rPr>
          <w:rFonts w:ascii="Times New Roman" w:eastAsia="Times New Roman" w:hAnsi="Times New Roman" w:cs="Times New Roman"/>
          <w:bCs/>
          <w:i/>
          <w:sz w:val="28"/>
          <w:szCs w:val="28"/>
        </w:rPr>
      </w:pPr>
      <w:r w:rsidRPr="00E62181">
        <w:rPr>
          <w:rFonts w:ascii="Times New Roman" w:eastAsia="Times New Roman" w:hAnsi="Times New Roman" w:cs="Times New Roman"/>
          <w:bCs/>
          <w:i/>
          <w:sz w:val="28"/>
          <w:szCs w:val="28"/>
        </w:rPr>
        <w:t xml:space="preserve">Вывод: модернизация локальных вычислительных сетей в школе позволит обеспечить ведение каждым учителем электронного журнала и дневников </w:t>
      </w:r>
      <w:r w:rsidR="00001C50">
        <w:rPr>
          <w:rFonts w:ascii="Times New Roman" w:eastAsia="Times New Roman" w:hAnsi="Times New Roman" w:cs="Times New Roman"/>
          <w:bCs/>
          <w:i/>
          <w:sz w:val="28"/>
          <w:szCs w:val="28"/>
        </w:rPr>
        <w:t xml:space="preserve">                </w:t>
      </w:r>
      <w:r w:rsidRPr="00E62181">
        <w:rPr>
          <w:rFonts w:ascii="Times New Roman" w:eastAsia="Times New Roman" w:hAnsi="Times New Roman" w:cs="Times New Roman"/>
          <w:bCs/>
          <w:i/>
          <w:sz w:val="28"/>
          <w:szCs w:val="28"/>
        </w:rPr>
        <w:t xml:space="preserve">с рабочего места, </w:t>
      </w:r>
      <w:r>
        <w:rPr>
          <w:rFonts w:ascii="Times New Roman" w:eastAsia="Times New Roman" w:hAnsi="Times New Roman" w:cs="Times New Roman"/>
          <w:bCs/>
          <w:i/>
          <w:sz w:val="28"/>
          <w:szCs w:val="28"/>
        </w:rPr>
        <w:t xml:space="preserve">более </w:t>
      </w:r>
      <w:r w:rsidRPr="00E62181">
        <w:rPr>
          <w:rFonts w:ascii="Times New Roman" w:eastAsia="Times New Roman" w:hAnsi="Times New Roman" w:cs="Times New Roman"/>
          <w:bCs/>
          <w:i/>
          <w:sz w:val="28"/>
          <w:szCs w:val="28"/>
        </w:rPr>
        <w:t xml:space="preserve">эффективно использовать информационно-коммуникационные технологии в образовательном процессе. </w:t>
      </w:r>
    </w:p>
    <w:p w:rsidR="00001C50" w:rsidRDefault="00001C50" w:rsidP="00433353">
      <w:pPr>
        <w:tabs>
          <w:tab w:val="left" w:pos="2172"/>
        </w:tabs>
        <w:spacing w:line="234" w:lineRule="auto"/>
        <w:ind w:left="1276" w:right="1125"/>
        <w:jc w:val="center"/>
        <w:rPr>
          <w:rFonts w:ascii="Times New Roman" w:eastAsia="Times New Roman" w:hAnsi="Times New Roman" w:cs="Times New Roman"/>
          <w:b/>
          <w:bCs/>
          <w:sz w:val="28"/>
          <w:szCs w:val="28"/>
        </w:rPr>
      </w:pPr>
    </w:p>
    <w:p w:rsidR="00433353" w:rsidRPr="005335B4" w:rsidRDefault="00433353" w:rsidP="00433353">
      <w:pPr>
        <w:tabs>
          <w:tab w:val="left" w:pos="2172"/>
        </w:tabs>
        <w:spacing w:line="234" w:lineRule="auto"/>
        <w:ind w:left="1276" w:right="1125"/>
        <w:jc w:val="center"/>
        <w:rPr>
          <w:rFonts w:ascii="Times New Roman" w:hAnsi="Times New Roman" w:cs="Times New Roman"/>
          <w:sz w:val="20"/>
          <w:szCs w:val="20"/>
        </w:rPr>
      </w:pPr>
      <w:r w:rsidRPr="005335B4">
        <w:rPr>
          <w:rFonts w:ascii="Times New Roman" w:eastAsia="Times New Roman" w:hAnsi="Times New Roman" w:cs="Times New Roman"/>
          <w:b/>
          <w:bCs/>
          <w:sz w:val="28"/>
          <w:szCs w:val="28"/>
        </w:rPr>
        <w:lastRenderedPageBreak/>
        <w:t xml:space="preserve">Характеристика образовательных  результатов </w:t>
      </w:r>
    </w:p>
    <w:p w:rsidR="00433353" w:rsidRDefault="00433353" w:rsidP="00433353">
      <w:pPr>
        <w:spacing w:after="0"/>
        <w:ind w:firstLine="708"/>
        <w:jc w:val="both"/>
        <w:rPr>
          <w:rFonts w:ascii="Times New Roman" w:eastAsia="Times New Roman" w:hAnsi="Times New Roman" w:cs="Times New Roman"/>
          <w:sz w:val="28"/>
          <w:szCs w:val="28"/>
        </w:rPr>
      </w:pPr>
      <w:r w:rsidRPr="005335B4">
        <w:rPr>
          <w:rFonts w:ascii="Times New Roman" w:eastAsia="Times New Roman" w:hAnsi="Times New Roman" w:cs="Times New Roman"/>
          <w:sz w:val="28"/>
          <w:szCs w:val="28"/>
        </w:rPr>
        <w:t>Совершенствование форм оценки качества образования, в том числе при переходе с одного уровня образования на другой, является одним из приоритетных направлений реализации национальной образовательной инициативы  «Наша новая школа».</w:t>
      </w:r>
      <w:r>
        <w:rPr>
          <w:rFonts w:ascii="Times New Roman" w:eastAsia="Times New Roman" w:hAnsi="Times New Roman" w:cs="Times New Roman"/>
          <w:sz w:val="28"/>
          <w:szCs w:val="28"/>
        </w:rPr>
        <w:t xml:space="preserve"> </w:t>
      </w:r>
    </w:p>
    <w:p w:rsidR="00433353" w:rsidRDefault="00433353" w:rsidP="0043335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три года  на уровне начального общего образования качество знаний  имеет небольшую положительную динамику:</w:t>
      </w:r>
    </w:p>
    <w:p w:rsidR="00001C50" w:rsidRDefault="00001C50" w:rsidP="00433353">
      <w:pPr>
        <w:spacing w:after="0"/>
        <w:ind w:firstLine="708"/>
        <w:jc w:val="both"/>
        <w:rPr>
          <w:rFonts w:ascii="Times New Roman" w:eastAsia="Times New Roman" w:hAnsi="Times New Roman" w:cs="Times New Roman"/>
          <w:sz w:val="28"/>
          <w:szCs w:val="28"/>
        </w:rPr>
      </w:pPr>
    </w:p>
    <w:tbl>
      <w:tblPr>
        <w:tblStyle w:val="a3"/>
        <w:tblW w:w="9781" w:type="dxa"/>
        <w:tblInd w:w="108" w:type="dxa"/>
        <w:tblLayout w:type="fixed"/>
        <w:tblLook w:val="04A0" w:firstRow="1" w:lastRow="0" w:firstColumn="1" w:lastColumn="0" w:noHBand="0" w:noVBand="1"/>
      </w:tblPr>
      <w:tblGrid>
        <w:gridCol w:w="4253"/>
        <w:gridCol w:w="2410"/>
        <w:gridCol w:w="3118"/>
      </w:tblGrid>
      <w:tr w:rsidR="00433353" w:rsidTr="00001C50">
        <w:tc>
          <w:tcPr>
            <w:tcW w:w="4253" w:type="dxa"/>
          </w:tcPr>
          <w:p w:rsidR="00433353" w:rsidRPr="00001C50" w:rsidRDefault="00433353" w:rsidP="00001C50">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Обученность (%)</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Образованность (%)</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100%</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63%</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100%</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66%</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100%</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66%</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Динамика</w:t>
            </w:r>
          </w:p>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(положительная/отрицательная/</w:t>
            </w:r>
          </w:p>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стабильность)</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стабильность</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положительная</w:t>
            </w:r>
          </w:p>
        </w:tc>
      </w:tr>
    </w:tbl>
    <w:p w:rsidR="00001C50" w:rsidRDefault="00001C50" w:rsidP="00433353">
      <w:pPr>
        <w:ind w:firstLine="708"/>
        <w:jc w:val="both"/>
        <w:rPr>
          <w:rFonts w:ascii="Times New Roman" w:eastAsia="Times New Roman" w:hAnsi="Times New Roman" w:cs="Times New Roman"/>
          <w:sz w:val="28"/>
          <w:szCs w:val="28"/>
        </w:rPr>
      </w:pPr>
    </w:p>
    <w:p w:rsidR="00433353" w:rsidRDefault="00433353" w:rsidP="00433353">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три года  на уровне основного общего образования  наметилась тенденция  небольшого снижения  уровня обученности. Качество знаний стабильно в пределах 45%:</w:t>
      </w:r>
    </w:p>
    <w:tbl>
      <w:tblPr>
        <w:tblStyle w:val="a3"/>
        <w:tblW w:w="9781" w:type="dxa"/>
        <w:tblInd w:w="108" w:type="dxa"/>
        <w:tblLook w:val="04A0" w:firstRow="1" w:lastRow="0" w:firstColumn="1" w:lastColumn="0" w:noHBand="0" w:noVBand="1"/>
      </w:tblPr>
      <w:tblGrid>
        <w:gridCol w:w="4253"/>
        <w:gridCol w:w="2410"/>
        <w:gridCol w:w="3118"/>
      </w:tblGrid>
      <w:tr w:rsidR="00433353" w:rsidTr="00001C50">
        <w:tc>
          <w:tcPr>
            <w:tcW w:w="4253" w:type="dxa"/>
          </w:tcPr>
          <w:p w:rsidR="00433353" w:rsidRPr="00001C50" w:rsidRDefault="00433353" w:rsidP="00001C50">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p w:rsidR="00433353" w:rsidRPr="00001C50" w:rsidRDefault="00433353" w:rsidP="00001C50">
            <w:pPr>
              <w:tabs>
                <w:tab w:val="left" w:pos="1020"/>
              </w:tabs>
              <w:spacing w:line="235" w:lineRule="auto"/>
              <w:jc w:val="center"/>
              <w:rPr>
                <w:rFonts w:ascii="Times New Roman" w:eastAsia="Times New Roman" w:hAnsi="Times New Roman" w:cs="Times New Roman"/>
                <w:i/>
                <w:sz w:val="24"/>
                <w:szCs w:val="24"/>
              </w:rPr>
            </w:pPr>
          </w:p>
        </w:tc>
        <w:tc>
          <w:tcPr>
            <w:tcW w:w="2410" w:type="dxa"/>
          </w:tcPr>
          <w:p w:rsidR="00433353" w:rsidRPr="00001C50" w:rsidRDefault="00433353" w:rsidP="00001C50">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Обученность (%)</w:t>
            </w:r>
          </w:p>
        </w:tc>
        <w:tc>
          <w:tcPr>
            <w:tcW w:w="3118" w:type="dxa"/>
          </w:tcPr>
          <w:p w:rsidR="00433353" w:rsidRPr="00001C50" w:rsidRDefault="00433353" w:rsidP="00001C50">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Образованность (%)</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99,6%</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46%</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98,9%</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44%</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97,5%</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45%</w:t>
            </w:r>
          </w:p>
        </w:tc>
      </w:tr>
      <w:tr w:rsidR="00433353" w:rsidTr="00001C50">
        <w:tc>
          <w:tcPr>
            <w:tcW w:w="4253"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Динамика</w:t>
            </w:r>
          </w:p>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(положительная/отрицательная/</w:t>
            </w:r>
          </w:p>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стабильность)</w:t>
            </w:r>
          </w:p>
        </w:tc>
        <w:tc>
          <w:tcPr>
            <w:tcW w:w="241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отрицательная</w:t>
            </w:r>
          </w:p>
        </w:tc>
        <w:tc>
          <w:tcPr>
            <w:tcW w:w="311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стабильность</w:t>
            </w:r>
          </w:p>
        </w:tc>
      </w:tr>
    </w:tbl>
    <w:p w:rsidR="00001C50" w:rsidRDefault="00001C50" w:rsidP="00433353">
      <w:pPr>
        <w:ind w:firstLine="708"/>
        <w:jc w:val="both"/>
        <w:rPr>
          <w:rFonts w:ascii="Times New Roman" w:eastAsia="Times New Roman" w:hAnsi="Times New Roman" w:cs="Times New Roman"/>
          <w:sz w:val="28"/>
          <w:szCs w:val="28"/>
        </w:rPr>
      </w:pPr>
    </w:p>
    <w:p w:rsidR="00433353" w:rsidRPr="005335B4" w:rsidRDefault="00433353" w:rsidP="00433353">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МБОУ г.Мурманска  СОШ № 3 за три года  незначительно увеличилось количество слабоуспевающих обучающихся:</w:t>
      </w:r>
    </w:p>
    <w:tbl>
      <w:tblPr>
        <w:tblStyle w:val="a3"/>
        <w:tblW w:w="9781" w:type="dxa"/>
        <w:tblInd w:w="108" w:type="dxa"/>
        <w:tblLook w:val="04A0" w:firstRow="1" w:lastRow="0" w:firstColumn="1" w:lastColumn="0" w:noHBand="0" w:noVBand="1"/>
      </w:tblPr>
      <w:tblGrid>
        <w:gridCol w:w="2268"/>
        <w:gridCol w:w="3402"/>
        <w:gridCol w:w="4111"/>
      </w:tblGrid>
      <w:tr w:rsidR="00433353"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Наличие слабоуспевающих</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учащихся</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Наличие  условно переведённых учащихся</w:t>
            </w:r>
          </w:p>
        </w:tc>
      </w:tr>
      <w:tr w:rsidR="00433353"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12  чел. (2%)</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  чел.</w:t>
            </w:r>
          </w:p>
        </w:tc>
      </w:tr>
      <w:tr w:rsidR="00433353"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14  чел. (3%)</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 чел.(0,6%)</w:t>
            </w:r>
          </w:p>
        </w:tc>
      </w:tr>
      <w:tr w:rsidR="00433353"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 чел  (3%)</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  чел.</w:t>
            </w:r>
          </w:p>
        </w:tc>
      </w:tr>
    </w:tbl>
    <w:p w:rsidR="00001C50" w:rsidRDefault="00001C50" w:rsidP="00433353">
      <w:pPr>
        <w:ind w:firstLine="708"/>
        <w:jc w:val="both"/>
        <w:rPr>
          <w:rFonts w:ascii="Times New Roman" w:eastAsia="Times New Roman" w:hAnsi="Times New Roman" w:cs="Times New Roman"/>
          <w:sz w:val="28"/>
          <w:szCs w:val="28"/>
        </w:rPr>
      </w:pPr>
    </w:p>
    <w:p w:rsidR="00433353" w:rsidRPr="005335B4" w:rsidRDefault="00433353" w:rsidP="00433353">
      <w:pPr>
        <w:ind w:firstLine="708"/>
        <w:jc w:val="both"/>
        <w:rPr>
          <w:rFonts w:ascii="Times New Roman" w:eastAsia="Times New Roman" w:hAnsi="Times New Roman" w:cs="Times New Roman"/>
          <w:sz w:val="28"/>
          <w:szCs w:val="28"/>
        </w:rPr>
      </w:pPr>
      <w:r w:rsidRPr="005335B4">
        <w:rPr>
          <w:rFonts w:ascii="Times New Roman" w:eastAsia="Times New Roman" w:hAnsi="Times New Roman" w:cs="Times New Roman"/>
          <w:sz w:val="28"/>
          <w:szCs w:val="28"/>
        </w:rPr>
        <w:t>Для ликвидации пробелов в знаниях, академическ</w:t>
      </w:r>
      <w:r>
        <w:rPr>
          <w:rFonts w:ascii="Times New Roman" w:eastAsia="Times New Roman" w:hAnsi="Times New Roman" w:cs="Times New Roman"/>
          <w:sz w:val="28"/>
          <w:szCs w:val="28"/>
        </w:rPr>
        <w:t>ой</w:t>
      </w:r>
      <w:r w:rsidRPr="005335B4">
        <w:rPr>
          <w:rFonts w:ascii="Times New Roman" w:eastAsia="Times New Roman" w:hAnsi="Times New Roman" w:cs="Times New Roman"/>
          <w:sz w:val="28"/>
          <w:szCs w:val="28"/>
        </w:rPr>
        <w:t xml:space="preserve"> задолженност</w:t>
      </w:r>
      <w:r>
        <w:rPr>
          <w:rFonts w:ascii="Times New Roman" w:eastAsia="Times New Roman" w:hAnsi="Times New Roman" w:cs="Times New Roman"/>
          <w:sz w:val="28"/>
          <w:szCs w:val="28"/>
        </w:rPr>
        <w:t>и</w:t>
      </w:r>
      <w:r w:rsidRPr="005335B4">
        <w:rPr>
          <w:rFonts w:ascii="Times New Roman" w:eastAsia="Times New Roman" w:hAnsi="Times New Roman" w:cs="Times New Roman"/>
          <w:sz w:val="28"/>
          <w:szCs w:val="28"/>
        </w:rPr>
        <w:t xml:space="preserve"> учителями-предметниками составляются индивидуальные маршруты, прово</w:t>
      </w:r>
      <w:r w:rsidR="00001C50">
        <w:rPr>
          <w:rFonts w:ascii="Times New Roman" w:eastAsia="Times New Roman" w:hAnsi="Times New Roman" w:cs="Times New Roman"/>
          <w:sz w:val="28"/>
          <w:szCs w:val="28"/>
        </w:rPr>
        <w:t>-</w:t>
      </w:r>
      <w:r w:rsidRPr="005335B4">
        <w:rPr>
          <w:rFonts w:ascii="Times New Roman" w:eastAsia="Times New Roman" w:hAnsi="Times New Roman" w:cs="Times New Roman"/>
          <w:sz w:val="28"/>
          <w:szCs w:val="28"/>
        </w:rPr>
        <w:t xml:space="preserve">дятся консультативные занятия, </w:t>
      </w:r>
      <w:r>
        <w:rPr>
          <w:rFonts w:ascii="Times New Roman" w:eastAsia="Times New Roman" w:hAnsi="Times New Roman" w:cs="Times New Roman"/>
          <w:sz w:val="28"/>
          <w:szCs w:val="28"/>
        </w:rPr>
        <w:t>проводится</w:t>
      </w:r>
      <w:r w:rsidRPr="005335B4">
        <w:rPr>
          <w:rFonts w:ascii="Times New Roman" w:eastAsia="Times New Roman" w:hAnsi="Times New Roman" w:cs="Times New Roman"/>
          <w:sz w:val="28"/>
          <w:szCs w:val="28"/>
        </w:rPr>
        <w:t xml:space="preserve"> работа с родителями. Однако</w:t>
      </w:r>
      <w:r>
        <w:rPr>
          <w:rFonts w:ascii="Times New Roman" w:eastAsia="Times New Roman" w:hAnsi="Times New Roman" w:cs="Times New Roman"/>
          <w:sz w:val="28"/>
          <w:szCs w:val="28"/>
        </w:rPr>
        <w:t>,</w:t>
      </w:r>
      <w:r w:rsidRPr="005335B4">
        <w:rPr>
          <w:rFonts w:ascii="Times New Roman" w:eastAsia="Times New Roman" w:hAnsi="Times New Roman" w:cs="Times New Roman"/>
          <w:sz w:val="28"/>
          <w:szCs w:val="28"/>
        </w:rPr>
        <w:t xml:space="preserve">  принятые меры не всегда приносят положительные результаты, по причине нерегулярного посещения занятий</w:t>
      </w:r>
      <w:r>
        <w:rPr>
          <w:rFonts w:ascii="Times New Roman" w:eastAsia="Times New Roman" w:hAnsi="Times New Roman" w:cs="Times New Roman"/>
          <w:sz w:val="28"/>
          <w:szCs w:val="28"/>
        </w:rPr>
        <w:t xml:space="preserve"> учащимися</w:t>
      </w:r>
      <w:r w:rsidRPr="005335B4">
        <w:rPr>
          <w:rFonts w:ascii="Times New Roman" w:eastAsia="Times New Roman" w:hAnsi="Times New Roman" w:cs="Times New Roman"/>
          <w:sz w:val="28"/>
          <w:szCs w:val="28"/>
        </w:rPr>
        <w:t xml:space="preserve">, невыполнения </w:t>
      </w:r>
      <w:r>
        <w:rPr>
          <w:rFonts w:ascii="Times New Roman" w:eastAsia="Times New Roman" w:hAnsi="Times New Roman" w:cs="Times New Roman"/>
          <w:sz w:val="28"/>
          <w:szCs w:val="28"/>
        </w:rPr>
        <w:t xml:space="preserve">ими </w:t>
      </w:r>
      <w:r w:rsidRPr="005335B4">
        <w:rPr>
          <w:rFonts w:ascii="Times New Roman" w:eastAsia="Times New Roman" w:hAnsi="Times New Roman" w:cs="Times New Roman"/>
          <w:sz w:val="28"/>
          <w:szCs w:val="28"/>
        </w:rPr>
        <w:t>домашнего задания, отсутствия контроля со стороны родителей</w:t>
      </w:r>
    </w:p>
    <w:p w:rsidR="005C6986" w:rsidRDefault="005C6986" w:rsidP="00433353">
      <w:pPr>
        <w:tabs>
          <w:tab w:val="center" w:pos="4960"/>
          <w:tab w:val="left" w:pos="7350"/>
        </w:tabs>
        <w:autoSpaceDE w:val="0"/>
        <w:autoSpaceDN w:val="0"/>
        <w:adjustRightInd w:val="0"/>
        <w:spacing w:after="0"/>
        <w:jc w:val="center"/>
        <w:rPr>
          <w:rFonts w:ascii="Times New Roman" w:hAnsi="Times New Roman" w:cs="Times New Roman"/>
          <w:b/>
          <w:sz w:val="28"/>
          <w:szCs w:val="28"/>
        </w:rPr>
      </w:pPr>
    </w:p>
    <w:p w:rsidR="00433353" w:rsidRPr="00C82FCE" w:rsidRDefault="00433353" w:rsidP="00433353">
      <w:pPr>
        <w:tabs>
          <w:tab w:val="center" w:pos="4960"/>
          <w:tab w:val="left" w:pos="7350"/>
        </w:tabs>
        <w:autoSpaceDE w:val="0"/>
        <w:autoSpaceDN w:val="0"/>
        <w:adjustRightInd w:val="0"/>
        <w:spacing w:after="0"/>
        <w:jc w:val="center"/>
        <w:rPr>
          <w:rFonts w:ascii="Times New Roman" w:hAnsi="Times New Roman" w:cs="Times New Roman"/>
          <w:b/>
          <w:sz w:val="28"/>
          <w:szCs w:val="28"/>
        </w:rPr>
      </w:pPr>
      <w:r w:rsidRPr="00C82FCE">
        <w:rPr>
          <w:rFonts w:ascii="Times New Roman" w:hAnsi="Times New Roman" w:cs="Times New Roman"/>
          <w:b/>
          <w:sz w:val="28"/>
          <w:szCs w:val="28"/>
        </w:rPr>
        <w:lastRenderedPageBreak/>
        <w:t xml:space="preserve">Результаты ГИА в формате ОГЭ  </w:t>
      </w:r>
    </w:p>
    <w:p w:rsidR="00433353" w:rsidRPr="00C82FCE" w:rsidRDefault="00433353" w:rsidP="00433353">
      <w:pPr>
        <w:tabs>
          <w:tab w:val="center" w:pos="4960"/>
          <w:tab w:val="left" w:pos="7350"/>
        </w:tabs>
        <w:autoSpaceDE w:val="0"/>
        <w:autoSpaceDN w:val="0"/>
        <w:adjustRightInd w:val="0"/>
        <w:spacing w:after="0"/>
        <w:jc w:val="center"/>
        <w:rPr>
          <w:rFonts w:ascii="Times New Roman" w:hAnsi="Times New Roman" w:cs="Times New Roman"/>
          <w:b/>
          <w:sz w:val="28"/>
          <w:szCs w:val="28"/>
        </w:rPr>
      </w:pPr>
      <w:r w:rsidRPr="00C82FCE">
        <w:rPr>
          <w:rFonts w:ascii="Times New Roman" w:hAnsi="Times New Roman" w:cs="Times New Roman"/>
          <w:b/>
          <w:sz w:val="28"/>
          <w:szCs w:val="28"/>
        </w:rPr>
        <w:t>2017 г.</w:t>
      </w:r>
    </w:p>
    <w:tbl>
      <w:tblPr>
        <w:tblW w:w="10238" w:type="dxa"/>
        <w:jc w:val="center"/>
        <w:tblLook w:val="04A0" w:firstRow="1" w:lastRow="0" w:firstColumn="1" w:lastColumn="0" w:noHBand="0" w:noVBand="1"/>
      </w:tblPr>
      <w:tblGrid>
        <w:gridCol w:w="899"/>
        <w:gridCol w:w="2222"/>
        <w:gridCol w:w="1214"/>
        <w:gridCol w:w="576"/>
        <w:gridCol w:w="576"/>
        <w:gridCol w:w="576"/>
        <w:gridCol w:w="576"/>
        <w:gridCol w:w="1111"/>
        <w:gridCol w:w="1333"/>
        <w:gridCol w:w="1155"/>
      </w:tblGrid>
      <w:tr w:rsidR="00433353" w:rsidRPr="00C82FCE" w:rsidTr="00433353">
        <w:trPr>
          <w:trHeight w:val="1260"/>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ind w:left="306"/>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 п.п.</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Учебный предмет</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Всего учащихся сдавало экзамен</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«2»</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Средний балл</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Обучен-ность</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jc w:val="center"/>
              <w:rPr>
                <w:rFonts w:ascii="Times New Roman" w:eastAsia="Times New Roman" w:hAnsi="Times New Roman" w:cs="Times New Roman"/>
                <w:bCs/>
                <w:sz w:val="24"/>
                <w:szCs w:val="24"/>
              </w:rPr>
            </w:pPr>
            <w:r w:rsidRPr="000669BE">
              <w:rPr>
                <w:rFonts w:ascii="Times New Roman" w:eastAsia="Times New Roman" w:hAnsi="Times New Roman" w:cs="Times New Roman"/>
                <w:bCs/>
                <w:sz w:val="24"/>
                <w:szCs w:val="24"/>
              </w:rPr>
              <w:t>Качество</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Русский язык</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42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22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17</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3,6</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97,62%</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57,14%</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Математика</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42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6</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22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4</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3,4</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90,48%</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38,105</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Английский язык</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5,0</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Обществознание</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38</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13</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19</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5</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3,3</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86,84%</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36,84%</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Информатика</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4,5</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Химия</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5</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4,4</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Биология</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3,5</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50%</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География</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5</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15</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3,5</w:t>
            </w: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83,33%</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55,56%</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8"/>
              </w:numPr>
              <w:spacing w:after="0" w:line="240" w:lineRule="auto"/>
              <w:jc w:val="center"/>
              <w:rPr>
                <w:sz w:val="24"/>
                <w:szCs w:val="24"/>
              </w:rPr>
            </w:pPr>
          </w:p>
        </w:tc>
        <w:tc>
          <w:tcPr>
            <w:tcW w:w="2222"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Физика</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p>
        </w:tc>
        <w:tc>
          <w:tcPr>
            <w:tcW w:w="1111"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p>
        </w:tc>
        <w:tc>
          <w:tcPr>
            <w:tcW w:w="1333"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p>
        </w:tc>
      </w:tr>
    </w:tbl>
    <w:p w:rsidR="00433353" w:rsidRPr="00C82FCE" w:rsidRDefault="00433353" w:rsidP="00433353">
      <w:pPr>
        <w:tabs>
          <w:tab w:val="center" w:pos="4960"/>
          <w:tab w:val="left" w:pos="7350"/>
        </w:tabs>
        <w:autoSpaceDE w:val="0"/>
        <w:autoSpaceDN w:val="0"/>
        <w:adjustRightInd w:val="0"/>
        <w:spacing w:after="0" w:line="240" w:lineRule="auto"/>
        <w:jc w:val="center"/>
        <w:rPr>
          <w:rFonts w:ascii="Times New Roman" w:hAnsi="Times New Roman" w:cs="Times New Roman"/>
          <w:b/>
          <w:sz w:val="28"/>
          <w:szCs w:val="28"/>
        </w:rPr>
      </w:pPr>
      <w:r w:rsidRPr="00C82FCE">
        <w:rPr>
          <w:rFonts w:ascii="Times New Roman" w:hAnsi="Times New Roman" w:cs="Times New Roman"/>
          <w:b/>
          <w:sz w:val="28"/>
          <w:szCs w:val="28"/>
        </w:rPr>
        <w:t>2018 г.</w:t>
      </w:r>
    </w:p>
    <w:tbl>
      <w:tblPr>
        <w:tblW w:w="10055" w:type="dxa"/>
        <w:jc w:val="center"/>
        <w:tblLook w:val="04A0" w:firstRow="1" w:lastRow="0" w:firstColumn="1" w:lastColumn="0" w:noHBand="0" w:noVBand="1"/>
      </w:tblPr>
      <w:tblGrid>
        <w:gridCol w:w="899"/>
        <w:gridCol w:w="2112"/>
        <w:gridCol w:w="1214"/>
        <w:gridCol w:w="576"/>
        <w:gridCol w:w="576"/>
        <w:gridCol w:w="576"/>
        <w:gridCol w:w="576"/>
        <w:gridCol w:w="1276"/>
        <w:gridCol w:w="1095"/>
        <w:gridCol w:w="1155"/>
      </w:tblGrid>
      <w:tr w:rsidR="00433353" w:rsidRPr="00C82FCE" w:rsidTr="00433353">
        <w:trPr>
          <w:trHeight w:val="1260"/>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spacing w:after="0"/>
              <w:ind w:left="306"/>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 п.п.</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Учебный предмет</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Всего учащихся сдавало экзамен</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Средний балл</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Обучен</w:t>
            </w:r>
            <w:r>
              <w:rPr>
                <w:rFonts w:ascii="Times New Roman" w:eastAsia="Times New Roman" w:hAnsi="Times New Roman" w:cs="Times New Roman"/>
                <w:bCs/>
                <w:sz w:val="24"/>
                <w:szCs w:val="24"/>
              </w:rPr>
              <w:t>-</w:t>
            </w:r>
            <w:r w:rsidRPr="00C82FCE">
              <w:rPr>
                <w:rFonts w:ascii="Times New Roman" w:eastAsia="Times New Roman" w:hAnsi="Times New Roman" w:cs="Times New Roman"/>
                <w:bCs/>
                <w:sz w:val="24"/>
                <w:szCs w:val="24"/>
              </w:rPr>
              <w:t>ность</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Качество</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Русский язык</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38</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12</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25</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3,3</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34%</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Математика</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42</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14</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23</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2,5</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92,8%</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38%</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Английский язык</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4</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4</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Обществознание</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28</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18</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35,7%</w:t>
            </w:r>
          </w:p>
        </w:tc>
      </w:tr>
      <w:tr w:rsidR="00433353" w:rsidRPr="00C82FCE" w:rsidTr="00433353">
        <w:trPr>
          <w:trHeight w:val="315"/>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5</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Информатика</w:t>
            </w:r>
          </w:p>
        </w:tc>
        <w:tc>
          <w:tcPr>
            <w:tcW w:w="1214" w:type="dxa"/>
            <w:tcBorders>
              <w:top w:val="single" w:sz="4" w:space="0" w:color="auto"/>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29</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14</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13</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2,7</w:t>
            </w:r>
          </w:p>
        </w:tc>
        <w:tc>
          <w:tcPr>
            <w:tcW w:w="1095" w:type="dxa"/>
            <w:tcBorders>
              <w:top w:val="single" w:sz="4" w:space="0" w:color="auto"/>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96,5%</w:t>
            </w:r>
          </w:p>
        </w:tc>
        <w:tc>
          <w:tcPr>
            <w:tcW w:w="1155" w:type="dxa"/>
            <w:tcBorders>
              <w:top w:val="single" w:sz="4" w:space="0" w:color="auto"/>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51,7%</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6</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Химия</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4</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7</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Биология</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4</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3</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25%</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8</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География</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19</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7</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2,8</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94,7%</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42%</w:t>
            </w:r>
          </w:p>
        </w:tc>
      </w:tr>
      <w:tr w:rsidR="00433353" w:rsidRPr="00C82FCE"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0669BE" w:rsidRDefault="00433353" w:rsidP="00433353">
            <w:pPr>
              <w:spacing w:after="0" w:line="240" w:lineRule="auto"/>
              <w:ind w:left="360"/>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9</w:t>
            </w:r>
          </w:p>
        </w:tc>
        <w:tc>
          <w:tcPr>
            <w:tcW w:w="2112" w:type="dxa"/>
            <w:tcBorders>
              <w:top w:val="nil"/>
              <w:left w:val="nil"/>
              <w:bottom w:val="single" w:sz="4" w:space="0" w:color="auto"/>
              <w:right w:val="single" w:sz="4" w:space="0" w:color="auto"/>
            </w:tcBorders>
            <w:shd w:val="clear" w:color="auto" w:fill="auto"/>
            <w:vAlign w:val="center"/>
            <w:hideMark/>
          </w:tcPr>
          <w:p w:rsidR="00433353" w:rsidRPr="000669BE" w:rsidRDefault="00433353" w:rsidP="00433353">
            <w:pPr>
              <w:spacing w:after="0" w:line="240" w:lineRule="auto"/>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Физика</w:t>
            </w:r>
          </w:p>
        </w:tc>
        <w:tc>
          <w:tcPr>
            <w:tcW w:w="1214"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4</w:t>
            </w:r>
          </w:p>
        </w:tc>
        <w:tc>
          <w:tcPr>
            <w:tcW w:w="109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0669BE" w:rsidRDefault="00433353" w:rsidP="00433353">
            <w:pPr>
              <w:spacing w:after="0" w:line="240" w:lineRule="auto"/>
              <w:jc w:val="center"/>
              <w:rPr>
                <w:rFonts w:ascii="Times New Roman" w:eastAsia="Times New Roman" w:hAnsi="Times New Roman" w:cs="Times New Roman"/>
                <w:sz w:val="24"/>
                <w:szCs w:val="24"/>
              </w:rPr>
            </w:pPr>
            <w:r w:rsidRPr="000669BE">
              <w:rPr>
                <w:rFonts w:ascii="Times New Roman" w:eastAsia="Times New Roman" w:hAnsi="Times New Roman" w:cs="Times New Roman"/>
                <w:sz w:val="24"/>
                <w:szCs w:val="24"/>
              </w:rPr>
              <w:t>100%</w:t>
            </w:r>
          </w:p>
        </w:tc>
      </w:tr>
    </w:tbl>
    <w:p w:rsidR="00433353" w:rsidRPr="006F7E8A" w:rsidRDefault="00433353" w:rsidP="00433353">
      <w:pPr>
        <w:tabs>
          <w:tab w:val="center" w:pos="4960"/>
          <w:tab w:val="left" w:pos="7350"/>
        </w:tabs>
        <w:autoSpaceDE w:val="0"/>
        <w:autoSpaceDN w:val="0"/>
        <w:adjustRightInd w:val="0"/>
        <w:spacing w:after="0"/>
        <w:jc w:val="center"/>
        <w:rPr>
          <w:rFonts w:ascii="Times New Roman" w:hAnsi="Times New Roman" w:cs="Times New Roman"/>
          <w:b/>
          <w:sz w:val="28"/>
          <w:szCs w:val="28"/>
        </w:rPr>
      </w:pPr>
      <w:r w:rsidRPr="006F7E8A">
        <w:rPr>
          <w:rFonts w:ascii="Times New Roman" w:hAnsi="Times New Roman" w:cs="Times New Roman"/>
          <w:b/>
          <w:sz w:val="28"/>
          <w:szCs w:val="28"/>
        </w:rPr>
        <w:t>2019 г.</w:t>
      </w:r>
    </w:p>
    <w:tbl>
      <w:tblPr>
        <w:tblW w:w="10140" w:type="dxa"/>
        <w:jc w:val="center"/>
        <w:tblLook w:val="04A0" w:firstRow="1" w:lastRow="0" w:firstColumn="1" w:lastColumn="0" w:noHBand="0" w:noVBand="1"/>
      </w:tblPr>
      <w:tblGrid>
        <w:gridCol w:w="899"/>
        <w:gridCol w:w="2224"/>
        <w:gridCol w:w="1214"/>
        <w:gridCol w:w="576"/>
        <w:gridCol w:w="576"/>
        <w:gridCol w:w="576"/>
        <w:gridCol w:w="576"/>
        <w:gridCol w:w="1276"/>
        <w:gridCol w:w="1068"/>
        <w:gridCol w:w="1155"/>
      </w:tblGrid>
      <w:tr w:rsidR="00433353" w:rsidRPr="00F71347" w:rsidTr="00433353">
        <w:trPr>
          <w:trHeight w:val="1260"/>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spacing w:after="0"/>
              <w:ind w:left="306"/>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 п.п.</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Учебный предмет</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Всего учащихся сдавало экзамен</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Средний балл</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Обучен</w:t>
            </w:r>
            <w:r>
              <w:rPr>
                <w:rFonts w:ascii="Times New Roman" w:eastAsia="Times New Roman" w:hAnsi="Times New Roman" w:cs="Times New Roman"/>
                <w:bCs/>
                <w:sz w:val="24"/>
                <w:szCs w:val="24"/>
              </w:rPr>
              <w:t>-</w:t>
            </w:r>
            <w:r w:rsidRPr="00C82FCE">
              <w:rPr>
                <w:rFonts w:ascii="Times New Roman" w:eastAsia="Times New Roman" w:hAnsi="Times New Roman" w:cs="Times New Roman"/>
                <w:bCs/>
                <w:sz w:val="24"/>
                <w:szCs w:val="24"/>
              </w:rPr>
              <w:t>ность</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jc w:val="center"/>
              <w:rPr>
                <w:rFonts w:ascii="Times New Roman" w:eastAsia="Times New Roman" w:hAnsi="Times New Roman" w:cs="Times New Roman"/>
                <w:bCs/>
                <w:sz w:val="24"/>
                <w:szCs w:val="24"/>
              </w:rPr>
            </w:pPr>
            <w:r w:rsidRPr="00C82FCE">
              <w:rPr>
                <w:rFonts w:ascii="Times New Roman" w:eastAsia="Times New Roman" w:hAnsi="Times New Roman" w:cs="Times New Roman"/>
                <w:bCs/>
                <w:sz w:val="24"/>
                <w:szCs w:val="24"/>
              </w:rPr>
              <w:t>Качество</w:t>
            </w:r>
          </w:p>
        </w:tc>
      </w:tr>
      <w:tr w:rsidR="00433353" w:rsidRPr="009C6AF9"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Русский язык</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33</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13</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17</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68"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48%</w:t>
            </w:r>
          </w:p>
        </w:tc>
      </w:tr>
      <w:tr w:rsidR="00433353" w:rsidRPr="009C6AF9"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Математика</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33</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21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068"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433353" w:rsidRPr="009C6AF9"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Английский язык</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3</w:t>
            </w:r>
          </w:p>
        </w:tc>
        <w:tc>
          <w:tcPr>
            <w:tcW w:w="1068"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33353" w:rsidRPr="009C6AF9"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Обществознание</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1068"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433353" w:rsidRPr="009C6AF9"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Информатика</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c>
          <w:tcPr>
            <w:tcW w:w="1068"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433353" w:rsidRPr="009C6AF9"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Химия</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8"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33353" w:rsidRPr="009C6AF9" w:rsidTr="00433353">
        <w:trPr>
          <w:trHeight w:val="315"/>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Биология</w:t>
            </w:r>
          </w:p>
        </w:tc>
        <w:tc>
          <w:tcPr>
            <w:tcW w:w="1214"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6"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c>
          <w:tcPr>
            <w:tcW w:w="1068"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nil"/>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433353" w:rsidRPr="009C6AF9" w:rsidTr="00433353">
        <w:trPr>
          <w:trHeight w:val="315"/>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География</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433353" w:rsidRPr="009C6AF9" w:rsidTr="00433353">
        <w:trPr>
          <w:trHeight w:val="315"/>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Физика</w:t>
            </w:r>
          </w:p>
        </w:tc>
        <w:tc>
          <w:tcPr>
            <w:tcW w:w="1214"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8"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33353" w:rsidRPr="009C6AF9" w:rsidTr="00433353">
        <w:trPr>
          <w:trHeight w:val="315"/>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353" w:rsidRPr="00C82FCE" w:rsidRDefault="00433353" w:rsidP="00433353">
            <w:pPr>
              <w:pStyle w:val="a6"/>
              <w:numPr>
                <w:ilvl w:val="0"/>
                <w:numId w:val="9"/>
              </w:numPr>
              <w:spacing w:after="0" w:line="240" w:lineRule="auto"/>
              <w:jc w:val="center"/>
              <w:rPr>
                <w:sz w:val="24"/>
                <w:szCs w:val="24"/>
              </w:rPr>
            </w:pP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433353" w:rsidRPr="00C82FCE" w:rsidRDefault="00433353" w:rsidP="00433353">
            <w:pPr>
              <w:spacing w:after="0"/>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Литература</w:t>
            </w:r>
          </w:p>
        </w:tc>
        <w:tc>
          <w:tcPr>
            <w:tcW w:w="1214"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8"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sidRPr="00C82FCE">
              <w:rPr>
                <w:rFonts w:ascii="Times New Roman" w:eastAsia="Times New Roman" w:hAnsi="Times New Roman" w:cs="Times New Roman"/>
                <w:sz w:val="24"/>
                <w:szCs w:val="24"/>
              </w:rPr>
              <w:t>100%</w:t>
            </w:r>
          </w:p>
        </w:tc>
        <w:tc>
          <w:tcPr>
            <w:tcW w:w="1155" w:type="dxa"/>
            <w:tcBorders>
              <w:top w:val="single" w:sz="4" w:space="0" w:color="auto"/>
              <w:left w:val="nil"/>
              <w:bottom w:val="single" w:sz="4" w:space="0" w:color="auto"/>
              <w:right w:val="single" w:sz="4" w:space="0" w:color="auto"/>
            </w:tcBorders>
            <w:shd w:val="clear" w:color="auto" w:fill="auto"/>
            <w:vAlign w:val="center"/>
          </w:tcPr>
          <w:p w:rsidR="00433353" w:rsidRPr="00C82FCE" w:rsidRDefault="00433353" w:rsidP="004333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433353" w:rsidRDefault="00433353" w:rsidP="00433353">
      <w:pPr>
        <w:tabs>
          <w:tab w:val="left" w:pos="1020"/>
        </w:tabs>
        <w:spacing w:after="0" w:line="238" w:lineRule="auto"/>
        <w:ind w:left="700"/>
        <w:jc w:val="both"/>
        <w:rPr>
          <w:rFonts w:eastAsia="Times New Roman"/>
          <w:sz w:val="28"/>
          <w:szCs w:val="28"/>
        </w:rPr>
      </w:pPr>
    </w:p>
    <w:p w:rsidR="00A13D19" w:rsidRDefault="00A13D19" w:rsidP="00001C50">
      <w:pPr>
        <w:tabs>
          <w:tab w:val="left" w:pos="1020"/>
        </w:tabs>
        <w:ind w:left="-142"/>
        <w:jc w:val="both"/>
        <w:rPr>
          <w:rFonts w:ascii="Times New Roman" w:hAnsi="Times New Roman" w:cs="Times New Roman"/>
          <w:i/>
          <w:sz w:val="28"/>
          <w:szCs w:val="28"/>
          <w:shd w:val="clear" w:color="auto" w:fill="FFFFFF"/>
        </w:rPr>
      </w:pPr>
    </w:p>
    <w:p w:rsidR="00433353" w:rsidRPr="00CA774B" w:rsidRDefault="00433353" w:rsidP="00001C50">
      <w:pPr>
        <w:tabs>
          <w:tab w:val="left" w:pos="1020"/>
        </w:tabs>
        <w:ind w:left="-142"/>
        <w:jc w:val="both"/>
        <w:rPr>
          <w:rFonts w:eastAsia="Times New Roman"/>
          <w:b/>
          <w:sz w:val="28"/>
          <w:szCs w:val="28"/>
        </w:rPr>
      </w:pPr>
      <w:r w:rsidRPr="006F7E8A">
        <w:rPr>
          <w:rFonts w:ascii="Times New Roman" w:hAnsi="Times New Roman" w:cs="Times New Roman"/>
          <w:i/>
          <w:sz w:val="28"/>
          <w:szCs w:val="28"/>
          <w:shd w:val="clear" w:color="auto" w:fill="FFFFFF"/>
        </w:rPr>
        <w:lastRenderedPageBreak/>
        <w:t xml:space="preserve">Выводы: </w:t>
      </w:r>
      <w:r>
        <w:rPr>
          <w:rFonts w:ascii="Times New Roman" w:hAnsi="Times New Roman" w:cs="Times New Roman"/>
          <w:i/>
          <w:sz w:val="28"/>
          <w:szCs w:val="28"/>
          <w:shd w:val="clear" w:color="auto" w:fill="FFFFFF"/>
        </w:rPr>
        <w:t xml:space="preserve">за анализируемый период </w:t>
      </w:r>
      <w:r w:rsidRPr="006F7E8A">
        <w:rPr>
          <w:rFonts w:ascii="Times New Roman" w:hAnsi="Times New Roman" w:cs="Times New Roman"/>
          <w:i/>
          <w:sz w:val="28"/>
          <w:szCs w:val="28"/>
          <w:shd w:val="clear" w:color="auto" w:fill="FFFFFF"/>
        </w:rPr>
        <w:t>снизились результаты ГИА по английскому языку, физике, химии. Средний балл по основным предметам ниже муниципальных результатов.</w:t>
      </w:r>
      <w:r>
        <w:rPr>
          <w:rFonts w:ascii="Times New Roman" w:hAnsi="Times New Roman" w:cs="Times New Roman"/>
          <w:i/>
          <w:sz w:val="28"/>
          <w:szCs w:val="28"/>
          <w:shd w:val="clear" w:color="auto" w:fill="FFFFFF"/>
        </w:rPr>
        <w:t xml:space="preserve"> </w:t>
      </w:r>
      <w:r w:rsidRPr="006F7E8A">
        <w:rPr>
          <w:rFonts w:ascii="Times New Roman" w:hAnsi="Times New Roman" w:cs="Times New Roman"/>
          <w:i/>
          <w:sz w:val="28"/>
          <w:szCs w:val="28"/>
          <w:shd w:val="clear" w:color="auto" w:fill="FFFFFF"/>
        </w:rPr>
        <w:t>Наблюдается низкий уровень выбора экзамена  по предметам физика, английский язык, литература.</w:t>
      </w:r>
      <w:r>
        <w:rPr>
          <w:rFonts w:ascii="Times New Roman" w:hAnsi="Times New Roman" w:cs="Times New Roman"/>
          <w:i/>
          <w:sz w:val="28"/>
          <w:szCs w:val="28"/>
          <w:shd w:val="clear" w:color="auto" w:fill="FFFFFF"/>
        </w:rPr>
        <w:t xml:space="preserve"> </w:t>
      </w:r>
      <w:r w:rsidRPr="006F7E8A">
        <w:rPr>
          <w:rFonts w:ascii="Times New Roman" w:eastAsia="Times New Roman" w:hAnsi="Times New Roman" w:cs="Times New Roman"/>
          <w:i/>
          <w:sz w:val="28"/>
          <w:szCs w:val="28"/>
        </w:rPr>
        <w:t>Снижение  результатов государственной итоговой аттестации напрямую зависит от допуска</w:t>
      </w:r>
      <w:r w:rsidR="00587D8A">
        <w:rPr>
          <w:rFonts w:ascii="Times New Roman" w:eastAsia="Times New Roman" w:hAnsi="Times New Roman" w:cs="Times New Roman"/>
          <w:i/>
          <w:sz w:val="28"/>
          <w:szCs w:val="28"/>
        </w:rPr>
        <w:t xml:space="preserve"> </w:t>
      </w:r>
      <w:r w:rsidRPr="006F7E8A">
        <w:rPr>
          <w:rFonts w:ascii="Times New Roman" w:eastAsia="Times New Roman" w:hAnsi="Times New Roman" w:cs="Times New Roman"/>
          <w:i/>
          <w:sz w:val="28"/>
          <w:szCs w:val="28"/>
        </w:rPr>
        <w:t xml:space="preserve">к экзаменам учеников, которые имеют </w:t>
      </w:r>
      <w:r>
        <w:rPr>
          <w:rFonts w:ascii="Times New Roman" w:eastAsia="Times New Roman" w:hAnsi="Times New Roman" w:cs="Times New Roman"/>
          <w:i/>
          <w:sz w:val="28"/>
          <w:szCs w:val="28"/>
        </w:rPr>
        <w:t>"</w:t>
      </w:r>
      <w:r w:rsidRPr="006F7E8A">
        <w:rPr>
          <w:rFonts w:ascii="Times New Roman" w:eastAsia="Times New Roman" w:hAnsi="Times New Roman" w:cs="Times New Roman"/>
          <w:i/>
          <w:sz w:val="28"/>
          <w:szCs w:val="28"/>
        </w:rPr>
        <w:t>пограничные</w:t>
      </w:r>
      <w:r>
        <w:rPr>
          <w:rFonts w:ascii="Times New Roman" w:eastAsia="Times New Roman" w:hAnsi="Times New Roman" w:cs="Times New Roman"/>
          <w:i/>
          <w:sz w:val="28"/>
          <w:szCs w:val="28"/>
        </w:rPr>
        <w:t>"</w:t>
      </w:r>
      <w:r w:rsidRPr="006F7E8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6F7E8A">
        <w:rPr>
          <w:rFonts w:ascii="Times New Roman" w:eastAsia="Times New Roman" w:hAnsi="Times New Roman" w:cs="Times New Roman"/>
          <w:i/>
          <w:sz w:val="28"/>
          <w:szCs w:val="28"/>
        </w:rPr>
        <w:t xml:space="preserve">знания </w:t>
      </w:r>
      <w:r>
        <w:rPr>
          <w:rFonts w:ascii="Times New Roman" w:eastAsia="Times New Roman" w:hAnsi="Times New Roman" w:cs="Times New Roman"/>
          <w:i/>
          <w:sz w:val="28"/>
          <w:szCs w:val="28"/>
        </w:rPr>
        <w:t xml:space="preserve"> </w:t>
      </w:r>
      <w:r w:rsidRPr="006F7E8A">
        <w:rPr>
          <w:rFonts w:ascii="Times New Roman" w:eastAsia="Times New Roman" w:hAnsi="Times New Roman" w:cs="Times New Roman"/>
          <w:i/>
          <w:sz w:val="28"/>
          <w:szCs w:val="28"/>
        </w:rPr>
        <w:t>по предмету</w:t>
      </w:r>
      <w:r>
        <w:rPr>
          <w:rFonts w:ascii="Times New Roman" w:eastAsia="Times New Roman" w:hAnsi="Times New Roman" w:cs="Times New Roman"/>
          <w:i/>
          <w:sz w:val="28"/>
          <w:szCs w:val="28"/>
        </w:rPr>
        <w:t xml:space="preserve"> (между "2"и "3")</w:t>
      </w:r>
      <w:r w:rsidRPr="006F7E8A">
        <w:rPr>
          <w:rFonts w:ascii="Times New Roman" w:eastAsia="Times New Roman" w:hAnsi="Times New Roman" w:cs="Times New Roman"/>
          <w:i/>
          <w:sz w:val="28"/>
          <w:szCs w:val="28"/>
        </w:rPr>
        <w:t>.</w:t>
      </w:r>
    </w:p>
    <w:p w:rsidR="00433353" w:rsidRDefault="00433353" w:rsidP="00433353">
      <w:pPr>
        <w:spacing w:after="0"/>
        <w:jc w:val="center"/>
        <w:rPr>
          <w:rFonts w:ascii="Times New Roman" w:eastAsia="Times New Roman" w:hAnsi="Times New Roman" w:cs="Times New Roman"/>
          <w:b/>
          <w:iCs/>
          <w:sz w:val="28"/>
          <w:szCs w:val="28"/>
        </w:rPr>
      </w:pPr>
      <w:r w:rsidRPr="006F7E8A">
        <w:rPr>
          <w:rFonts w:ascii="Times New Roman" w:eastAsia="Times New Roman" w:hAnsi="Times New Roman" w:cs="Times New Roman"/>
          <w:b/>
          <w:iCs/>
          <w:sz w:val="28"/>
          <w:szCs w:val="28"/>
        </w:rPr>
        <w:t>Предпрофильная  подготовка</w:t>
      </w:r>
    </w:p>
    <w:p w:rsidR="00433353" w:rsidRDefault="00433353" w:rsidP="00433353">
      <w:pPr>
        <w:spacing w:after="0"/>
        <w:jc w:val="center"/>
        <w:rPr>
          <w:rFonts w:ascii="Times New Roman" w:hAnsi="Times New Roman" w:cs="Times New Roman"/>
          <w:b/>
          <w:sz w:val="20"/>
          <w:szCs w:val="20"/>
        </w:rPr>
      </w:pPr>
    </w:p>
    <w:p w:rsidR="00433353" w:rsidRDefault="00433353" w:rsidP="00001C50">
      <w:pPr>
        <w:spacing w:after="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В </w:t>
      </w:r>
      <w:r w:rsidRPr="006F7E8A">
        <w:rPr>
          <w:rFonts w:ascii="Times New Roman" w:eastAsia="Times New Roman" w:hAnsi="Times New Roman" w:cs="Times New Roman"/>
          <w:sz w:val="28"/>
          <w:szCs w:val="28"/>
        </w:rPr>
        <w:t>современных условиях реализация свободы выбора и индивидуализации обучения обучающихся обеспечивается  организацией предпрофильной подго</w:t>
      </w:r>
      <w:r>
        <w:rPr>
          <w:rFonts w:ascii="Times New Roman" w:eastAsia="Times New Roman" w:hAnsi="Times New Roman" w:cs="Times New Roman"/>
          <w:sz w:val="28"/>
          <w:szCs w:val="28"/>
        </w:rPr>
        <w:t>-</w:t>
      </w:r>
      <w:r w:rsidRPr="006F7E8A">
        <w:rPr>
          <w:rFonts w:ascii="Times New Roman" w:eastAsia="Times New Roman" w:hAnsi="Times New Roman" w:cs="Times New Roman"/>
          <w:sz w:val="28"/>
          <w:szCs w:val="28"/>
        </w:rPr>
        <w:t xml:space="preserve">товки. Работа в данном направлении начинается с начальной школы.  </w:t>
      </w:r>
      <w:r w:rsidR="005C69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w:t>
      </w:r>
      <w:r w:rsidRPr="006F7E8A">
        <w:rPr>
          <w:rFonts w:ascii="Times New Roman" w:eastAsia="Times New Roman" w:hAnsi="Times New Roman" w:cs="Times New Roman"/>
          <w:sz w:val="28"/>
          <w:szCs w:val="28"/>
        </w:rPr>
        <w:t xml:space="preserve"> </w:t>
      </w:r>
      <w:r w:rsidRPr="006F7E8A">
        <w:rPr>
          <w:rFonts w:ascii="Times New Roman" w:hAnsi="Times New Roman" w:cs="Times New Roman"/>
          <w:color w:val="000000"/>
          <w:sz w:val="28"/>
          <w:szCs w:val="28"/>
          <w:shd w:val="clear" w:color="auto" w:fill="FFFFFF"/>
        </w:rPr>
        <w:t xml:space="preserve"> целью расширения знаний о видах профессиональной деятельности, содействия формированию чувства гордости за профессиональные устои семьи</w:t>
      </w:r>
      <w:r w:rsidR="005C698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 городском Центре профессиона</w:t>
      </w:r>
      <w:r w:rsidRPr="006F7E8A">
        <w:rPr>
          <w:rFonts w:ascii="Times New Roman" w:hAnsi="Times New Roman" w:cs="Times New Roman"/>
          <w:color w:val="000000"/>
          <w:sz w:val="28"/>
          <w:szCs w:val="28"/>
          <w:shd w:val="clear" w:color="auto" w:fill="FFFFFF"/>
        </w:rPr>
        <w:t xml:space="preserve">льного обучения «ПрофСтарт» </w:t>
      </w:r>
      <w:r>
        <w:rPr>
          <w:rFonts w:ascii="Times New Roman" w:hAnsi="Times New Roman" w:cs="Times New Roman"/>
          <w:color w:val="000000"/>
          <w:sz w:val="28"/>
          <w:szCs w:val="28"/>
          <w:shd w:val="clear" w:color="auto" w:fill="FFFFFF"/>
        </w:rPr>
        <w:t xml:space="preserve">ежегодно </w:t>
      </w:r>
      <w:r w:rsidRPr="006F7E8A">
        <w:rPr>
          <w:rFonts w:ascii="Times New Roman" w:hAnsi="Times New Roman" w:cs="Times New Roman"/>
          <w:color w:val="000000"/>
          <w:sz w:val="28"/>
          <w:szCs w:val="28"/>
          <w:shd w:val="clear" w:color="auto" w:fill="FFFFFF"/>
        </w:rPr>
        <w:t>про</w:t>
      </w:r>
      <w:r>
        <w:rPr>
          <w:rFonts w:ascii="Times New Roman" w:hAnsi="Times New Roman" w:cs="Times New Roman"/>
          <w:color w:val="000000"/>
          <w:sz w:val="28"/>
          <w:szCs w:val="28"/>
          <w:shd w:val="clear" w:color="auto" w:fill="FFFFFF"/>
        </w:rPr>
        <w:t>водится</w:t>
      </w:r>
      <w:r w:rsidRPr="006F7E8A">
        <w:rPr>
          <w:rFonts w:ascii="Times New Roman" w:hAnsi="Times New Roman" w:cs="Times New Roman"/>
          <w:color w:val="000000"/>
          <w:sz w:val="28"/>
          <w:szCs w:val="28"/>
          <w:shd w:val="clear" w:color="auto" w:fill="FFFFFF"/>
        </w:rPr>
        <w:t xml:space="preserve"> конкурс творческих работ </w:t>
      </w:r>
      <w:r w:rsidRPr="006F7E8A">
        <w:rPr>
          <w:rFonts w:ascii="Times New Roman" w:hAnsi="Times New Roman" w:cs="Times New Roman"/>
          <w:bCs/>
          <w:color w:val="000000"/>
          <w:sz w:val="28"/>
          <w:szCs w:val="28"/>
          <w:shd w:val="clear" w:color="auto" w:fill="FFFFFF"/>
        </w:rPr>
        <w:t>«Атлас семейных профессий</w:t>
      </w:r>
      <w:r w:rsidRPr="006F7E8A">
        <w:rPr>
          <w:rFonts w:ascii="Times New Roman" w:hAnsi="Times New Roman" w:cs="Times New Roman"/>
          <w:b/>
          <w:bCs/>
          <w:color w:val="000000"/>
          <w:sz w:val="28"/>
          <w:szCs w:val="28"/>
          <w:shd w:val="clear" w:color="auto" w:fill="FFFFFF"/>
        </w:rPr>
        <w:t>»</w:t>
      </w:r>
      <w:r w:rsidRPr="006F7E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2019-2020 уч.г. о</w:t>
      </w:r>
      <w:r w:rsidRPr="006F7E8A">
        <w:rPr>
          <w:rFonts w:ascii="Times New Roman" w:hAnsi="Times New Roman" w:cs="Times New Roman"/>
          <w:color w:val="000000"/>
          <w:sz w:val="28"/>
          <w:szCs w:val="28"/>
          <w:shd w:val="clear" w:color="auto" w:fill="FFFFFF"/>
        </w:rPr>
        <w:t xml:space="preserve">бучающийся </w:t>
      </w:r>
      <w:r>
        <w:rPr>
          <w:rFonts w:ascii="Times New Roman" w:hAnsi="Times New Roman" w:cs="Times New Roman"/>
          <w:color w:val="000000"/>
          <w:sz w:val="28"/>
          <w:szCs w:val="28"/>
          <w:shd w:val="clear" w:color="auto" w:fill="FFFFFF"/>
        </w:rPr>
        <w:t>начальной школы СОШ № 3 стал победителем конкурса</w:t>
      </w:r>
      <w:r w:rsidRPr="006F7E8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Ежегодно  </w:t>
      </w:r>
      <w:r w:rsidRPr="006F7E8A">
        <w:rPr>
          <w:rFonts w:ascii="Times New Roman" w:eastAsia="Times New Roman" w:hAnsi="Times New Roman" w:cs="Times New Roman"/>
          <w:sz w:val="28"/>
          <w:szCs w:val="28"/>
        </w:rPr>
        <w:t xml:space="preserve">предпрофильной подготовкой охвачено </w:t>
      </w:r>
      <w:r>
        <w:rPr>
          <w:rFonts w:ascii="Times New Roman" w:eastAsia="Times New Roman" w:hAnsi="Times New Roman" w:cs="Times New Roman"/>
          <w:sz w:val="28"/>
          <w:szCs w:val="28"/>
        </w:rPr>
        <w:t>90-</w:t>
      </w:r>
      <w:r w:rsidRPr="006F7E8A">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об</w:t>
      </w:r>
      <w:r w:rsidRPr="006F7E8A">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6F7E8A">
        <w:rPr>
          <w:rFonts w:ascii="Times New Roman" w:eastAsia="Times New Roman" w:hAnsi="Times New Roman" w:cs="Times New Roman"/>
          <w:sz w:val="28"/>
          <w:szCs w:val="28"/>
        </w:rPr>
        <w:t>щихся  8-9  классов.  78%  из них  посеща</w:t>
      </w:r>
      <w:r>
        <w:rPr>
          <w:rFonts w:ascii="Times New Roman" w:eastAsia="Times New Roman" w:hAnsi="Times New Roman" w:cs="Times New Roman"/>
          <w:sz w:val="28"/>
          <w:szCs w:val="28"/>
        </w:rPr>
        <w:t>ют</w:t>
      </w:r>
      <w:r w:rsidRPr="006F7E8A">
        <w:rPr>
          <w:rFonts w:ascii="Times New Roman" w:eastAsia="Times New Roman" w:hAnsi="Times New Roman" w:cs="Times New Roman"/>
          <w:sz w:val="28"/>
          <w:szCs w:val="28"/>
        </w:rPr>
        <w:t xml:space="preserve"> школьные факульт</w:t>
      </w:r>
      <w:r>
        <w:rPr>
          <w:rFonts w:ascii="Times New Roman" w:eastAsia="Times New Roman" w:hAnsi="Times New Roman" w:cs="Times New Roman"/>
          <w:sz w:val="28"/>
          <w:szCs w:val="28"/>
        </w:rPr>
        <w:t xml:space="preserve">ативы.  </w:t>
      </w:r>
      <w:r w:rsidRPr="006F7E8A">
        <w:rPr>
          <w:rFonts w:ascii="Times New Roman" w:hAnsi="Times New Roman" w:cs="Times New Roman"/>
          <w:color w:val="000000"/>
          <w:sz w:val="28"/>
          <w:szCs w:val="28"/>
          <w:shd w:val="clear" w:color="auto" w:fill="FFFFFF"/>
        </w:rPr>
        <w:t xml:space="preserve">Помимо факультативных занятий к обучающимся 8-х классов на классные часы приходят специалисты центра </w:t>
      </w:r>
      <w:r w:rsidRPr="006F7E8A">
        <w:rPr>
          <w:rStyle w:val="a8"/>
          <w:rFonts w:ascii="Times New Roman" w:hAnsi="Times New Roman" w:cs="Times New Roman"/>
          <w:color w:val="000000"/>
          <w:sz w:val="28"/>
          <w:szCs w:val="28"/>
          <w:shd w:val="clear" w:color="auto" w:fill="FFFFFF"/>
        </w:rPr>
        <w:t>"ПрофСтарт"</w:t>
      </w:r>
      <w:r w:rsidRPr="006F7E8A">
        <w:rPr>
          <w:rFonts w:ascii="Times New Roman" w:hAnsi="Times New Roman" w:cs="Times New Roman"/>
          <w:color w:val="000000"/>
          <w:sz w:val="28"/>
          <w:szCs w:val="28"/>
          <w:shd w:val="clear" w:color="auto" w:fill="FFFFFF"/>
        </w:rPr>
        <w:t xml:space="preserve">  с целью обеспечения социальной адаптации выпускников общеобразовательных учреждений к рынку труда, формирования </w:t>
      </w:r>
      <w:r>
        <w:rPr>
          <w:rFonts w:ascii="Times New Roman" w:hAnsi="Times New Roman" w:cs="Times New Roman"/>
          <w:color w:val="000000"/>
          <w:sz w:val="28"/>
          <w:szCs w:val="28"/>
          <w:shd w:val="clear" w:color="auto" w:fill="FFFFFF"/>
        </w:rPr>
        <w:t xml:space="preserve"> </w:t>
      </w:r>
      <w:r w:rsidRPr="006F7E8A">
        <w:rPr>
          <w:rFonts w:ascii="Times New Roman" w:hAnsi="Times New Roman" w:cs="Times New Roman"/>
          <w:color w:val="000000"/>
          <w:sz w:val="28"/>
          <w:szCs w:val="28"/>
          <w:shd w:val="clear" w:color="auto" w:fill="FFFFFF"/>
        </w:rPr>
        <w:t xml:space="preserve">у них положительной мотивации к получению профессионального образования </w:t>
      </w:r>
      <w:r>
        <w:rPr>
          <w:rFonts w:ascii="Times New Roman" w:hAnsi="Times New Roman" w:cs="Times New Roman"/>
          <w:color w:val="000000"/>
          <w:sz w:val="28"/>
          <w:szCs w:val="28"/>
          <w:shd w:val="clear" w:color="auto" w:fill="FFFFFF"/>
        </w:rPr>
        <w:t xml:space="preserve"> </w:t>
      </w:r>
      <w:r w:rsidR="00587D8A">
        <w:rPr>
          <w:rFonts w:ascii="Times New Roman" w:hAnsi="Times New Roman" w:cs="Times New Roman"/>
          <w:color w:val="000000"/>
          <w:sz w:val="28"/>
          <w:szCs w:val="28"/>
          <w:shd w:val="clear" w:color="auto" w:fill="FFFFFF"/>
        </w:rPr>
        <w:t xml:space="preserve">                       </w:t>
      </w:r>
      <w:r w:rsidRPr="006F7E8A">
        <w:rPr>
          <w:rFonts w:ascii="Times New Roman" w:hAnsi="Times New Roman" w:cs="Times New Roman"/>
          <w:color w:val="000000"/>
          <w:sz w:val="28"/>
          <w:szCs w:val="28"/>
          <w:shd w:val="clear" w:color="auto" w:fill="FFFFFF"/>
        </w:rPr>
        <w:t xml:space="preserve">и профессии, гарантирующей трудоустройство. Специалисты знакомят </w:t>
      </w:r>
      <w:r>
        <w:rPr>
          <w:rFonts w:ascii="Times New Roman" w:hAnsi="Times New Roman" w:cs="Times New Roman"/>
          <w:color w:val="000000"/>
          <w:sz w:val="28"/>
          <w:szCs w:val="28"/>
          <w:shd w:val="clear" w:color="auto" w:fill="FFFFFF"/>
        </w:rPr>
        <w:t xml:space="preserve">школь-ников </w:t>
      </w:r>
      <w:r w:rsidRPr="006F7E8A">
        <w:rPr>
          <w:rFonts w:ascii="Times New Roman" w:hAnsi="Times New Roman" w:cs="Times New Roman"/>
          <w:color w:val="000000"/>
          <w:sz w:val="28"/>
          <w:szCs w:val="28"/>
          <w:shd w:val="clear" w:color="auto" w:fill="FFFFFF"/>
        </w:rPr>
        <w:t>с интересными направлениями дополнительного образования</w:t>
      </w:r>
      <w:r>
        <w:rPr>
          <w:rFonts w:ascii="Times New Roman" w:hAnsi="Times New Roman" w:cs="Times New Roman"/>
          <w:color w:val="000000"/>
          <w:sz w:val="28"/>
          <w:szCs w:val="28"/>
          <w:shd w:val="clear" w:color="auto" w:fill="FFFFFF"/>
        </w:rPr>
        <w:t>.</w:t>
      </w:r>
    </w:p>
    <w:p w:rsidR="00001C50" w:rsidRDefault="00001C50" w:rsidP="00433353">
      <w:pPr>
        <w:spacing w:after="0"/>
        <w:ind w:left="-709"/>
        <w:jc w:val="center"/>
        <w:rPr>
          <w:rFonts w:ascii="Times New Roman" w:hAnsi="Times New Roman" w:cs="Times New Roman"/>
          <w:b/>
          <w:color w:val="000000"/>
          <w:sz w:val="28"/>
          <w:szCs w:val="28"/>
          <w:shd w:val="clear" w:color="auto" w:fill="FFFFFF"/>
        </w:rPr>
      </w:pPr>
    </w:p>
    <w:p w:rsidR="00433353" w:rsidRDefault="00433353" w:rsidP="00433353">
      <w:pPr>
        <w:spacing w:after="0"/>
        <w:ind w:left="-709"/>
        <w:jc w:val="center"/>
        <w:rPr>
          <w:rFonts w:ascii="Times New Roman" w:hAnsi="Times New Roman" w:cs="Times New Roman"/>
          <w:b/>
          <w:color w:val="000000"/>
          <w:sz w:val="28"/>
          <w:szCs w:val="28"/>
          <w:shd w:val="clear" w:color="auto" w:fill="FFFFFF"/>
        </w:rPr>
      </w:pPr>
      <w:r w:rsidRPr="006F7E8A">
        <w:rPr>
          <w:rFonts w:ascii="Times New Roman" w:hAnsi="Times New Roman" w:cs="Times New Roman"/>
          <w:b/>
          <w:color w:val="000000"/>
          <w:sz w:val="28"/>
          <w:szCs w:val="28"/>
          <w:shd w:val="clear" w:color="auto" w:fill="FFFFFF"/>
        </w:rPr>
        <w:t>Организация работы с одарёнными детьми</w:t>
      </w:r>
    </w:p>
    <w:p w:rsidR="00433353" w:rsidRDefault="00433353" w:rsidP="00001C50">
      <w:pPr>
        <w:spacing w:after="0"/>
        <w:ind w:right="-9" w:firstLine="567"/>
        <w:jc w:val="both"/>
        <w:rPr>
          <w:rFonts w:ascii="Times New Roman" w:eastAsia="Times New Roman" w:hAnsi="Times New Roman" w:cs="Times New Roman"/>
          <w:sz w:val="28"/>
          <w:szCs w:val="28"/>
        </w:rPr>
      </w:pPr>
      <w:r w:rsidRPr="006F7E8A">
        <w:rPr>
          <w:rFonts w:ascii="Times New Roman" w:eastAsia="Times New Roman" w:hAnsi="Times New Roman" w:cs="Times New Roman"/>
          <w:sz w:val="28"/>
          <w:szCs w:val="28"/>
        </w:rPr>
        <w:t>Работа с одарѐнными детьми в  МБОУ г.Мурманска СОШ № 3 носит системный характер, создаются условия для выявления и поддержки детей, имеющих повышенные образовательные потребности</w:t>
      </w:r>
      <w:r>
        <w:rPr>
          <w:rFonts w:ascii="Times New Roman" w:eastAsia="Times New Roman" w:hAnsi="Times New Roman" w:cs="Times New Roman"/>
          <w:sz w:val="28"/>
          <w:szCs w:val="28"/>
        </w:rPr>
        <w:t>:</w:t>
      </w:r>
    </w:p>
    <w:p w:rsidR="00001C50" w:rsidRDefault="00001C50" w:rsidP="00001C50">
      <w:pPr>
        <w:spacing w:after="0"/>
        <w:ind w:right="-9" w:firstLine="567"/>
        <w:jc w:val="both"/>
        <w:rPr>
          <w:rFonts w:ascii="Times New Roman" w:eastAsia="Times New Roman" w:hAnsi="Times New Roman" w:cs="Times New Roman"/>
          <w:sz w:val="28"/>
          <w:szCs w:val="28"/>
        </w:rPr>
      </w:pPr>
    </w:p>
    <w:tbl>
      <w:tblPr>
        <w:tblStyle w:val="a3"/>
        <w:tblW w:w="0" w:type="auto"/>
        <w:tblInd w:w="108" w:type="dxa"/>
        <w:tblLook w:val="04A0" w:firstRow="1" w:lastRow="0" w:firstColumn="1" w:lastColumn="0" w:noHBand="0" w:noVBand="1"/>
      </w:tblPr>
      <w:tblGrid>
        <w:gridCol w:w="4111"/>
        <w:gridCol w:w="1985"/>
        <w:gridCol w:w="1701"/>
        <w:gridCol w:w="1984"/>
      </w:tblGrid>
      <w:tr w:rsidR="00433353" w:rsidTr="00001C50">
        <w:tc>
          <w:tcPr>
            <w:tcW w:w="4111" w:type="dxa"/>
          </w:tcPr>
          <w:p w:rsidR="00433353" w:rsidRPr="00001C50" w:rsidRDefault="00433353" w:rsidP="00433353">
            <w:pPr>
              <w:ind w:right="-9"/>
              <w:jc w:val="center"/>
              <w:rPr>
                <w:rFonts w:ascii="Times New Roman" w:eastAsia="Times New Roman" w:hAnsi="Times New Roman" w:cs="Times New Roman"/>
                <w:sz w:val="24"/>
                <w:szCs w:val="24"/>
              </w:rPr>
            </w:pPr>
            <w:r w:rsidRPr="00001C50">
              <w:rPr>
                <w:rFonts w:ascii="Times New Roman" w:eastAsia="Times New Roman" w:hAnsi="Times New Roman" w:cs="Times New Roman"/>
                <w:b/>
                <w:sz w:val="24"/>
                <w:szCs w:val="24"/>
              </w:rPr>
              <w:t>УНИО "Искатель</w:t>
            </w:r>
            <w:r w:rsidRPr="00001C50">
              <w:rPr>
                <w:rFonts w:ascii="Times New Roman" w:eastAsia="Times New Roman" w:hAnsi="Times New Roman" w:cs="Times New Roman"/>
                <w:sz w:val="24"/>
                <w:szCs w:val="24"/>
              </w:rPr>
              <w:t>":</w:t>
            </w:r>
          </w:p>
          <w:p w:rsidR="00433353" w:rsidRPr="00001C50" w:rsidRDefault="00433353" w:rsidP="00433353">
            <w:pPr>
              <w:ind w:right="-9"/>
              <w:jc w:val="center"/>
              <w:rPr>
                <w:rFonts w:ascii="Times New Roman" w:eastAsia="Times New Roman" w:hAnsi="Times New Roman" w:cs="Times New Roman"/>
                <w:sz w:val="24"/>
                <w:szCs w:val="24"/>
              </w:rPr>
            </w:pPr>
          </w:p>
        </w:tc>
        <w:tc>
          <w:tcPr>
            <w:tcW w:w="1985" w:type="dxa"/>
            <w:vMerge w:val="restart"/>
          </w:tcPr>
          <w:p w:rsidR="00433353" w:rsidRPr="00001C50" w:rsidRDefault="00433353" w:rsidP="00433353">
            <w:pPr>
              <w:ind w:right="-9"/>
              <w:jc w:val="center"/>
              <w:rPr>
                <w:rStyle w:val="a8"/>
                <w:rFonts w:ascii="Times New Roman" w:hAnsi="Times New Roman" w:cs="Times New Roman"/>
                <w:b w:val="0"/>
                <w:sz w:val="24"/>
                <w:szCs w:val="24"/>
                <w:shd w:val="clear" w:color="auto" w:fill="FFFFFF"/>
              </w:rPr>
            </w:pPr>
            <w:r w:rsidRPr="00001C50">
              <w:rPr>
                <w:rFonts w:ascii="Times New Roman" w:hAnsi="Times New Roman" w:cs="Times New Roman"/>
                <w:b/>
                <w:color w:val="000000"/>
                <w:sz w:val="24"/>
                <w:szCs w:val="24"/>
                <w:shd w:val="clear" w:color="auto" w:fill="FFFFFF"/>
              </w:rPr>
              <w:t xml:space="preserve">Областная каникулярная </w:t>
            </w:r>
            <w:r w:rsidRPr="00001C50">
              <w:rPr>
                <w:rFonts w:ascii="Times New Roman" w:hAnsi="Times New Roman" w:cs="Times New Roman"/>
                <w:b/>
                <w:sz w:val="24"/>
                <w:szCs w:val="24"/>
                <w:shd w:val="clear" w:color="auto" w:fill="FFFFFF"/>
              </w:rPr>
              <w:t xml:space="preserve">школа </w:t>
            </w:r>
            <w:r w:rsidRPr="00001C50">
              <w:rPr>
                <w:rStyle w:val="a8"/>
                <w:rFonts w:ascii="Times New Roman" w:hAnsi="Times New Roman" w:cs="Times New Roman"/>
                <w:sz w:val="24"/>
                <w:szCs w:val="24"/>
                <w:shd w:val="clear" w:color="auto" w:fill="FFFFFF"/>
              </w:rPr>
              <w:t> </w:t>
            </w:r>
          </w:p>
          <w:p w:rsidR="00433353" w:rsidRPr="00001C50" w:rsidRDefault="00433353" w:rsidP="00433353">
            <w:pPr>
              <w:ind w:right="-9"/>
              <w:jc w:val="center"/>
              <w:rPr>
                <w:rStyle w:val="a8"/>
                <w:rFonts w:ascii="Times New Roman" w:hAnsi="Times New Roman" w:cs="Times New Roman"/>
                <w:b w:val="0"/>
                <w:sz w:val="24"/>
                <w:szCs w:val="24"/>
                <w:shd w:val="clear" w:color="auto" w:fill="FFFFFF"/>
              </w:rPr>
            </w:pPr>
            <w:r w:rsidRPr="00001C50">
              <w:rPr>
                <w:rStyle w:val="a8"/>
                <w:rFonts w:ascii="Times New Roman" w:hAnsi="Times New Roman" w:cs="Times New Roman"/>
                <w:sz w:val="24"/>
                <w:szCs w:val="24"/>
                <w:shd w:val="clear" w:color="auto" w:fill="FFFFFF"/>
              </w:rPr>
              <w:t>"Заполярный Наноград»</w:t>
            </w:r>
          </w:p>
          <w:p w:rsidR="00433353" w:rsidRPr="00001C50" w:rsidRDefault="00433353" w:rsidP="00433353">
            <w:pPr>
              <w:ind w:right="-9"/>
              <w:jc w:val="center"/>
              <w:rPr>
                <w:rFonts w:ascii="Times New Roman" w:eastAsia="Times New Roman" w:hAnsi="Times New Roman" w:cs="Times New Roman"/>
                <w:sz w:val="24"/>
                <w:szCs w:val="24"/>
              </w:rPr>
            </w:pPr>
            <w:r w:rsidRPr="00001C50">
              <w:rPr>
                <w:rStyle w:val="a8"/>
                <w:rFonts w:ascii="Times New Roman" w:hAnsi="Times New Roman" w:cs="Times New Roman"/>
                <w:sz w:val="24"/>
                <w:szCs w:val="24"/>
                <w:shd w:val="clear" w:color="auto" w:fill="FFFFFF"/>
              </w:rPr>
              <w:t>(участие в работе стажёрских площадок)</w:t>
            </w:r>
          </w:p>
        </w:tc>
        <w:tc>
          <w:tcPr>
            <w:tcW w:w="1701" w:type="dxa"/>
            <w:vMerge w:val="restart"/>
          </w:tcPr>
          <w:p w:rsidR="00433353" w:rsidRPr="00001C50" w:rsidRDefault="00433353" w:rsidP="00433353">
            <w:pPr>
              <w:ind w:right="-9"/>
              <w:jc w:val="center"/>
              <w:rPr>
                <w:rStyle w:val="a8"/>
                <w:rFonts w:ascii="Times New Roman" w:hAnsi="Times New Roman" w:cs="Times New Roman"/>
                <w:color w:val="000000"/>
                <w:sz w:val="24"/>
                <w:szCs w:val="24"/>
                <w:shd w:val="clear" w:color="auto" w:fill="FFFFFF"/>
              </w:rPr>
            </w:pPr>
            <w:r w:rsidRPr="00001C50">
              <w:rPr>
                <w:rStyle w:val="a8"/>
                <w:rFonts w:ascii="Times New Roman" w:hAnsi="Times New Roman" w:cs="Times New Roman"/>
                <w:color w:val="000000"/>
                <w:sz w:val="24"/>
                <w:szCs w:val="24"/>
                <w:shd w:val="clear" w:color="auto" w:fill="FFFFFF"/>
              </w:rPr>
              <w:t xml:space="preserve">Школьная лига </w:t>
            </w:r>
          </w:p>
          <w:p w:rsidR="00433353" w:rsidRPr="00001C50" w:rsidRDefault="00433353" w:rsidP="00433353">
            <w:pPr>
              <w:ind w:right="-9"/>
              <w:jc w:val="center"/>
              <w:rPr>
                <w:rFonts w:ascii="Times New Roman" w:eastAsia="Times New Roman" w:hAnsi="Times New Roman" w:cs="Times New Roman"/>
                <w:sz w:val="24"/>
                <w:szCs w:val="24"/>
              </w:rPr>
            </w:pPr>
            <w:r w:rsidRPr="00001C50">
              <w:rPr>
                <w:rStyle w:val="a8"/>
                <w:rFonts w:ascii="Times New Roman" w:hAnsi="Times New Roman" w:cs="Times New Roman"/>
                <w:color w:val="000000"/>
                <w:sz w:val="24"/>
                <w:szCs w:val="24"/>
                <w:shd w:val="clear" w:color="auto" w:fill="FFFFFF"/>
              </w:rPr>
              <w:t>РОСНАНО</w:t>
            </w:r>
          </w:p>
        </w:tc>
        <w:tc>
          <w:tcPr>
            <w:tcW w:w="1984" w:type="dxa"/>
            <w:vMerge w:val="restart"/>
          </w:tcPr>
          <w:p w:rsidR="00433353" w:rsidRPr="00001C50" w:rsidRDefault="00433353" w:rsidP="00433353">
            <w:pPr>
              <w:ind w:right="-9"/>
              <w:jc w:val="center"/>
              <w:rPr>
                <w:rStyle w:val="a8"/>
                <w:rFonts w:ascii="Times New Roman" w:hAnsi="Times New Roman" w:cs="Times New Roman"/>
                <w:color w:val="000000"/>
                <w:sz w:val="24"/>
                <w:szCs w:val="24"/>
                <w:shd w:val="clear" w:color="auto" w:fill="FFFFFF"/>
              </w:rPr>
            </w:pPr>
            <w:r w:rsidRPr="00001C50">
              <w:rPr>
                <w:rStyle w:val="a8"/>
                <w:rFonts w:ascii="Times New Roman" w:hAnsi="Times New Roman" w:cs="Times New Roman"/>
                <w:color w:val="000000"/>
                <w:sz w:val="24"/>
                <w:szCs w:val="24"/>
                <w:shd w:val="clear" w:color="auto" w:fill="FFFFFF"/>
              </w:rPr>
              <w:t>Всероссийская олимпиада школьников</w:t>
            </w:r>
          </w:p>
        </w:tc>
      </w:tr>
      <w:tr w:rsidR="00433353" w:rsidTr="00001C50">
        <w:tc>
          <w:tcPr>
            <w:tcW w:w="4111" w:type="dxa"/>
          </w:tcPr>
          <w:p w:rsidR="00433353" w:rsidRPr="00001C50" w:rsidRDefault="00433353" w:rsidP="00433353">
            <w:pPr>
              <w:pStyle w:val="Default"/>
              <w:jc w:val="both"/>
              <w:rPr>
                <w:rFonts w:eastAsia="Times New Roman"/>
              </w:rPr>
            </w:pPr>
            <w:r w:rsidRPr="00001C50">
              <w:rPr>
                <w:color w:val="000000" w:themeColor="text1"/>
              </w:rPr>
              <w:t>- участие в  ш</w:t>
            </w:r>
            <w:r w:rsidRPr="00001C50">
              <w:t xml:space="preserve">кольной научно- практической конференции УНИО «Искатель» </w:t>
            </w:r>
          </w:p>
        </w:tc>
        <w:tc>
          <w:tcPr>
            <w:tcW w:w="1985" w:type="dxa"/>
            <w:vMerge/>
          </w:tcPr>
          <w:p w:rsidR="00433353" w:rsidRDefault="00433353" w:rsidP="00433353">
            <w:pPr>
              <w:ind w:right="-9"/>
              <w:jc w:val="both"/>
              <w:rPr>
                <w:rFonts w:eastAsia="Times New Roman"/>
                <w:sz w:val="28"/>
                <w:szCs w:val="28"/>
              </w:rPr>
            </w:pPr>
          </w:p>
        </w:tc>
        <w:tc>
          <w:tcPr>
            <w:tcW w:w="1701" w:type="dxa"/>
            <w:vMerge/>
          </w:tcPr>
          <w:p w:rsidR="00433353" w:rsidRPr="00DB6E06" w:rsidRDefault="00433353" w:rsidP="00433353">
            <w:pPr>
              <w:ind w:right="-9"/>
              <w:jc w:val="both"/>
              <w:rPr>
                <w:rFonts w:eastAsia="Times New Roman"/>
                <w:b/>
                <w:sz w:val="28"/>
                <w:szCs w:val="28"/>
              </w:rPr>
            </w:pPr>
          </w:p>
        </w:tc>
        <w:tc>
          <w:tcPr>
            <w:tcW w:w="1984" w:type="dxa"/>
            <w:vMerge/>
          </w:tcPr>
          <w:p w:rsidR="00433353" w:rsidRPr="00DB6E06" w:rsidRDefault="00433353" w:rsidP="00433353">
            <w:pPr>
              <w:ind w:right="-9"/>
              <w:jc w:val="both"/>
              <w:rPr>
                <w:rFonts w:eastAsia="Times New Roman"/>
                <w:b/>
                <w:sz w:val="28"/>
                <w:szCs w:val="28"/>
              </w:rPr>
            </w:pPr>
          </w:p>
        </w:tc>
      </w:tr>
      <w:tr w:rsidR="00433353" w:rsidTr="00001C50">
        <w:trPr>
          <w:trHeight w:val="868"/>
        </w:trPr>
        <w:tc>
          <w:tcPr>
            <w:tcW w:w="4111" w:type="dxa"/>
          </w:tcPr>
          <w:p w:rsidR="00433353" w:rsidRPr="00001C50" w:rsidRDefault="00433353" w:rsidP="00001C50">
            <w:pPr>
              <w:pStyle w:val="a9"/>
              <w:spacing w:before="0" w:beforeAutospacing="0" w:after="0" w:afterAutospacing="0"/>
              <w:jc w:val="both"/>
            </w:pPr>
            <w:r w:rsidRPr="00001C50">
              <w:rPr>
                <w:color w:val="000000" w:themeColor="text1"/>
              </w:rPr>
              <w:t xml:space="preserve">- участие в муниципальной выставке- конференции школьников </w:t>
            </w:r>
            <w:r w:rsidRPr="00001C50">
              <w:t>"Юные  исследователи - будущее Севера"</w:t>
            </w:r>
          </w:p>
        </w:tc>
        <w:tc>
          <w:tcPr>
            <w:tcW w:w="1985" w:type="dxa"/>
            <w:vMerge/>
          </w:tcPr>
          <w:p w:rsidR="00433353" w:rsidRPr="00DB6E06" w:rsidRDefault="00433353" w:rsidP="00433353">
            <w:pPr>
              <w:ind w:right="-9"/>
              <w:rPr>
                <w:rFonts w:eastAsia="Times New Roman"/>
                <w:sz w:val="24"/>
                <w:szCs w:val="24"/>
              </w:rPr>
            </w:pPr>
          </w:p>
        </w:tc>
        <w:tc>
          <w:tcPr>
            <w:tcW w:w="1701" w:type="dxa"/>
            <w:vMerge/>
          </w:tcPr>
          <w:p w:rsidR="00433353" w:rsidRPr="00DB6E06" w:rsidRDefault="00433353" w:rsidP="00433353">
            <w:pPr>
              <w:ind w:right="-9"/>
              <w:jc w:val="both"/>
              <w:rPr>
                <w:rFonts w:eastAsia="Times New Roman"/>
                <w:b/>
                <w:sz w:val="28"/>
                <w:szCs w:val="28"/>
              </w:rPr>
            </w:pPr>
          </w:p>
        </w:tc>
        <w:tc>
          <w:tcPr>
            <w:tcW w:w="1984" w:type="dxa"/>
            <w:vMerge/>
          </w:tcPr>
          <w:p w:rsidR="00433353" w:rsidRPr="00DB6E06" w:rsidRDefault="00433353" w:rsidP="00433353">
            <w:pPr>
              <w:ind w:right="-9"/>
              <w:jc w:val="both"/>
              <w:rPr>
                <w:rFonts w:eastAsia="Times New Roman"/>
                <w:b/>
                <w:sz w:val="28"/>
                <w:szCs w:val="28"/>
              </w:rPr>
            </w:pPr>
          </w:p>
        </w:tc>
      </w:tr>
      <w:tr w:rsidR="00433353" w:rsidTr="00001C50">
        <w:tc>
          <w:tcPr>
            <w:tcW w:w="4111" w:type="dxa"/>
          </w:tcPr>
          <w:p w:rsidR="00433353" w:rsidRPr="00001C50" w:rsidRDefault="00433353" w:rsidP="00001C50">
            <w:pPr>
              <w:pStyle w:val="Default"/>
              <w:tabs>
                <w:tab w:val="left" w:pos="9498"/>
              </w:tabs>
              <w:jc w:val="both"/>
              <w:rPr>
                <w:rFonts w:eastAsia="Times New Roman"/>
                <w:sz w:val="28"/>
                <w:szCs w:val="28"/>
              </w:rPr>
            </w:pPr>
            <w:r w:rsidRPr="00001C50">
              <w:rPr>
                <w:bCs/>
              </w:rPr>
              <w:t>- участие в Региональной  научной                и     инженерной выставки  молодых исследователей  «Будущее Севера»</w:t>
            </w:r>
          </w:p>
        </w:tc>
        <w:tc>
          <w:tcPr>
            <w:tcW w:w="1985" w:type="dxa"/>
            <w:vMerge/>
          </w:tcPr>
          <w:p w:rsidR="00433353" w:rsidRDefault="00433353" w:rsidP="00433353">
            <w:pPr>
              <w:ind w:right="-9"/>
              <w:jc w:val="both"/>
              <w:rPr>
                <w:rFonts w:eastAsia="Times New Roman"/>
                <w:sz w:val="28"/>
                <w:szCs w:val="28"/>
              </w:rPr>
            </w:pPr>
          </w:p>
        </w:tc>
        <w:tc>
          <w:tcPr>
            <w:tcW w:w="1701" w:type="dxa"/>
            <w:vMerge/>
          </w:tcPr>
          <w:p w:rsidR="00433353" w:rsidRPr="00DB6E06" w:rsidRDefault="00433353" w:rsidP="00433353">
            <w:pPr>
              <w:ind w:right="-9"/>
              <w:jc w:val="both"/>
              <w:rPr>
                <w:rFonts w:eastAsia="Times New Roman"/>
                <w:b/>
                <w:sz w:val="28"/>
                <w:szCs w:val="28"/>
              </w:rPr>
            </w:pPr>
          </w:p>
        </w:tc>
        <w:tc>
          <w:tcPr>
            <w:tcW w:w="1984" w:type="dxa"/>
            <w:vMerge/>
          </w:tcPr>
          <w:p w:rsidR="00433353" w:rsidRPr="00DB6E06" w:rsidRDefault="00433353" w:rsidP="00433353">
            <w:pPr>
              <w:ind w:right="-9"/>
              <w:jc w:val="both"/>
              <w:rPr>
                <w:rFonts w:eastAsia="Times New Roman"/>
                <w:b/>
                <w:sz w:val="28"/>
                <w:szCs w:val="28"/>
              </w:rPr>
            </w:pPr>
          </w:p>
        </w:tc>
      </w:tr>
    </w:tbl>
    <w:p w:rsidR="00001C50" w:rsidRDefault="00001C50" w:rsidP="00433353">
      <w:pPr>
        <w:pStyle w:val="Default"/>
        <w:spacing w:line="276" w:lineRule="auto"/>
        <w:jc w:val="center"/>
        <w:rPr>
          <w:b/>
          <w:color w:val="000000" w:themeColor="text1"/>
          <w:sz w:val="28"/>
          <w:szCs w:val="28"/>
        </w:rPr>
      </w:pPr>
    </w:p>
    <w:p w:rsidR="005C6986" w:rsidRDefault="005C6986" w:rsidP="00433353">
      <w:pPr>
        <w:pStyle w:val="Default"/>
        <w:spacing w:line="276" w:lineRule="auto"/>
        <w:jc w:val="center"/>
        <w:rPr>
          <w:b/>
          <w:color w:val="000000" w:themeColor="text1"/>
          <w:sz w:val="28"/>
          <w:szCs w:val="28"/>
        </w:rPr>
      </w:pPr>
    </w:p>
    <w:p w:rsidR="005C6986" w:rsidRDefault="005C6986" w:rsidP="00433353">
      <w:pPr>
        <w:pStyle w:val="Default"/>
        <w:spacing w:line="276" w:lineRule="auto"/>
        <w:jc w:val="center"/>
        <w:rPr>
          <w:b/>
          <w:color w:val="000000" w:themeColor="text1"/>
          <w:sz w:val="28"/>
          <w:szCs w:val="28"/>
        </w:rPr>
      </w:pPr>
    </w:p>
    <w:p w:rsidR="005C6986" w:rsidRDefault="005C6986" w:rsidP="00433353">
      <w:pPr>
        <w:pStyle w:val="Default"/>
        <w:spacing w:line="276" w:lineRule="auto"/>
        <w:jc w:val="center"/>
        <w:rPr>
          <w:b/>
          <w:color w:val="000000" w:themeColor="text1"/>
          <w:sz w:val="28"/>
          <w:szCs w:val="28"/>
        </w:rPr>
      </w:pPr>
    </w:p>
    <w:p w:rsidR="00433353" w:rsidRDefault="00433353" w:rsidP="00433353">
      <w:pPr>
        <w:pStyle w:val="Default"/>
        <w:spacing w:line="276" w:lineRule="auto"/>
        <w:jc w:val="center"/>
        <w:rPr>
          <w:b/>
          <w:sz w:val="28"/>
          <w:szCs w:val="28"/>
        </w:rPr>
      </w:pPr>
      <w:r w:rsidRPr="00512315">
        <w:rPr>
          <w:b/>
          <w:color w:val="000000" w:themeColor="text1"/>
          <w:sz w:val="28"/>
          <w:szCs w:val="28"/>
        </w:rPr>
        <w:lastRenderedPageBreak/>
        <w:t xml:space="preserve">Результаты  участия в  </w:t>
      </w:r>
      <w:r w:rsidRPr="00512315">
        <w:rPr>
          <w:b/>
          <w:sz w:val="28"/>
          <w:szCs w:val="28"/>
          <w:lang w:val="en-US"/>
        </w:rPr>
        <w:t>XXI</w:t>
      </w:r>
      <w:r w:rsidRPr="00512315">
        <w:rPr>
          <w:b/>
          <w:sz w:val="28"/>
          <w:szCs w:val="28"/>
        </w:rPr>
        <w:t xml:space="preserve"> Школьной научно- практической конференции</w:t>
      </w:r>
      <w:r>
        <w:rPr>
          <w:b/>
          <w:sz w:val="28"/>
          <w:szCs w:val="28"/>
        </w:rPr>
        <w:t xml:space="preserve"> </w:t>
      </w:r>
      <w:r w:rsidRPr="00512315">
        <w:rPr>
          <w:b/>
          <w:sz w:val="28"/>
          <w:szCs w:val="28"/>
        </w:rPr>
        <w:t xml:space="preserve">УНИО «Искатель» </w:t>
      </w:r>
    </w:p>
    <w:tbl>
      <w:tblPr>
        <w:tblStyle w:val="a3"/>
        <w:tblW w:w="9781" w:type="dxa"/>
        <w:tblInd w:w="108" w:type="dxa"/>
        <w:tblLook w:val="04A0" w:firstRow="1" w:lastRow="0" w:firstColumn="1" w:lastColumn="0" w:noHBand="0" w:noVBand="1"/>
      </w:tblPr>
      <w:tblGrid>
        <w:gridCol w:w="2268"/>
        <w:gridCol w:w="3402"/>
        <w:gridCol w:w="4111"/>
      </w:tblGrid>
      <w:tr w:rsidR="00433353" w:rsidRPr="00C82FCE"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участников</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победителей</w:t>
            </w:r>
          </w:p>
        </w:tc>
      </w:tr>
      <w:tr w:rsidR="00433353" w:rsidRPr="00C82FCE"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9</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w:t>
            </w:r>
          </w:p>
        </w:tc>
      </w:tr>
      <w:tr w:rsidR="00433353" w:rsidRPr="00C82FCE"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w:t>
            </w:r>
          </w:p>
        </w:tc>
      </w:tr>
      <w:tr w:rsidR="00433353" w:rsidRPr="00C82FCE" w:rsidTr="00001C50">
        <w:tc>
          <w:tcPr>
            <w:tcW w:w="226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340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w:t>
            </w:r>
          </w:p>
        </w:tc>
      </w:tr>
    </w:tbl>
    <w:p w:rsidR="00001C50" w:rsidRDefault="00001C50" w:rsidP="00433353">
      <w:pPr>
        <w:pStyle w:val="a9"/>
        <w:spacing w:before="0" w:beforeAutospacing="0" w:after="0" w:afterAutospacing="0" w:line="276" w:lineRule="auto"/>
        <w:jc w:val="center"/>
        <w:rPr>
          <w:b/>
          <w:color w:val="000000" w:themeColor="text1"/>
          <w:sz w:val="28"/>
          <w:szCs w:val="28"/>
        </w:rPr>
      </w:pPr>
    </w:p>
    <w:p w:rsidR="00433353" w:rsidRPr="00512315" w:rsidRDefault="00433353" w:rsidP="00433353">
      <w:pPr>
        <w:pStyle w:val="a9"/>
        <w:spacing w:before="0" w:beforeAutospacing="0" w:after="0" w:afterAutospacing="0" w:line="276" w:lineRule="auto"/>
        <w:jc w:val="center"/>
        <w:rPr>
          <w:b/>
          <w:sz w:val="28"/>
          <w:szCs w:val="28"/>
        </w:rPr>
      </w:pPr>
      <w:r w:rsidRPr="00512315">
        <w:rPr>
          <w:b/>
          <w:color w:val="000000" w:themeColor="text1"/>
          <w:sz w:val="28"/>
          <w:szCs w:val="28"/>
        </w:rPr>
        <w:t>Результаты  участия в муниципальной выставке- конференции школьников</w:t>
      </w:r>
      <w:r>
        <w:rPr>
          <w:b/>
          <w:color w:val="000000" w:themeColor="text1"/>
          <w:sz w:val="28"/>
          <w:szCs w:val="28"/>
        </w:rPr>
        <w:t xml:space="preserve"> </w:t>
      </w:r>
      <w:r w:rsidRPr="00512315">
        <w:rPr>
          <w:b/>
          <w:sz w:val="28"/>
          <w:szCs w:val="28"/>
        </w:rPr>
        <w:t>"Юные  исследователи</w:t>
      </w:r>
      <w:r w:rsidR="00001C50">
        <w:rPr>
          <w:b/>
          <w:sz w:val="28"/>
          <w:szCs w:val="28"/>
        </w:rPr>
        <w:t xml:space="preserve"> </w:t>
      </w:r>
      <w:r w:rsidRPr="00512315">
        <w:rPr>
          <w:b/>
          <w:sz w:val="28"/>
          <w:szCs w:val="28"/>
        </w:rPr>
        <w:t>-</w:t>
      </w:r>
      <w:r w:rsidR="00001C50">
        <w:rPr>
          <w:b/>
          <w:sz w:val="28"/>
          <w:szCs w:val="28"/>
        </w:rPr>
        <w:t xml:space="preserve"> </w:t>
      </w:r>
      <w:r>
        <w:rPr>
          <w:b/>
          <w:sz w:val="28"/>
          <w:szCs w:val="28"/>
        </w:rPr>
        <w:t>будущее Севера</w:t>
      </w:r>
      <w:r w:rsidRPr="00512315">
        <w:rPr>
          <w:b/>
          <w:sz w:val="28"/>
          <w:szCs w:val="28"/>
        </w:rPr>
        <w:t>"</w:t>
      </w:r>
    </w:p>
    <w:tbl>
      <w:tblPr>
        <w:tblStyle w:val="a3"/>
        <w:tblW w:w="9781" w:type="dxa"/>
        <w:tblInd w:w="108" w:type="dxa"/>
        <w:tblLook w:val="04A0" w:firstRow="1" w:lastRow="0" w:firstColumn="1" w:lastColumn="0" w:noHBand="0" w:noVBand="1"/>
      </w:tblPr>
      <w:tblGrid>
        <w:gridCol w:w="2246"/>
        <w:gridCol w:w="3364"/>
        <w:gridCol w:w="1622"/>
        <w:gridCol w:w="2549"/>
      </w:tblGrid>
      <w:tr w:rsidR="00433353" w:rsidRPr="00C82FCE" w:rsidTr="00001C50">
        <w:tc>
          <w:tcPr>
            <w:tcW w:w="2246"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3364"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участников</w:t>
            </w:r>
          </w:p>
        </w:tc>
        <w:tc>
          <w:tcPr>
            <w:tcW w:w="162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победителей</w:t>
            </w:r>
          </w:p>
        </w:tc>
        <w:tc>
          <w:tcPr>
            <w:tcW w:w="2549"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лауреатов</w:t>
            </w:r>
          </w:p>
        </w:tc>
      </w:tr>
      <w:tr w:rsidR="00433353" w:rsidRPr="00C82FCE" w:rsidTr="00001C50">
        <w:tc>
          <w:tcPr>
            <w:tcW w:w="2246"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3364"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w:t>
            </w:r>
          </w:p>
        </w:tc>
        <w:tc>
          <w:tcPr>
            <w:tcW w:w="1622"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 1</w:t>
            </w:r>
          </w:p>
        </w:tc>
        <w:tc>
          <w:tcPr>
            <w:tcW w:w="2549"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w:t>
            </w:r>
          </w:p>
        </w:tc>
      </w:tr>
      <w:tr w:rsidR="00433353" w:rsidRPr="00C82FCE" w:rsidTr="00001C50">
        <w:tc>
          <w:tcPr>
            <w:tcW w:w="2246"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3364"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w:t>
            </w:r>
          </w:p>
        </w:tc>
        <w:tc>
          <w:tcPr>
            <w:tcW w:w="1622"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1</w:t>
            </w:r>
          </w:p>
        </w:tc>
        <w:tc>
          <w:tcPr>
            <w:tcW w:w="2549"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w:t>
            </w:r>
          </w:p>
        </w:tc>
      </w:tr>
      <w:tr w:rsidR="00433353" w:rsidRPr="00C82FCE" w:rsidTr="00001C50">
        <w:tc>
          <w:tcPr>
            <w:tcW w:w="2246"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3364"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w:t>
            </w:r>
          </w:p>
        </w:tc>
        <w:tc>
          <w:tcPr>
            <w:tcW w:w="1622"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  - </w:t>
            </w:r>
          </w:p>
        </w:tc>
        <w:tc>
          <w:tcPr>
            <w:tcW w:w="2549"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 2 </w:t>
            </w:r>
          </w:p>
        </w:tc>
      </w:tr>
    </w:tbl>
    <w:p w:rsidR="005C6986" w:rsidRDefault="005C6986" w:rsidP="00433353">
      <w:pPr>
        <w:pStyle w:val="Default"/>
        <w:tabs>
          <w:tab w:val="left" w:pos="9498"/>
        </w:tabs>
        <w:jc w:val="center"/>
        <w:rPr>
          <w:b/>
          <w:bCs/>
          <w:sz w:val="28"/>
          <w:szCs w:val="28"/>
        </w:rPr>
      </w:pPr>
    </w:p>
    <w:p w:rsidR="00433353" w:rsidRPr="0008200F" w:rsidRDefault="00433353" w:rsidP="00433353">
      <w:pPr>
        <w:pStyle w:val="Default"/>
        <w:tabs>
          <w:tab w:val="left" w:pos="9498"/>
        </w:tabs>
        <w:jc w:val="center"/>
        <w:rPr>
          <w:b/>
          <w:bCs/>
          <w:sz w:val="28"/>
          <w:szCs w:val="28"/>
        </w:rPr>
      </w:pPr>
      <w:r w:rsidRPr="0008200F">
        <w:rPr>
          <w:b/>
          <w:bCs/>
          <w:sz w:val="28"/>
          <w:szCs w:val="28"/>
        </w:rPr>
        <w:t>Результаты участия в Региональной  научной   и     инженерной</w:t>
      </w:r>
    </w:p>
    <w:p w:rsidR="00433353" w:rsidRPr="0008200F" w:rsidRDefault="00433353" w:rsidP="00433353">
      <w:pPr>
        <w:ind w:firstLine="708"/>
        <w:jc w:val="both"/>
        <w:rPr>
          <w:rFonts w:ascii="Times New Roman" w:eastAsia="Times New Roman" w:hAnsi="Times New Roman" w:cs="Times New Roman"/>
          <w:b/>
          <w:bCs/>
          <w:sz w:val="28"/>
          <w:szCs w:val="28"/>
        </w:rPr>
      </w:pPr>
      <w:r w:rsidRPr="0008200F">
        <w:rPr>
          <w:rFonts w:ascii="Times New Roman" w:hAnsi="Times New Roman" w:cs="Times New Roman"/>
          <w:b/>
          <w:bCs/>
          <w:sz w:val="28"/>
          <w:szCs w:val="28"/>
        </w:rPr>
        <w:t xml:space="preserve">            выставки  молодых исследователей  «Будущее Севера»</w:t>
      </w:r>
    </w:p>
    <w:tbl>
      <w:tblPr>
        <w:tblStyle w:val="a3"/>
        <w:tblpPr w:leftFromText="180" w:rightFromText="180" w:vertAnchor="text" w:tblpY="1"/>
        <w:tblOverlap w:val="never"/>
        <w:tblW w:w="9781" w:type="dxa"/>
        <w:tblLook w:val="04A0" w:firstRow="1" w:lastRow="0" w:firstColumn="1" w:lastColumn="0" w:noHBand="0" w:noVBand="1"/>
      </w:tblPr>
      <w:tblGrid>
        <w:gridCol w:w="2264"/>
        <w:gridCol w:w="3347"/>
        <w:gridCol w:w="1622"/>
        <w:gridCol w:w="2548"/>
      </w:tblGrid>
      <w:tr w:rsidR="00433353" w:rsidRPr="00C82FCE" w:rsidTr="00001C50">
        <w:tc>
          <w:tcPr>
            <w:tcW w:w="2264"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b/>
                <w:i/>
                <w:color w:val="FF0000"/>
                <w:sz w:val="28"/>
                <w:szCs w:val="28"/>
              </w:rPr>
              <w:tab/>
            </w:r>
            <w:r w:rsidRPr="00001C50">
              <w:rPr>
                <w:rFonts w:ascii="Times New Roman" w:eastAsia="Times New Roman" w:hAnsi="Times New Roman" w:cs="Times New Roman"/>
                <w:i/>
                <w:sz w:val="24"/>
                <w:szCs w:val="24"/>
              </w:rPr>
              <w:t>Учебный год</w:t>
            </w:r>
          </w:p>
        </w:tc>
        <w:tc>
          <w:tcPr>
            <w:tcW w:w="3347"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участников</w:t>
            </w:r>
          </w:p>
        </w:tc>
        <w:tc>
          <w:tcPr>
            <w:tcW w:w="162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победителей</w:t>
            </w:r>
          </w:p>
        </w:tc>
        <w:tc>
          <w:tcPr>
            <w:tcW w:w="2548"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Количество лауреатов</w:t>
            </w:r>
          </w:p>
        </w:tc>
      </w:tr>
      <w:tr w:rsidR="00433353" w:rsidRPr="00C82FCE" w:rsidTr="00001C50">
        <w:tc>
          <w:tcPr>
            <w:tcW w:w="2264"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334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w:t>
            </w:r>
          </w:p>
        </w:tc>
        <w:tc>
          <w:tcPr>
            <w:tcW w:w="162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c>
          <w:tcPr>
            <w:tcW w:w="254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r>
      <w:tr w:rsidR="00433353" w:rsidRPr="00C82FCE" w:rsidTr="00001C50">
        <w:tc>
          <w:tcPr>
            <w:tcW w:w="2264"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334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w:t>
            </w:r>
          </w:p>
        </w:tc>
        <w:tc>
          <w:tcPr>
            <w:tcW w:w="162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c>
          <w:tcPr>
            <w:tcW w:w="254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r>
      <w:tr w:rsidR="00433353" w:rsidRPr="00C82FCE" w:rsidTr="00001C50">
        <w:tc>
          <w:tcPr>
            <w:tcW w:w="2264"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334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w:t>
            </w:r>
          </w:p>
        </w:tc>
        <w:tc>
          <w:tcPr>
            <w:tcW w:w="162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c>
          <w:tcPr>
            <w:tcW w:w="2548"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r>
    </w:tbl>
    <w:p w:rsidR="00001C50" w:rsidRDefault="00001C50" w:rsidP="00433353">
      <w:pPr>
        <w:tabs>
          <w:tab w:val="left" w:pos="979"/>
        </w:tabs>
        <w:spacing w:after="0"/>
        <w:ind w:right="400" w:firstLine="567"/>
        <w:jc w:val="center"/>
        <w:rPr>
          <w:rFonts w:ascii="Times New Roman" w:eastAsia="Times New Roman" w:hAnsi="Times New Roman" w:cs="Times New Roman"/>
          <w:b/>
          <w:sz w:val="28"/>
          <w:szCs w:val="28"/>
        </w:rPr>
      </w:pPr>
    </w:p>
    <w:p w:rsidR="00433353" w:rsidRPr="00952471" w:rsidRDefault="00433353" w:rsidP="00433353">
      <w:pPr>
        <w:tabs>
          <w:tab w:val="left" w:pos="979"/>
        </w:tabs>
        <w:spacing w:after="0"/>
        <w:ind w:right="400" w:firstLine="567"/>
        <w:jc w:val="center"/>
        <w:rPr>
          <w:rFonts w:ascii="Times New Roman" w:eastAsia="Times New Roman" w:hAnsi="Times New Roman" w:cs="Times New Roman"/>
          <w:b/>
          <w:sz w:val="28"/>
          <w:szCs w:val="28"/>
        </w:rPr>
      </w:pPr>
      <w:r w:rsidRPr="00952471">
        <w:rPr>
          <w:rFonts w:ascii="Times New Roman" w:eastAsia="Times New Roman" w:hAnsi="Times New Roman" w:cs="Times New Roman"/>
          <w:b/>
          <w:sz w:val="28"/>
          <w:szCs w:val="28"/>
        </w:rPr>
        <w:t>Результаты участия во всероссийской олимпиаде школьников</w:t>
      </w:r>
    </w:p>
    <w:p w:rsidR="00433353" w:rsidRPr="00952471" w:rsidRDefault="00433353" w:rsidP="00433353">
      <w:pPr>
        <w:tabs>
          <w:tab w:val="left" w:pos="1020"/>
        </w:tabs>
        <w:spacing w:after="0"/>
        <w:jc w:val="center"/>
        <w:rPr>
          <w:rFonts w:ascii="Times New Roman" w:eastAsia="Times New Roman" w:hAnsi="Times New Roman" w:cs="Times New Roman"/>
          <w:b/>
          <w:sz w:val="28"/>
          <w:szCs w:val="28"/>
        </w:rPr>
      </w:pPr>
      <w:r w:rsidRPr="00952471">
        <w:rPr>
          <w:rFonts w:ascii="Times New Roman" w:eastAsia="Times New Roman" w:hAnsi="Times New Roman" w:cs="Times New Roman"/>
          <w:b/>
          <w:sz w:val="28"/>
          <w:szCs w:val="28"/>
        </w:rPr>
        <w:t>по обществознан</w:t>
      </w:r>
      <w:r>
        <w:rPr>
          <w:rFonts w:ascii="Times New Roman" w:eastAsia="Times New Roman" w:hAnsi="Times New Roman" w:cs="Times New Roman"/>
          <w:b/>
          <w:sz w:val="28"/>
          <w:szCs w:val="28"/>
        </w:rPr>
        <w:t>и</w:t>
      </w:r>
      <w:r w:rsidRPr="00952471">
        <w:rPr>
          <w:rFonts w:ascii="Times New Roman" w:eastAsia="Times New Roman" w:hAnsi="Times New Roman" w:cs="Times New Roman"/>
          <w:b/>
          <w:sz w:val="28"/>
          <w:szCs w:val="28"/>
        </w:rPr>
        <w:t>ю</w:t>
      </w:r>
    </w:p>
    <w:tbl>
      <w:tblPr>
        <w:tblStyle w:val="a3"/>
        <w:tblW w:w="0" w:type="auto"/>
        <w:tblLook w:val="04A0" w:firstRow="1" w:lastRow="0" w:firstColumn="1" w:lastColumn="0" w:noHBand="0" w:noVBand="1"/>
      </w:tblPr>
      <w:tblGrid>
        <w:gridCol w:w="2518"/>
        <w:gridCol w:w="3260"/>
        <w:gridCol w:w="4111"/>
      </w:tblGrid>
      <w:tr w:rsidR="00433353" w:rsidTr="00001C50">
        <w:tc>
          <w:tcPr>
            <w:tcW w:w="2518"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3260"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Участие    в предметных олимпиадах</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на муниципальном уровне</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Результат участия</w:t>
            </w:r>
          </w:p>
        </w:tc>
      </w:tr>
      <w:tr w:rsidR="00433353" w:rsidTr="00001C50">
        <w:tc>
          <w:tcPr>
            <w:tcW w:w="251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326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  участника</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 призёра</w:t>
            </w:r>
          </w:p>
        </w:tc>
      </w:tr>
      <w:tr w:rsidR="00433353" w:rsidTr="00001C50">
        <w:tc>
          <w:tcPr>
            <w:tcW w:w="251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326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11 участников</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 призёра</w:t>
            </w:r>
          </w:p>
        </w:tc>
      </w:tr>
      <w:tr w:rsidR="00433353" w:rsidTr="00001C50">
        <w:tc>
          <w:tcPr>
            <w:tcW w:w="2518"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326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9  участников</w:t>
            </w:r>
          </w:p>
        </w:tc>
        <w:tc>
          <w:tcPr>
            <w:tcW w:w="4111"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призёров нет</w:t>
            </w:r>
          </w:p>
        </w:tc>
      </w:tr>
    </w:tbl>
    <w:p w:rsidR="00001C50" w:rsidRDefault="00433353" w:rsidP="00433353">
      <w:pPr>
        <w:tabs>
          <w:tab w:val="left" w:pos="979"/>
        </w:tabs>
        <w:spacing w:line="236" w:lineRule="auto"/>
        <w:ind w:right="4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433353" w:rsidRPr="00DB6E06" w:rsidRDefault="00433353" w:rsidP="00433353">
      <w:pPr>
        <w:tabs>
          <w:tab w:val="left" w:pos="979"/>
        </w:tabs>
        <w:spacing w:line="236" w:lineRule="auto"/>
        <w:ind w:right="4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0669BE">
        <w:rPr>
          <w:rFonts w:ascii="Times New Roman" w:eastAsia="Times New Roman" w:hAnsi="Times New Roman" w:cs="Times New Roman"/>
          <w:i/>
          <w:sz w:val="28"/>
          <w:szCs w:val="28"/>
        </w:rPr>
        <w:t xml:space="preserve">Вывод: </w:t>
      </w:r>
      <w:r>
        <w:rPr>
          <w:rFonts w:ascii="Times New Roman" w:eastAsia="Times New Roman" w:hAnsi="Times New Roman" w:cs="Times New Roman"/>
          <w:i/>
          <w:sz w:val="28"/>
          <w:szCs w:val="28"/>
        </w:rPr>
        <w:t>наметилась тенденция к снижению</w:t>
      </w:r>
      <w:r w:rsidRPr="000669BE">
        <w:rPr>
          <w:rFonts w:ascii="Times New Roman" w:eastAsia="Times New Roman" w:hAnsi="Times New Roman" w:cs="Times New Roman"/>
          <w:i/>
          <w:sz w:val="28"/>
          <w:szCs w:val="28"/>
        </w:rPr>
        <w:t xml:space="preserve"> количества работ, предоставляемых на </w:t>
      </w:r>
      <w:r>
        <w:rPr>
          <w:rFonts w:ascii="Times New Roman" w:eastAsia="Times New Roman" w:hAnsi="Times New Roman" w:cs="Times New Roman"/>
          <w:i/>
          <w:sz w:val="28"/>
          <w:szCs w:val="28"/>
        </w:rPr>
        <w:t xml:space="preserve">конференции; </w:t>
      </w:r>
      <w:r w:rsidR="005C6986">
        <w:rPr>
          <w:rFonts w:ascii="Times New Roman" w:eastAsia="Times New Roman" w:hAnsi="Times New Roman" w:cs="Times New Roman"/>
          <w:i/>
          <w:sz w:val="28"/>
          <w:szCs w:val="28"/>
        </w:rPr>
        <w:t xml:space="preserve">малый процент участия и побед </w:t>
      </w:r>
      <w:r>
        <w:rPr>
          <w:rFonts w:ascii="Times New Roman" w:eastAsia="Times New Roman" w:hAnsi="Times New Roman" w:cs="Times New Roman"/>
          <w:i/>
          <w:sz w:val="28"/>
          <w:szCs w:val="28"/>
        </w:rPr>
        <w:t xml:space="preserve"> </w:t>
      </w:r>
      <w:r w:rsidR="00A13D19">
        <w:rPr>
          <w:rFonts w:ascii="Times New Roman" w:eastAsia="Times New Roman" w:hAnsi="Times New Roman" w:cs="Times New Roman"/>
          <w:i/>
          <w:sz w:val="28"/>
          <w:szCs w:val="28"/>
        </w:rPr>
        <w:t xml:space="preserve">                          </w:t>
      </w:r>
      <w:r w:rsidRPr="00DB6E06">
        <w:rPr>
          <w:rFonts w:ascii="Times New Roman" w:eastAsia="Times New Roman" w:hAnsi="Times New Roman" w:cs="Times New Roman"/>
          <w:i/>
          <w:sz w:val="28"/>
          <w:szCs w:val="28"/>
        </w:rPr>
        <w:t xml:space="preserve">в муниципальном этапе  Всероссийской олимпиады школьников, </w:t>
      </w:r>
    </w:p>
    <w:p w:rsidR="00433353" w:rsidRPr="009F4594" w:rsidRDefault="00433353" w:rsidP="00433353">
      <w:pPr>
        <w:tabs>
          <w:tab w:val="left" w:pos="979"/>
        </w:tabs>
        <w:spacing w:line="236" w:lineRule="auto"/>
        <w:ind w:right="400" w:firstLine="567"/>
        <w:jc w:val="both"/>
        <w:rPr>
          <w:rFonts w:ascii="Times New Roman" w:eastAsia="Times New Roman" w:hAnsi="Times New Roman" w:cs="Times New Roman"/>
          <w:b/>
          <w:i/>
          <w:color w:val="FF0000"/>
          <w:sz w:val="28"/>
          <w:szCs w:val="28"/>
        </w:rPr>
      </w:pPr>
      <w:r w:rsidRPr="009F4594">
        <w:rPr>
          <w:rFonts w:ascii="Times New Roman" w:eastAsia="Times New Roman" w:hAnsi="Times New Roman" w:cs="Times New Roman"/>
          <w:b/>
          <w:i/>
          <w:color w:val="FF0000"/>
          <w:sz w:val="28"/>
          <w:szCs w:val="28"/>
        </w:rPr>
        <w:t>Таким образом, в настоящий период  времени  в  системе образования МБОУ  г. Мурманска  СОШ   № 3 актуальны  следующие  проблемы:</w:t>
      </w:r>
    </w:p>
    <w:tbl>
      <w:tblPr>
        <w:tblStyle w:val="a3"/>
        <w:tblW w:w="0" w:type="auto"/>
        <w:tblLayout w:type="fixed"/>
        <w:tblLook w:val="04A0" w:firstRow="1" w:lastRow="0" w:firstColumn="1" w:lastColumn="0" w:noHBand="0" w:noVBand="1"/>
      </w:tblPr>
      <w:tblGrid>
        <w:gridCol w:w="3652"/>
        <w:gridCol w:w="5954"/>
      </w:tblGrid>
      <w:tr w:rsidR="00433353" w:rsidTr="00001C50">
        <w:tc>
          <w:tcPr>
            <w:tcW w:w="3652" w:type="dxa"/>
          </w:tcPr>
          <w:p w:rsidR="00433353" w:rsidRPr="00001C50" w:rsidRDefault="00433353" w:rsidP="00433353">
            <w:pPr>
              <w:spacing w:line="234"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Наличие разрыва в качестве образовательных результатов  по обязательным предметам между  выпускниками 9-х классов  школы  и выпускниками 9-х классов  школ города  Мур-манска (средний  балл   в основ-ной период ГИА)</w:t>
            </w:r>
          </w:p>
          <w:p w:rsidR="00433353" w:rsidRPr="00001C50" w:rsidRDefault="00433353" w:rsidP="00433353">
            <w:pPr>
              <w:spacing w:line="234" w:lineRule="auto"/>
              <w:jc w:val="both"/>
              <w:rPr>
                <w:rFonts w:ascii="Times New Roman" w:eastAsia="Times New Roman" w:hAnsi="Times New Roman" w:cs="Times New Roman"/>
                <w:sz w:val="24"/>
                <w:szCs w:val="24"/>
              </w:rPr>
            </w:pPr>
          </w:p>
          <w:p w:rsidR="00433353" w:rsidRDefault="00433353" w:rsidP="00433353">
            <w:pPr>
              <w:spacing w:line="234" w:lineRule="auto"/>
              <w:jc w:val="both"/>
              <w:rPr>
                <w:rFonts w:eastAsia="Times New Roman"/>
                <w:sz w:val="24"/>
                <w:szCs w:val="24"/>
              </w:rPr>
            </w:pPr>
          </w:p>
          <w:p w:rsidR="00433353" w:rsidRDefault="00433353" w:rsidP="00433353">
            <w:pPr>
              <w:spacing w:line="234" w:lineRule="auto"/>
              <w:jc w:val="both"/>
              <w:rPr>
                <w:rFonts w:eastAsia="Times New Roman"/>
                <w:sz w:val="24"/>
                <w:szCs w:val="24"/>
              </w:rPr>
            </w:pPr>
          </w:p>
          <w:p w:rsidR="00433353" w:rsidRDefault="00433353" w:rsidP="00433353">
            <w:pPr>
              <w:spacing w:line="234" w:lineRule="auto"/>
              <w:jc w:val="both"/>
              <w:rPr>
                <w:rFonts w:eastAsia="Times New Roman"/>
                <w:sz w:val="24"/>
                <w:szCs w:val="24"/>
              </w:rPr>
            </w:pPr>
          </w:p>
          <w:p w:rsidR="00433353" w:rsidRDefault="00433353" w:rsidP="00433353">
            <w:pPr>
              <w:spacing w:line="234" w:lineRule="auto"/>
              <w:jc w:val="both"/>
              <w:rPr>
                <w:rFonts w:eastAsia="Times New Roman"/>
                <w:sz w:val="24"/>
                <w:szCs w:val="24"/>
              </w:rPr>
            </w:pPr>
          </w:p>
          <w:p w:rsidR="00433353" w:rsidRDefault="00433353" w:rsidP="00433353">
            <w:pPr>
              <w:spacing w:line="234" w:lineRule="auto"/>
              <w:jc w:val="both"/>
              <w:rPr>
                <w:rFonts w:eastAsia="Times New Roman"/>
                <w:sz w:val="24"/>
                <w:szCs w:val="24"/>
              </w:rPr>
            </w:pPr>
          </w:p>
          <w:p w:rsidR="00433353" w:rsidRDefault="00433353" w:rsidP="00433353">
            <w:pPr>
              <w:spacing w:line="234" w:lineRule="auto"/>
              <w:jc w:val="both"/>
              <w:rPr>
                <w:rFonts w:eastAsia="Times New Roman"/>
                <w:sz w:val="24"/>
                <w:szCs w:val="24"/>
              </w:rPr>
            </w:pPr>
          </w:p>
          <w:p w:rsidR="00433353" w:rsidRDefault="00433353" w:rsidP="00433353">
            <w:pPr>
              <w:spacing w:line="234" w:lineRule="auto"/>
              <w:jc w:val="both"/>
              <w:rPr>
                <w:rFonts w:eastAsia="Times New Roman"/>
                <w:sz w:val="24"/>
                <w:szCs w:val="24"/>
              </w:rPr>
            </w:pPr>
          </w:p>
          <w:p w:rsidR="00433353" w:rsidRDefault="00433353" w:rsidP="00433353">
            <w:pPr>
              <w:spacing w:line="234" w:lineRule="auto"/>
              <w:jc w:val="both"/>
              <w:rPr>
                <w:rFonts w:eastAsia="Times New Roman"/>
                <w:sz w:val="24"/>
                <w:szCs w:val="24"/>
              </w:rPr>
            </w:pPr>
          </w:p>
          <w:p w:rsidR="00433353" w:rsidRPr="00635E36" w:rsidRDefault="00433353" w:rsidP="00433353">
            <w:pPr>
              <w:spacing w:line="234" w:lineRule="auto"/>
              <w:jc w:val="both"/>
              <w:rPr>
                <w:rFonts w:eastAsia="Times New Roman"/>
                <w:b/>
                <w:i/>
                <w:sz w:val="24"/>
                <w:szCs w:val="24"/>
              </w:rPr>
            </w:pPr>
          </w:p>
        </w:tc>
        <w:tc>
          <w:tcPr>
            <w:tcW w:w="5954" w:type="dxa"/>
          </w:tcPr>
          <w:p w:rsidR="00433353" w:rsidRDefault="00433353" w:rsidP="00433353">
            <w:pPr>
              <w:tabs>
                <w:tab w:val="left" w:pos="1020"/>
              </w:tabs>
              <w:spacing w:line="235" w:lineRule="auto"/>
              <w:jc w:val="center"/>
              <w:rPr>
                <w:rFonts w:eastAsia="Times New Roman"/>
                <w:b/>
                <w:i/>
                <w:sz w:val="24"/>
                <w:szCs w:val="24"/>
              </w:rPr>
            </w:pPr>
            <w:r>
              <w:rPr>
                <w:rFonts w:eastAsia="Times New Roman"/>
                <w:b/>
                <w:i/>
                <w:sz w:val="24"/>
                <w:szCs w:val="24"/>
              </w:rPr>
              <w:lastRenderedPageBreak/>
              <w:t>М</w:t>
            </w:r>
            <w:r w:rsidRPr="00371DC9">
              <w:rPr>
                <w:rFonts w:eastAsia="Times New Roman"/>
                <w:b/>
                <w:i/>
                <w:sz w:val="24"/>
                <w:szCs w:val="24"/>
              </w:rPr>
              <w:t>атематика</w:t>
            </w:r>
          </w:p>
          <w:p w:rsidR="00433353" w:rsidRPr="00371DC9" w:rsidRDefault="00433353" w:rsidP="00433353">
            <w:pPr>
              <w:tabs>
                <w:tab w:val="left" w:pos="1020"/>
              </w:tabs>
              <w:spacing w:line="235" w:lineRule="auto"/>
              <w:jc w:val="center"/>
              <w:rPr>
                <w:rFonts w:eastAsia="Times New Roman"/>
                <w:b/>
                <w:i/>
                <w:sz w:val="24"/>
                <w:szCs w:val="24"/>
              </w:rPr>
            </w:pPr>
          </w:p>
          <w:tbl>
            <w:tblPr>
              <w:tblStyle w:val="a3"/>
              <w:tblW w:w="5557" w:type="dxa"/>
              <w:tblLayout w:type="fixed"/>
              <w:tblLook w:val="04A0" w:firstRow="1" w:lastRow="0" w:firstColumn="1" w:lastColumn="0" w:noHBand="0" w:noVBand="1"/>
            </w:tblPr>
            <w:tblGrid>
              <w:gridCol w:w="935"/>
              <w:gridCol w:w="1282"/>
              <w:gridCol w:w="1497"/>
              <w:gridCol w:w="1843"/>
            </w:tblGrid>
            <w:tr w:rsidR="00433353" w:rsidTr="00001C50">
              <w:tc>
                <w:tcPr>
                  <w:tcW w:w="935"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Год</w:t>
                  </w:r>
                </w:p>
              </w:tc>
              <w:tc>
                <w:tcPr>
                  <w:tcW w:w="128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Средний балл</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Школа</w:t>
                  </w:r>
                </w:p>
              </w:tc>
              <w:tc>
                <w:tcPr>
                  <w:tcW w:w="1497"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Средний</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 xml:space="preserve"> Балл ОО</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г.Мурманск</w:t>
                  </w:r>
                </w:p>
              </w:tc>
              <w:tc>
                <w:tcPr>
                  <w:tcW w:w="1843"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Показатель</w:t>
                  </w:r>
                </w:p>
              </w:tc>
            </w:tr>
            <w:tr w:rsidR="00433353" w:rsidTr="00001C50">
              <w:tc>
                <w:tcPr>
                  <w:tcW w:w="935"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w:t>
                  </w:r>
                </w:p>
              </w:tc>
              <w:tc>
                <w:tcPr>
                  <w:tcW w:w="128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3,4</w:t>
                  </w:r>
                </w:p>
              </w:tc>
              <w:tc>
                <w:tcPr>
                  <w:tcW w:w="149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3,7</w:t>
                  </w:r>
                </w:p>
              </w:tc>
              <w:tc>
                <w:tcPr>
                  <w:tcW w:w="1843"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0"/>
                      <w:szCs w:val="20"/>
                    </w:rPr>
                  </w:pPr>
                  <w:r w:rsidRPr="00001C50">
                    <w:rPr>
                      <w:rFonts w:ascii="Times New Roman" w:eastAsia="Times New Roman" w:hAnsi="Times New Roman" w:cs="Times New Roman"/>
                      <w:sz w:val="20"/>
                      <w:szCs w:val="20"/>
                    </w:rPr>
                    <w:t xml:space="preserve">ниже  </w:t>
                  </w:r>
                </w:p>
              </w:tc>
            </w:tr>
            <w:tr w:rsidR="00433353" w:rsidTr="00001C50">
              <w:tc>
                <w:tcPr>
                  <w:tcW w:w="935"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w:t>
                  </w:r>
                </w:p>
              </w:tc>
              <w:tc>
                <w:tcPr>
                  <w:tcW w:w="128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2,5</w:t>
                  </w:r>
                </w:p>
              </w:tc>
              <w:tc>
                <w:tcPr>
                  <w:tcW w:w="149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3,7</w:t>
                  </w:r>
                </w:p>
              </w:tc>
              <w:tc>
                <w:tcPr>
                  <w:tcW w:w="1843"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0"/>
                      <w:szCs w:val="20"/>
                    </w:rPr>
                  </w:pPr>
                  <w:r w:rsidRPr="00001C50">
                    <w:rPr>
                      <w:rFonts w:ascii="Times New Roman" w:eastAsia="Times New Roman" w:hAnsi="Times New Roman" w:cs="Times New Roman"/>
                      <w:sz w:val="20"/>
                      <w:szCs w:val="20"/>
                    </w:rPr>
                    <w:t xml:space="preserve">значительно ниже </w:t>
                  </w:r>
                </w:p>
              </w:tc>
            </w:tr>
            <w:tr w:rsidR="00433353" w:rsidTr="00001C50">
              <w:tc>
                <w:tcPr>
                  <w:tcW w:w="935"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w:t>
                  </w:r>
                </w:p>
              </w:tc>
              <w:tc>
                <w:tcPr>
                  <w:tcW w:w="128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3,3</w:t>
                  </w:r>
                </w:p>
              </w:tc>
              <w:tc>
                <w:tcPr>
                  <w:tcW w:w="149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3,6</w:t>
                  </w:r>
                </w:p>
              </w:tc>
              <w:tc>
                <w:tcPr>
                  <w:tcW w:w="1843"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0"/>
                      <w:szCs w:val="20"/>
                    </w:rPr>
                  </w:pPr>
                  <w:r w:rsidRPr="00001C50">
                    <w:rPr>
                      <w:rFonts w:ascii="Times New Roman" w:eastAsia="Times New Roman" w:hAnsi="Times New Roman" w:cs="Times New Roman"/>
                      <w:sz w:val="20"/>
                      <w:szCs w:val="20"/>
                    </w:rPr>
                    <w:t xml:space="preserve">незначительно ниже  </w:t>
                  </w:r>
                </w:p>
              </w:tc>
            </w:tr>
          </w:tbl>
          <w:p w:rsidR="00433353" w:rsidRPr="00001C50" w:rsidRDefault="00433353" w:rsidP="00433353">
            <w:pPr>
              <w:tabs>
                <w:tab w:val="left" w:pos="1020"/>
              </w:tabs>
              <w:spacing w:line="235" w:lineRule="auto"/>
              <w:jc w:val="center"/>
              <w:rPr>
                <w:rFonts w:ascii="Times New Roman" w:eastAsia="Times New Roman" w:hAnsi="Times New Roman" w:cs="Times New Roman"/>
                <w:b/>
                <w:i/>
                <w:sz w:val="24"/>
                <w:szCs w:val="24"/>
              </w:rPr>
            </w:pPr>
          </w:p>
          <w:p w:rsidR="005C6986" w:rsidRDefault="005C6986" w:rsidP="00433353">
            <w:pPr>
              <w:tabs>
                <w:tab w:val="left" w:pos="1020"/>
              </w:tabs>
              <w:spacing w:line="235" w:lineRule="auto"/>
              <w:jc w:val="center"/>
              <w:rPr>
                <w:rFonts w:ascii="Times New Roman" w:eastAsia="Times New Roman" w:hAnsi="Times New Roman" w:cs="Times New Roman"/>
                <w:b/>
                <w:i/>
                <w:sz w:val="24"/>
                <w:szCs w:val="24"/>
              </w:rPr>
            </w:pPr>
          </w:p>
          <w:p w:rsidR="005C6986" w:rsidRDefault="005C6986" w:rsidP="00433353">
            <w:pPr>
              <w:tabs>
                <w:tab w:val="left" w:pos="1020"/>
              </w:tabs>
              <w:spacing w:line="235" w:lineRule="auto"/>
              <w:jc w:val="center"/>
              <w:rPr>
                <w:rFonts w:ascii="Times New Roman" w:eastAsia="Times New Roman" w:hAnsi="Times New Roman" w:cs="Times New Roman"/>
                <w:b/>
                <w:i/>
                <w:sz w:val="24"/>
                <w:szCs w:val="24"/>
              </w:rPr>
            </w:pPr>
          </w:p>
          <w:p w:rsidR="005C6986" w:rsidRDefault="005C6986" w:rsidP="00433353">
            <w:pPr>
              <w:tabs>
                <w:tab w:val="left" w:pos="1020"/>
              </w:tabs>
              <w:spacing w:line="235" w:lineRule="auto"/>
              <w:jc w:val="center"/>
              <w:rPr>
                <w:rFonts w:ascii="Times New Roman" w:eastAsia="Times New Roman" w:hAnsi="Times New Roman" w:cs="Times New Roman"/>
                <w:b/>
                <w:i/>
                <w:sz w:val="24"/>
                <w:szCs w:val="24"/>
              </w:rPr>
            </w:pPr>
          </w:p>
          <w:p w:rsidR="00433353" w:rsidRPr="00001C50" w:rsidRDefault="00433353" w:rsidP="00433353">
            <w:pPr>
              <w:tabs>
                <w:tab w:val="left" w:pos="1020"/>
              </w:tabs>
              <w:spacing w:line="235" w:lineRule="auto"/>
              <w:jc w:val="center"/>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lastRenderedPageBreak/>
              <w:t>Русский язык</w:t>
            </w:r>
          </w:p>
          <w:p w:rsidR="00433353" w:rsidRPr="00001C50" w:rsidRDefault="00433353" w:rsidP="00433353">
            <w:pPr>
              <w:tabs>
                <w:tab w:val="left" w:pos="1020"/>
              </w:tabs>
              <w:spacing w:line="235" w:lineRule="auto"/>
              <w:jc w:val="center"/>
              <w:rPr>
                <w:rFonts w:ascii="Times New Roman" w:eastAsia="Times New Roman" w:hAnsi="Times New Roman" w:cs="Times New Roman"/>
                <w:b/>
                <w:i/>
                <w:sz w:val="24"/>
                <w:szCs w:val="24"/>
              </w:rPr>
            </w:pPr>
          </w:p>
          <w:tbl>
            <w:tblPr>
              <w:tblStyle w:val="a3"/>
              <w:tblW w:w="0" w:type="auto"/>
              <w:tblLayout w:type="fixed"/>
              <w:tblLook w:val="04A0" w:firstRow="1" w:lastRow="0" w:firstColumn="1" w:lastColumn="0" w:noHBand="0" w:noVBand="1"/>
            </w:tblPr>
            <w:tblGrid>
              <w:gridCol w:w="877"/>
              <w:gridCol w:w="1237"/>
              <w:gridCol w:w="1621"/>
              <w:gridCol w:w="1822"/>
            </w:tblGrid>
            <w:tr w:rsidR="00433353" w:rsidRPr="00001C50" w:rsidTr="00001C50">
              <w:tc>
                <w:tcPr>
                  <w:tcW w:w="877"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Год</w:t>
                  </w:r>
                </w:p>
              </w:tc>
              <w:tc>
                <w:tcPr>
                  <w:tcW w:w="1237"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Средний балл</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школа</w:t>
                  </w:r>
                </w:p>
              </w:tc>
              <w:tc>
                <w:tcPr>
                  <w:tcW w:w="1621"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Средний балл</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г.Мурманск</w:t>
                  </w:r>
                </w:p>
              </w:tc>
              <w:tc>
                <w:tcPr>
                  <w:tcW w:w="182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Показатель</w:t>
                  </w:r>
                </w:p>
              </w:tc>
            </w:tr>
            <w:tr w:rsidR="00433353" w:rsidRPr="00001C50" w:rsidTr="00001C50">
              <w:tc>
                <w:tcPr>
                  <w:tcW w:w="877"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w:t>
                  </w:r>
                </w:p>
              </w:tc>
              <w:tc>
                <w:tcPr>
                  <w:tcW w:w="1237"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3,6</w:t>
                  </w:r>
                </w:p>
              </w:tc>
              <w:tc>
                <w:tcPr>
                  <w:tcW w:w="1621"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3,9</w:t>
                  </w:r>
                </w:p>
              </w:tc>
              <w:tc>
                <w:tcPr>
                  <w:tcW w:w="182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0"/>
                      <w:szCs w:val="20"/>
                    </w:rPr>
                  </w:pPr>
                  <w:r w:rsidRPr="00001C50">
                    <w:rPr>
                      <w:rFonts w:ascii="Times New Roman" w:eastAsia="Times New Roman" w:hAnsi="Times New Roman" w:cs="Times New Roman"/>
                      <w:sz w:val="20"/>
                      <w:szCs w:val="20"/>
                    </w:rPr>
                    <w:t xml:space="preserve">ниже  </w:t>
                  </w:r>
                </w:p>
              </w:tc>
            </w:tr>
            <w:tr w:rsidR="00433353" w:rsidRPr="00001C50" w:rsidTr="00001C50">
              <w:tc>
                <w:tcPr>
                  <w:tcW w:w="877"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w:t>
                  </w:r>
                </w:p>
              </w:tc>
              <w:tc>
                <w:tcPr>
                  <w:tcW w:w="1237"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3,3</w:t>
                  </w:r>
                </w:p>
              </w:tc>
              <w:tc>
                <w:tcPr>
                  <w:tcW w:w="1621"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3,9</w:t>
                  </w:r>
                </w:p>
              </w:tc>
              <w:tc>
                <w:tcPr>
                  <w:tcW w:w="182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0"/>
                      <w:szCs w:val="20"/>
                    </w:rPr>
                  </w:pPr>
                  <w:r w:rsidRPr="00001C50">
                    <w:rPr>
                      <w:rFonts w:ascii="Times New Roman" w:eastAsia="Times New Roman" w:hAnsi="Times New Roman" w:cs="Times New Roman"/>
                      <w:sz w:val="20"/>
                      <w:szCs w:val="20"/>
                    </w:rPr>
                    <w:t xml:space="preserve">ниже  </w:t>
                  </w:r>
                </w:p>
              </w:tc>
            </w:tr>
            <w:tr w:rsidR="00433353" w:rsidRPr="00001C50" w:rsidTr="00001C50">
              <w:tc>
                <w:tcPr>
                  <w:tcW w:w="877"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w:t>
                  </w:r>
                </w:p>
              </w:tc>
              <w:tc>
                <w:tcPr>
                  <w:tcW w:w="1237"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3,5</w:t>
                  </w:r>
                </w:p>
              </w:tc>
              <w:tc>
                <w:tcPr>
                  <w:tcW w:w="1621"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c>
                <w:tcPr>
                  <w:tcW w:w="182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0"/>
                      <w:szCs w:val="20"/>
                    </w:rPr>
                  </w:pPr>
                  <w:r w:rsidRPr="00001C50">
                    <w:rPr>
                      <w:rFonts w:ascii="Times New Roman" w:eastAsia="Times New Roman" w:hAnsi="Times New Roman" w:cs="Times New Roman"/>
                      <w:sz w:val="20"/>
                      <w:szCs w:val="20"/>
                    </w:rPr>
                    <w:t xml:space="preserve">ниже  </w:t>
                  </w:r>
                </w:p>
              </w:tc>
            </w:tr>
          </w:tbl>
          <w:p w:rsidR="00433353" w:rsidRDefault="00433353" w:rsidP="00433353">
            <w:pPr>
              <w:tabs>
                <w:tab w:val="left" w:pos="1020"/>
              </w:tabs>
              <w:spacing w:line="235" w:lineRule="auto"/>
              <w:jc w:val="center"/>
              <w:rPr>
                <w:rFonts w:eastAsia="Times New Roman"/>
                <w:b/>
                <w:i/>
                <w:sz w:val="28"/>
                <w:szCs w:val="28"/>
              </w:rPr>
            </w:pPr>
          </w:p>
        </w:tc>
      </w:tr>
      <w:tr w:rsidR="00433353" w:rsidTr="00001C50">
        <w:tc>
          <w:tcPr>
            <w:tcW w:w="3652" w:type="dxa"/>
          </w:tcPr>
          <w:p w:rsidR="00433353" w:rsidRPr="00001C50" w:rsidRDefault="00433353" w:rsidP="00433353">
            <w:pPr>
              <w:tabs>
                <w:tab w:val="left" w:pos="912"/>
              </w:tabs>
              <w:spacing w:line="236"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lastRenderedPageBreak/>
              <w:t>Тенденция к снижению резуль-татов ОГЭ по ряду учебных дисциплин: английский язык, химия, физика.</w:t>
            </w:r>
          </w:p>
          <w:p w:rsidR="00433353" w:rsidRPr="00001C50" w:rsidRDefault="00433353" w:rsidP="00433353">
            <w:pPr>
              <w:tabs>
                <w:tab w:val="left" w:pos="912"/>
              </w:tabs>
              <w:spacing w:line="236" w:lineRule="auto"/>
              <w:jc w:val="both"/>
              <w:rPr>
                <w:rFonts w:ascii="Times New Roman" w:eastAsia="Times New Roman" w:hAnsi="Times New Roman" w:cs="Times New Roman"/>
                <w:sz w:val="24"/>
                <w:szCs w:val="24"/>
              </w:rPr>
            </w:pPr>
          </w:p>
          <w:p w:rsidR="00433353" w:rsidRPr="00001C50" w:rsidRDefault="00433353" w:rsidP="00433353">
            <w:pPr>
              <w:tabs>
                <w:tab w:val="left" w:pos="912"/>
              </w:tabs>
              <w:spacing w:line="236" w:lineRule="auto"/>
              <w:jc w:val="both"/>
              <w:rPr>
                <w:rFonts w:ascii="Times New Roman" w:eastAsia="Times New Roman" w:hAnsi="Times New Roman" w:cs="Times New Roman"/>
                <w:b/>
                <w:i/>
                <w:sz w:val="24"/>
                <w:szCs w:val="24"/>
              </w:rPr>
            </w:pPr>
          </w:p>
        </w:tc>
        <w:tc>
          <w:tcPr>
            <w:tcW w:w="5954" w:type="dxa"/>
          </w:tcPr>
          <w:p w:rsidR="00433353" w:rsidRPr="00001C50" w:rsidRDefault="00433353" w:rsidP="00433353">
            <w:pPr>
              <w:tabs>
                <w:tab w:val="left" w:pos="1020"/>
              </w:tabs>
              <w:spacing w:line="235" w:lineRule="auto"/>
              <w:jc w:val="center"/>
              <w:rPr>
                <w:rFonts w:ascii="Times New Roman" w:eastAsia="Times New Roman" w:hAnsi="Times New Roman" w:cs="Times New Roman"/>
                <w:b/>
                <w:i/>
                <w:sz w:val="24"/>
                <w:szCs w:val="24"/>
              </w:rPr>
            </w:pPr>
          </w:p>
          <w:tbl>
            <w:tblPr>
              <w:tblStyle w:val="a3"/>
              <w:tblW w:w="0" w:type="auto"/>
              <w:tblLayout w:type="fixed"/>
              <w:tblLook w:val="04A0" w:firstRow="1" w:lastRow="0" w:firstColumn="1" w:lastColumn="0" w:noHBand="0" w:noVBand="1"/>
            </w:tblPr>
            <w:tblGrid>
              <w:gridCol w:w="1217"/>
              <w:gridCol w:w="1647"/>
              <w:gridCol w:w="1134"/>
              <w:gridCol w:w="1559"/>
            </w:tblGrid>
            <w:tr w:rsidR="00433353" w:rsidRPr="00001C50" w:rsidTr="00001C50">
              <w:tc>
                <w:tcPr>
                  <w:tcW w:w="1217" w:type="dxa"/>
                  <w:vMerge w:val="restart"/>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Год</w:t>
                  </w:r>
                </w:p>
              </w:tc>
              <w:tc>
                <w:tcPr>
                  <w:tcW w:w="4340" w:type="dxa"/>
                  <w:gridSpan w:val="3"/>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Средний балл школа</w:t>
                  </w:r>
                </w:p>
              </w:tc>
            </w:tr>
            <w:tr w:rsidR="00433353" w:rsidRPr="00001C50" w:rsidTr="00001C50">
              <w:tc>
                <w:tcPr>
                  <w:tcW w:w="1217" w:type="dxa"/>
                  <w:vMerge/>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p>
              </w:tc>
              <w:tc>
                <w:tcPr>
                  <w:tcW w:w="1647"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Английский язык</w:t>
                  </w:r>
                </w:p>
              </w:tc>
              <w:tc>
                <w:tcPr>
                  <w:tcW w:w="1134"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Химия</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p>
              </w:tc>
              <w:tc>
                <w:tcPr>
                  <w:tcW w:w="1559"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Физика</w:t>
                  </w:r>
                </w:p>
              </w:tc>
            </w:tr>
            <w:tr w:rsidR="00433353" w:rsidRPr="00001C50" w:rsidTr="00001C50">
              <w:tc>
                <w:tcPr>
                  <w:tcW w:w="1217"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w:t>
                  </w:r>
                </w:p>
              </w:tc>
              <w:tc>
                <w:tcPr>
                  <w:tcW w:w="1647"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5,0</w:t>
                  </w:r>
                </w:p>
              </w:tc>
              <w:tc>
                <w:tcPr>
                  <w:tcW w:w="1134"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4,4</w:t>
                  </w:r>
                </w:p>
              </w:tc>
              <w:tc>
                <w:tcPr>
                  <w:tcW w:w="1559"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w:t>
                  </w:r>
                </w:p>
              </w:tc>
            </w:tr>
            <w:tr w:rsidR="00433353" w:rsidRPr="00001C50" w:rsidTr="00001C50">
              <w:tc>
                <w:tcPr>
                  <w:tcW w:w="1217"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w:t>
                  </w:r>
                </w:p>
              </w:tc>
              <w:tc>
                <w:tcPr>
                  <w:tcW w:w="1647"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c>
                <w:tcPr>
                  <w:tcW w:w="1134"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c>
                <w:tcPr>
                  <w:tcW w:w="1559"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r>
            <w:tr w:rsidR="00433353" w:rsidRPr="00001C50" w:rsidTr="00001C50">
              <w:tc>
                <w:tcPr>
                  <w:tcW w:w="1217"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w:t>
                  </w:r>
                </w:p>
              </w:tc>
              <w:tc>
                <w:tcPr>
                  <w:tcW w:w="1647"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w:t>
                  </w:r>
                </w:p>
              </w:tc>
              <w:tc>
                <w:tcPr>
                  <w:tcW w:w="1134"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w:t>
                  </w:r>
                </w:p>
              </w:tc>
              <w:tc>
                <w:tcPr>
                  <w:tcW w:w="1559"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w:t>
                  </w:r>
                </w:p>
              </w:tc>
            </w:tr>
          </w:tbl>
          <w:p w:rsidR="00433353" w:rsidRPr="00001C50" w:rsidRDefault="00433353" w:rsidP="00433353">
            <w:pPr>
              <w:tabs>
                <w:tab w:val="left" w:pos="1020"/>
                <w:tab w:val="left" w:pos="2040"/>
              </w:tabs>
              <w:spacing w:line="235" w:lineRule="auto"/>
              <w:rPr>
                <w:rFonts w:ascii="Times New Roman" w:eastAsia="Times New Roman" w:hAnsi="Times New Roman" w:cs="Times New Roman"/>
                <w:b/>
                <w:i/>
                <w:sz w:val="28"/>
                <w:szCs w:val="28"/>
              </w:rPr>
            </w:pPr>
            <w:r w:rsidRPr="00001C50">
              <w:rPr>
                <w:rFonts w:ascii="Times New Roman" w:eastAsia="Times New Roman" w:hAnsi="Times New Roman" w:cs="Times New Roman"/>
                <w:b/>
                <w:i/>
                <w:sz w:val="24"/>
                <w:szCs w:val="24"/>
              </w:rPr>
              <w:tab/>
            </w:r>
            <w:r w:rsidRPr="00001C50">
              <w:rPr>
                <w:rFonts w:ascii="Times New Roman" w:eastAsia="Times New Roman" w:hAnsi="Times New Roman" w:cs="Times New Roman"/>
                <w:b/>
                <w:i/>
                <w:sz w:val="24"/>
                <w:szCs w:val="24"/>
              </w:rPr>
              <w:tab/>
            </w:r>
            <w:r w:rsidRPr="00001C50">
              <w:rPr>
                <w:rFonts w:ascii="Times New Roman" w:eastAsia="Times New Roman" w:hAnsi="Times New Roman" w:cs="Times New Roman"/>
                <w:b/>
                <w:i/>
                <w:sz w:val="28"/>
                <w:szCs w:val="28"/>
              </w:rPr>
              <w:tab/>
            </w:r>
          </w:p>
        </w:tc>
      </w:tr>
      <w:tr w:rsidR="00433353" w:rsidTr="00001C50">
        <w:tc>
          <w:tcPr>
            <w:tcW w:w="3652" w:type="dxa"/>
          </w:tcPr>
          <w:p w:rsidR="00433353" w:rsidRPr="00001C50" w:rsidRDefault="00433353" w:rsidP="00433353">
            <w:pPr>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Недостаточен уровень индиви-дуализации образования при реализации учебных траекторий учащихся, имеющих трудности в обучении</w:t>
            </w:r>
          </w:p>
          <w:p w:rsidR="00433353" w:rsidRPr="00001C50" w:rsidRDefault="00433353" w:rsidP="00433353">
            <w:pPr>
              <w:spacing w:line="235" w:lineRule="auto"/>
              <w:jc w:val="both"/>
              <w:rPr>
                <w:rFonts w:ascii="Times New Roman" w:eastAsia="Times New Roman" w:hAnsi="Times New Roman" w:cs="Times New Roman"/>
                <w:b/>
                <w:i/>
                <w:sz w:val="24"/>
                <w:szCs w:val="24"/>
              </w:rPr>
            </w:pPr>
          </w:p>
          <w:p w:rsidR="00433353" w:rsidRPr="00001C50" w:rsidRDefault="00433353" w:rsidP="00433353">
            <w:pPr>
              <w:spacing w:line="235" w:lineRule="auto"/>
              <w:jc w:val="both"/>
              <w:rPr>
                <w:rFonts w:ascii="Times New Roman" w:eastAsia="Times New Roman" w:hAnsi="Times New Roman" w:cs="Times New Roman"/>
                <w:b/>
                <w:i/>
                <w:sz w:val="24"/>
                <w:szCs w:val="24"/>
              </w:rPr>
            </w:pPr>
          </w:p>
          <w:p w:rsidR="00433353" w:rsidRPr="00001C50" w:rsidRDefault="00433353" w:rsidP="00433353">
            <w:pPr>
              <w:spacing w:line="235" w:lineRule="auto"/>
              <w:jc w:val="both"/>
              <w:rPr>
                <w:rFonts w:ascii="Times New Roman" w:eastAsia="Times New Roman" w:hAnsi="Times New Roman" w:cs="Times New Roman"/>
                <w:b/>
                <w:i/>
                <w:sz w:val="24"/>
                <w:szCs w:val="24"/>
              </w:rPr>
            </w:pPr>
          </w:p>
        </w:tc>
        <w:tc>
          <w:tcPr>
            <w:tcW w:w="5954"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8"/>
                <w:szCs w:val="28"/>
              </w:rPr>
            </w:pPr>
          </w:p>
          <w:tbl>
            <w:tblPr>
              <w:tblStyle w:val="a3"/>
              <w:tblW w:w="5557" w:type="dxa"/>
              <w:tblLayout w:type="fixed"/>
              <w:tblLook w:val="04A0" w:firstRow="1" w:lastRow="0" w:firstColumn="1" w:lastColumn="0" w:noHBand="0" w:noVBand="1"/>
            </w:tblPr>
            <w:tblGrid>
              <w:gridCol w:w="1540"/>
              <w:gridCol w:w="1727"/>
              <w:gridCol w:w="2290"/>
            </w:tblGrid>
            <w:tr w:rsidR="00433353" w:rsidRPr="00001C50" w:rsidTr="00001C50">
              <w:tc>
                <w:tcPr>
                  <w:tcW w:w="1540"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1727"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Наличие слабоуспевающих</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учащихся</w:t>
                  </w:r>
                </w:p>
              </w:tc>
              <w:tc>
                <w:tcPr>
                  <w:tcW w:w="2290"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Наличие условно переведённых учащихся</w:t>
                  </w:r>
                </w:p>
              </w:tc>
            </w:tr>
            <w:tr w:rsidR="00433353" w:rsidRPr="00001C50" w:rsidTr="00001C50">
              <w:tc>
                <w:tcPr>
                  <w:tcW w:w="1540"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172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12  чел. (2%)</w:t>
                  </w:r>
                </w:p>
              </w:tc>
              <w:tc>
                <w:tcPr>
                  <w:tcW w:w="229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  чел.</w:t>
                  </w:r>
                </w:p>
              </w:tc>
            </w:tr>
            <w:tr w:rsidR="00433353" w:rsidRPr="00001C50" w:rsidTr="00001C50">
              <w:tc>
                <w:tcPr>
                  <w:tcW w:w="1540"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172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14  чел. (3%)</w:t>
                  </w:r>
                </w:p>
              </w:tc>
              <w:tc>
                <w:tcPr>
                  <w:tcW w:w="229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 чел.(0,6%)</w:t>
                  </w:r>
                </w:p>
              </w:tc>
            </w:tr>
            <w:tr w:rsidR="00433353" w:rsidRPr="00001C50" w:rsidTr="00001C50">
              <w:tc>
                <w:tcPr>
                  <w:tcW w:w="1540"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172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 чел  (3%)</w:t>
                  </w:r>
                </w:p>
              </w:tc>
              <w:tc>
                <w:tcPr>
                  <w:tcW w:w="229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  чел.</w:t>
                  </w:r>
                </w:p>
              </w:tc>
            </w:tr>
          </w:tbl>
          <w:p w:rsidR="00433353" w:rsidRPr="00001C50" w:rsidRDefault="00433353" w:rsidP="00433353">
            <w:pPr>
              <w:tabs>
                <w:tab w:val="left" w:pos="1020"/>
              </w:tabs>
              <w:spacing w:line="235" w:lineRule="auto"/>
              <w:jc w:val="both"/>
              <w:rPr>
                <w:rFonts w:ascii="Times New Roman" w:eastAsia="Times New Roman" w:hAnsi="Times New Roman" w:cs="Times New Roman"/>
                <w:b/>
                <w:i/>
                <w:sz w:val="28"/>
                <w:szCs w:val="28"/>
              </w:rPr>
            </w:pPr>
          </w:p>
        </w:tc>
      </w:tr>
      <w:tr w:rsidR="00433353" w:rsidTr="00001C50">
        <w:tc>
          <w:tcPr>
            <w:tcW w:w="3652" w:type="dxa"/>
            <w:vMerge w:val="restart"/>
          </w:tcPr>
          <w:p w:rsidR="00433353" w:rsidRPr="00001C50" w:rsidRDefault="00433353" w:rsidP="00433353">
            <w:pPr>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Недостаточен уровень индиви-дуализации образования  при реализации учебных траекторий  мотивированных учащихся:</w:t>
            </w:r>
          </w:p>
          <w:p w:rsidR="00433353" w:rsidRPr="00001C50" w:rsidRDefault="00433353" w:rsidP="00433353">
            <w:pPr>
              <w:spacing w:line="235" w:lineRule="auto"/>
              <w:jc w:val="both"/>
              <w:rPr>
                <w:rFonts w:ascii="Times New Roman" w:eastAsia="Times New Roman" w:hAnsi="Times New Roman" w:cs="Times New Roman"/>
                <w:sz w:val="24"/>
                <w:szCs w:val="24"/>
              </w:rPr>
            </w:pPr>
          </w:p>
          <w:p w:rsidR="00433353" w:rsidRDefault="00433353" w:rsidP="00433353">
            <w:pPr>
              <w:tabs>
                <w:tab w:val="left" w:pos="3820"/>
              </w:tabs>
              <w:ind w:left="3820"/>
              <w:rPr>
                <w:rFonts w:eastAsia="Times New Roman"/>
                <w:sz w:val="24"/>
                <w:szCs w:val="24"/>
              </w:rPr>
            </w:pPr>
          </w:p>
          <w:p w:rsidR="00433353" w:rsidRDefault="00433353" w:rsidP="00433353">
            <w:pPr>
              <w:tabs>
                <w:tab w:val="left" w:pos="3820"/>
              </w:tabs>
              <w:ind w:left="3820"/>
              <w:rPr>
                <w:rFonts w:eastAsia="Times New Roman"/>
                <w:sz w:val="24"/>
                <w:szCs w:val="24"/>
              </w:rPr>
            </w:pPr>
          </w:p>
          <w:p w:rsidR="00433353" w:rsidRDefault="00433353" w:rsidP="00433353">
            <w:pPr>
              <w:tabs>
                <w:tab w:val="left" w:pos="3820"/>
              </w:tabs>
              <w:ind w:left="3820"/>
              <w:rPr>
                <w:rFonts w:eastAsia="Times New Roman"/>
                <w:sz w:val="24"/>
                <w:szCs w:val="24"/>
              </w:rPr>
            </w:pPr>
          </w:p>
          <w:p w:rsidR="00433353" w:rsidRDefault="00433353" w:rsidP="00433353">
            <w:pPr>
              <w:tabs>
                <w:tab w:val="left" w:pos="3820"/>
              </w:tabs>
              <w:ind w:left="3820"/>
              <w:rPr>
                <w:rFonts w:eastAsia="Times New Roman"/>
                <w:sz w:val="24"/>
                <w:szCs w:val="24"/>
              </w:rPr>
            </w:pPr>
          </w:p>
          <w:p w:rsidR="00433353" w:rsidRDefault="00433353" w:rsidP="00433353">
            <w:pPr>
              <w:tabs>
                <w:tab w:val="left" w:pos="3820"/>
              </w:tabs>
              <w:ind w:left="3820"/>
              <w:rPr>
                <w:rFonts w:eastAsia="Times New Roman"/>
                <w:sz w:val="24"/>
                <w:szCs w:val="24"/>
              </w:rPr>
            </w:pPr>
          </w:p>
          <w:p w:rsidR="00433353" w:rsidRPr="00635E36" w:rsidRDefault="00433353" w:rsidP="00433353">
            <w:pPr>
              <w:tabs>
                <w:tab w:val="left" w:pos="3820"/>
              </w:tabs>
              <w:ind w:left="3820"/>
              <w:rPr>
                <w:rFonts w:eastAsia="Times New Roman"/>
                <w:sz w:val="24"/>
                <w:szCs w:val="24"/>
              </w:rPr>
            </w:pPr>
          </w:p>
        </w:tc>
        <w:tc>
          <w:tcPr>
            <w:tcW w:w="5954" w:type="dxa"/>
          </w:tcPr>
          <w:p w:rsidR="00433353" w:rsidRPr="00001C50" w:rsidRDefault="00433353" w:rsidP="00433353">
            <w:pPr>
              <w:tabs>
                <w:tab w:val="left" w:pos="1020"/>
              </w:tabs>
              <w:spacing w:line="235" w:lineRule="auto"/>
              <w:jc w:val="center"/>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Участие в олимпиаде по  обществознанию</w:t>
            </w:r>
          </w:p>
          <w:p w:rsidR="00433353" w:rsidRPr="00001C50" w:rsidRDefault="00433353" w:rsidP="00433353">
            <w:pPr>
              <w:tabs>
                <w:tab w:val="left" w:pos="1020"/>
              </w:tabs>
              <w:spacing w:line="235" w:lineRule="auto"/>
              <w:jc w:val="center"/>
              <w:rPr>
                <w:rFonts w:ascii="Times New Roman" w:eastAsia="Times New Roman" w:hAnsi="Times New Roman" w:cs="Times New Roman"/>
                <w:b/>
                <w:i/>
                <w:sz w:val="24"/>
                <w:szCs w:val="24"/>
              </w:rPr>
            </w:pPr>
          </w:p>
          <w:tbl>
            <w:tblPr>
              <w:tblStyle w:val="a3"/>
              <w:tblW w:w="0" w:type="auto"/>
              <w:tblLayout w:type="fixed"/>
              <w:tblLook w:val="04A0" w:firstRow="1" w:lastRow="0" w:firstColumn="1" w:lastColumn="0" w:noHBand="0" w:noVBand="1"/>
            </w:tblPr>
            <w:tblGrid>
              <w:gridCol w:w="1642"/>
              <w:gridCol w:w="1843"/>
              <w:gridCol w:w="2072"/>
            </w:tblGrid>
            <w:tr w:rsidR="00433353" w:rsidRPr="00001C50" w:rsidTr="00001C50">
              <w:tc>
                <w:tcPr>
                  <w:tcW w:w="1642"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1843"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Участие                           в предметных олимпиадах</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на муниципальном уровне</w:t>
                  </w:r>
                </w:p>
              </w:tc>
              <w:tc>
                <w:tcPr>
                  <w:tcW w:w="207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Результат участия</w:t>
                  </w:r>
                </w:p>
              </w:tc>
            </w:tr>
            <w:tr w:rsidR="00433353" w:rsidRPr="00001C50" w:rsidTr="00001C50">
              <w:tc>
                <w:tcPr>
                  <w:tcW w:w="164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1843"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  участника</w:t>
                  </w:r>
                </w:p>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(0,8%)</w:t>
                  </w:r>
                </w:p>
              </w:tc>
              <w:tc>
                <w:tcPr>
                  <w:tcW w:w="2072" w:type="dxa"/>
                </w:tcPr>
                <w:p w:rsidR="00433353" w:rsidRPr="00001C50" w:rsidRDefault="00433353" w:rsidP="00001C50">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 призёра</w:t>
                  </w:r>
                  <w:r w:rsidR="00001C50">
                    <w:rPr>
                      <w:rFonts w:ascii="Times New Roman" w:eastAsia="Times New Roman" w:hAnsi="Times New Roman" w:cs="Times New Roman"/>
                      <w:sz w:val="24"/>
                      <w:szCs w:val="24"/>
                    </w:rPr>
                    <w:t xml:space="preserve"> </w:t>
                  </w:r>
                  <w:r w:rsidRPr="00001C50">
                    <w:rPr>
                      <w:rFonts w:ascii="Times New Roman" w:eastAsia="Times New Roman" w:hAnsi="Times New Roman" w:cs="Times New Roman"/>
                      <w:sz w:val="24"/>
                      <w:szCs w:val="24"/>
                    </w:rPr>
                    <w:t>(0,4%)</w:t>
                  </w:r>
                </w:p>
              </w:tc>
            </w:tr>
            <w:tr w:rsidR="00433353" w:rsidRPr="00001C50" w:rsidTr="00001C50">
              <w:tc>
                <w:tcPr>
                  <w:tcW w:w="164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1843"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11 участников</w:t>
                  </w:r>
                </w:p>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w:t>
                  </w:r>
                </w:p>
              </w:tc>
              <w:tc>
                <w:tcPr>
                  <w:tcW w:w="2072" w:type="dxa"/>
                </w:tcPr>
                <w:p w:rsidR="00433353" w:rsidRPr="00001C50" w:rsidRDefault="00433353" w:rsidP="00001C50">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 призёра</w:t>
                  </w:r>
                  <w:r w:rsidR="00001C50">
                    <w:rPr>
                      <w:rFonts w:ascii="Times New Roman" w:eastAsia="Times New Roman" w:hAnsi="Times New Roman" w:cs="Times New Roman"/>
                      <w:sz w:val="24"/>
                      <w:szCs w:val="24"/>
                    </w:rPr>
                    <w:t xml:space="preserve"> </w:t>
                  </w:r>
                  <w:r w:rsidRPr="00001C50">
                    <w:rPr>
                      <w:rFonts w:ascii="Times New Roman" w:eastAsia="Times New Roman" w:hAnsi="Times New Roman" w:cs="Times New Roman"/>
                      <w:sz w:val="24"/>
                      <w:szCs w:val="24"/>
                    </w:rPr>
                    <w:t>(0,4%)</w:t>
                  </w:r>
                </w:p>
              </w:tc>
            </w:tr>
            <w:tr w:rsidR="00433353" w:rsidRPr="00001C50" w:rsidTr="00001C50">
              <w:tc>
                <w:tcPr>
                  <w:tcW w:w="164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1843"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9  участников</w:t>
                  </w:r>
                </w:p>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(1,8%)</w:t>
                  </w:r>
                </w:p>
              </w:tc>
              <w:tc>
                <w:tcPr>
                  <w:tcW w:w="207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призёров нет</w:t>
                  </w:r>
                </w:p>
              </w:tc>
            </w:tr>
          </w:tbl>
          <w:p w:rsidR="00433353" w:rsidRDefault="00433353" w:rsidP="00433353">
            <w:pPr>
              <w:tabs>
                <w:tab w:val="left" w:pos="1020"/>
              </w:tabs>
              <w:spacing w:line="235" w:lineRule="auto"/>
              <w:jc w:val="both"/>
              <w:rPr>
                <w:rFonts w:eastAsia="Times New Roman"/>
                <w:b/>
                <w:i/>
                <w:sz w:val="28"/>
                <w:szCs w:val="28"/>
              </w:rPr>
            </w:pPr>
          </w:p>
        </w:tc>
      </w:tr>
      <w:tr w:rsidR="00433353" w:rsidTr="00001C50">
        <w:tc>
          <w:tcPr>
            <w:tcW w:w="3652" w:type="dxa"/>
            <w:vMerge/>
          </w:tcPr>
          <w:p w:rsidR="00433353" w:rsidRDefault="00433353" w:rsidP="00433353">
            <w:pPr>
              <w:spacing w:line="235" w:lineRule="auto"/>
              <w:jc w:val="both"/>
              <w:rPr>
                <w:rFonts w:eastAsia="Times New Roman"/>
                <w:sz w:val="24"/>
                <w:szCs w:val="24"/>
              </w:rPr>
            </w:pPr>
          </w:p>
        </w:tc>
        <w:tc>
          <w:tcPr>
            <w:tcW w:w="5954" w:type="dxa"/>
          </w:tcPr>
          <w:p w:rsidR="00433353" w:rsidRDefault="00433353" w:rsidP="00433353">
            <w:pPr>
              <w:tabs>
                <w:tab w:val="left" w:pos="360"/>
                <w:tab w:val="left" w:pos="1020"/>
              </w:tabs>
              <w:spacing w:line="235" w:lineRule="auto"/>
              <w:rPr>
                <w:rFonts w:eastAsia="Times New Roman"/>
                <w:b/>
                <w:i/>
                <w:sz w:val="24"/>
                <w:szCs w:val="24"/>
              </w:rPr>
            </w:pPr>
            <w:r>
              <w:rPr>
                <w:rFonts w:eastAsia="Times New Roman"/>
                <w:b/>
                <w:i/>
                <w:sz w:val="24"/>
                <w:szCs w:val="24"/>
              </w:rPr>
              <w:tab/>
            </w:r>
          </w:p>
          <w:p w:rsidR="00433353" w:rsidRPr="00001C50" w:rsidRDefault="00433353" w:rsidP="00433353">
            <w:pPr>
              <w:pStyle w:val="a9"/>
              <w:spacing w:before="0" w:beforeAutospacing="0" w:after="0" w:afterAutospacing="0"/>
              <w:jc w:val="center"/>
              <w:rPr>
                <w:b/>
              </w:rPr>
            </w:pPr>
            <w:r w:rsidRPr="003D33AD">
              <w:rPr>
                <w:b/>
                <w:color w:val="000000" w:themeColor="text1"/>
              </w:rPr>
              <w:t xml:space="preserve">Результаты  участия в муниципальной выставке- </w:t>
            </w:r>
            <w:r w:rsidRPr="00001C50">
              <w:rPr>
                <w:b/>
                <w:color w:val="000000" w:themeColor="text1"/>
              </w:rPr>
              <w:t xml:space="preserve">конференции школьников </w:t>
            </w:r>
            <w:r w:rsidRPr="00001C50">
              <w:rPr>
                <w:b/>
              </w:rPr>
              <w:t>"Юные  исследователи-будущее Севера"</w:t>
            </w:r>
          </w:p>
          <w:p w:rsidR="00433353" w:rsidRPr="00001C50" w:rsidRDefault="00433353" w:rsidP="00433353">
            <w:pPr>
              <w:pStyle w:val="a9"/>
              <w:spacing w:before="0" w:beforeAutospacing="0" w:after="0" w:afterAutospacing="0"/>
              <w:jc w:val="center"/>
              <w:rPr>
                <w:b/>
              </w:rPr>
            </w:pPr>
          </w:p>
          <w:tbl>
            <w:tblPr>
              <w:tblStyle w:val="a3"/>
              <w:tblW w:w="5307" w:type="dxa"/>
              <w:tblInd w:w="108" w:type="dxa"/>
              <w:tblLayout w:type="fixed"/>
              <w:tblLook w:val="04A0" w:firstRow="1" w:lastRow="0" w:firstColumn="1" w:lastColumn="0" w:noHBand="0" w:noVBand="1"/>
            </w:tblPr>
            <w:tblGrid>
              <w:gridCol w:w="1480"/>
              <w:gridCol w:w="1276"/>
              <w:gridCol w:w="1417"/>
              <w:gridCol w:w="1134"/>
            </w:tblGrid>
            <w:tr w:rsidR="00433353" w:rsidRPr="00001C50" w:rsidTr="00433353">
              <w:tc>
                <w:tcPr>
                  <w:tcW w:w="1480" w:type="dxa"/>
                </w:tcPr>
                <w:p w:rsidR="00433353" w:rsidRPr="00001C50" w:rsidRDefault="00433353" w:rsidP="00433353">
                  <w:pPr>
                    <w:tabs>
                      <w:tab w:val="left" w:pos="1020"/>
                    </w:tabs>
                    <w:spacing w:line="235" w:lineRule="auto"/>
                    <w:jc w:val="both"/>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Учебный год</w:t>
                  </w:r>
                </w:p>
              </w:tc>
              <w:tc>
                <w:tcPr>
                  <w:tcW w:w="1276"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Количество участников</w:t>
                  </w:r>
                </w:p>
              </w:tc>
              <w:tc>
                <w:tcPr>
                  <w:tcW w:w="1417"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Количество победителей</w:t>
                  </w:r>
                </w:p>
              </w:tc>
              <w:tc>
                <w:tcPr>
                  <w:tcW w:w="1134"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Количество лауреатов</w:t>
                  </w:r>
                </w:p>
              </w:tc>
            </w:tr>
            <w:tr w:rsidR="00433353" w:rsidRPr="00001C50" w:rsidTr="00433353">
              <w:tc>
                <w:tcPr>
                  <w:tcW w:w="1480"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1276"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w:t>
                  </w:r>
                </w:p>
              </w:tc>
              <w:tc>
                <w:tcPr>
                  <w:tcW w:w="1417"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 1</w:t>
                  </w:r>
                </w:p>
              </w:tc>
              <w:tc>
                <w:tcPr>
                  <w:tcW w:w="1134"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w:t>
                  </w:r>
                </w:p>
              </w:tc>
            </w:tr>
            <w:tr w:rsidR="00433353" w:rsidRPr="00001C50" w:rsidTr="00433353">
              <w:tc>
                <w:tcPr>
                  <w:tcW w:w="1480"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1276"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w:t>
                  </w:r>
                </w:p>
              </w:tc>
              <w:tc>
                <w:tcPr>
                  <w:tcW w:w="1417"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1</w:t>
                  </w:r>
                </w:p>
              </w:tc>
              <w:tc>
                <w:tcPr>
                  <w:tcW w:w="1134"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w:t>
                  </w:r>
                </w:p>
              </w:tc>
            </w:tr>
            <w:tr w:rsidR="00433353" w:rsidRPr="00001C50" w:rsidTr="00433353">
              <w:tc>
                <w:tcPr>
                  <w:tcW w:w="1480"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1276"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w:t>
                  </w:r>
                </w:p>
              </w:tc>
              <w:tc>
                <w:tcPr>
                  <w:tcW w:w="1417"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  - </w:t>
                  </w:r>
                </w:p>
              </w:tc>
              <w:tc>
                <w:tcPr>
                  <w:tcW w:w="1134" w:type="dxa"/>
                </w:tcPr>
                <w:p w:rsidR="00433353" w:rsidRPr="00001C50" w:rsidRDefault="00433353" w:rsidP="00433353">
                  <w:pPr>
                    <w:spacing w:before="100" w:beforeAutospacing="1" w:after="100" w:afterAutospacing="1"/>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 2 </w:t>
                  </w:r>
                </w:p>
              </w:tc>
            </w:tr>
          </w:tbl>
          <w:p w:rsidR="00433353" w:rsidRPr="00001C50" w:rsidRDefault="00433353" w:rsidP="00433353">
            <w:pPr>
              <w:pStyle w:val="Default"/>
              <w:tabs>
                <w:tab w:val="left" w:pos="9498"/>
              </w:tabs>
              <w:jc w:val="center"/>
              <w:rPr>
                <w:b/>
                <w:bCs/>
              </w:rPr>
            </w:pPr>
          </w:p>
          <w:p w:rsidR="00433353" w:rsidRPr="00001C50" w:rsidRDefault="00433353" w:rsidP="00433353">
            <w:pPr>
              <w:pStyle w:val="Default"/>
              <w:tabs>
                <w:tab w:val="left" w:pos="9498"/>
              </w:tabs>
              <w:jc w:val="center"/>
              <w:rPr>
                <w:b/>
                <w:bCs/>
              </w:rPr>
            </w:pPr>
            <w:r w:rsidRPr="00001C50">
              <w:rPr>
                <w:b/>
                <w:bCs/>
              </w:rPr>
              <w:t xml:space="preserve">Результаты участия в Региональной  научной   </w:t>
            </w:r>
          </w:p>
          <w:p w:rsidR="00433353" w:rsidRPr="00001C50" w:rsidRDefault="00433353" w:rsidP="00433353">
            <w:pPr>
              <w:pStyle w:val="Default"/>
              <w:tabs>
                <w:tab w:val="left" w:pos="9498"/>
              </w:tabs>
              <w:jc w:val="center"/>
              <w:rPr>
                <w:rFonts w:eastAsia="Times New Roman"/>
                <w:b/>
                <w:bCs/>
              </w:rPr>
            </w:pPr>
            <w:r w:rsidRPr="00001C50">
              <w:rPr>
                <w:b/>
                <w:bCs/>
              </w:rPr>
              <w:t>и  инженерной выставки  молодых исследователей  «Будущее Севера»</w:t>
            </w:r>
          </w:p>
          <w:tbl>
            <w:tblPr>
              <w:tblStyle w:val="a3"/>
              <w:tblpPr w:leftFromText="180" w:rightFromText="180" w:vertAnchor="text" w:tblpY="1"/>
              <w:tblOverlap w:val="never"/>
              <w:tblW w:w="5274" w:type="dxa"/>
              <w:tblLayout w:type="fixed"/>
              <w:tblLook w:val="04A0" w:firstRow="1" w:lastRow="0" w:firstColumn="1" w:lastColumn="0" w:noHBand="0" w:noVBand="1"/>
            </w:tblPr>
            <w:tblGrid>
              <w:gridCol w:w="1305"/>
              <w:gridCol w:w="1417"/>
              <w:gridCol w:w="1560"/>
              <w:gridCol w:w="992"/>
            </w:tblGrid>
            <w:tr w:rsidR="00433353" w:rsidRPr="00001C50" w:rsidTr="00433353">
              <w:tc>
                <w:tcPr>
                  <w:tcW w:w="1305"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Учебный год</w:t>
                  </w:r>
                </w:p>
              </w:tc>
              <w:tc>
                <w:tcPr>
                  <w:tcW w:w="1417"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Количество участников</w:t>
                  </w:r>
                </w:p>
              </w:tc>
              <w:tc>
                <w:tcPr>
                  <w:tcW w:w="1560"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Количество победителей</w:t>
                  </w:r>
                </w:p>
              </w:tc>
              <w:tc>
                <w:tcPr>
                  <w:tcW w:w="99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Количество лауреатов</w:t>
                  </w:r>
                </w:p>
              </w:tc>
            </w:tr>
            <w:tr w:rsidR="00433353" w:rsidRPr="00001C50" w:rsidTr="00433353">
              <w:tc>
                <w:tcPr>
                  <w:tcW w:w="1305"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141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w:t>
                  </w:r>
                </w:p>
              </w:tc>
              <w:tc>
                <w:tcPr>
                  <w:tcW w:w="156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c>
                <w:tcPr>
                  <w:tcW w:w="99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r>
            <w:tr w:rsidR="00433353" w:rsidRPr="00001C50" w:rsidTr="00433353">
              <w:tc>
                <w:tcPr>
                  <w:tcW w:w="1305"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141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w:t>
                  </w:r>
                </w:p>
              </w:tc>
              <w:tc>
                <w:tcPr>
                  <w:tcW w:w="156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c>
                <w:tcPr>
                  <w:tcW w:w="99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r>
            <w:tr w:rsidR="00433353" w:rsidRPr="00001C50" w:rsidTr="00433353">
              <w:tc>
                <w:tcPr>
                  <w:tcW w:w="1305"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1417"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w:t>
                  </w:r>
                </w:p>
              </w:tc>
              <w:tc>
                <w:tcPr>
                  <w:tcW w:w="156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c>
                <w:tcPr>
                  <w:tcW w:w="99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0</w:t>
                  </w:r>
                </w:p>
              </w:tc>
            </w:tr>
          </w:tbl>
          <w:p w:rsidR="00433353" w:rsidRDefault="00433353" w:rsidP="00433353">
            <w:pPr>
              <w:tabs>
                <w:tab w:val="left" w:pos="360"/>
                <w:tab w:val="left" w:pos="1020"/>
              </w:tabs>
              <w:spacing w:line="235" w:lineRule="auto"/>
              <w:rPr>
                <w:rFonts w:eastAsia="Times New Roman"/>
                <w:b/>
                <w:i/>
                <w:sz w:val="24"/>
                <w:szCs w:val="24"/>
              </w:rPr>
            </w:pPr>
          </w:p>
        </w:tc>
      </w:tr>
      <w:tr w:rsidR="00433353" w:rsidTr="00001C50">
        <w:tc>
          <w:tcPr>
            <w:tcW w:w="365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lastRenderedPageBreak/>
              <w:t>Дефицит в высококвалифициро-ванных  кадровых  ресурсах (педагогах с первой и высшей квалификационной категориями)</w:t>
            </w:r>
          </w:p>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p>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p>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p>
        </w:tc>
        <w:tc>
          <w:tcPr>
            <w:tcW w:w="5954" w:type="dxa"/>
          </w:tcPr>
          <w:tbl>
            <w:tblPr>
              <w:tblStyle w:val="a3"/>
              <w:tblW w:w="0" w:type="auto"/>
              <w:tblLayout w:type="fixed"/>
              <w:tblLook w:val="04A0" w:firstRow="1" w:lastRow="0" w:firstColumn="1" w:lastColumn="0" w:noHBand="0" w:noVBand="1"/>
            </w:tblPr>
            <w:tblGrid>
              <w:gridCol w:w="1592"/>
              <w:gridCol w:w="1045"/>
              <w:gridCol w:w="990"/>
              <w:gridCol w:w="656"/>
              <w:gridCol w:w="1132"/>
            </w:tblGrid>
            <w:tr w:rsidR="00433353" w:rsidRPr="00001C50" w:rsidTr="00001C50">
              <w:tc>
                <w:tcPr>
                  <w:tcW w:w="159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1045"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 xml:space="preserve">Высшая </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КК</w:t>
                  </w:r>
                </w:p>
              </w:tc>
              <w:tc>
                <w:tcPr>
                  <w:tcW w:w="990"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Первая</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КК</w:t>
                  </w:r>
                </w:p>
              </w:tc>
              <w:tc>
                <w:tcPr>
                  <w:tcW w:w="656"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СЗД</w:t>
                  </w:r>
                </w:p>
              </w:tc>
              <w:tc>
                <w:tcPr>
                  <w:tcW w:w="113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БК</w:t>
                  </w:r>
                </w:p>
              </w:tc>
            </w:tr>
            <w:tr w:rsidR="00433353" w:rsidRPr="00001C50" w:rsidTr="00001C50">
              <w:tc>
                <w:tcPr>
                  <w:tcW w:w="159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1045"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10%</w:t>
                  </w:r>
                </w:p>
              </w:tc>
              <w:tc>
                <w:tcPr>
                  <w:tcW w:w="990"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c>
                <w:tcPr>
                  <w:tcW w:w="656"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20%</w:t>
                  </w:r>
                </w:p>
              </w:tc>
              <w:tc>
                <w:tcPr>
                  <w:tcW w:w="113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30 %</w:t>
                  </w:r>
                </w:p>
              </w:tc>
            </w:tr>
            <w:tr w:rsidR="00433353" w:rsidRPr="00001C50" w:rsidTr="00001C50">
              <w:trPr>
                <w:trHeight w:val="267"/>
              </w:trPr>
              <w:tc>
                <w:tcPr>
                  <w:tcW w:w="159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1045"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11%</w:t>
                  </w:r>
                </w:p>
              </w:tc>
              <w:tc>
                <w:tcPr>
                  <w:tcW w:w="990"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36%</w:t>
                  </w:r>
                </w:p>
              </w:tc>
              <w:tc>
                <w:tcPr>
                  <w:tcW w:w="656"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w:t>
                  </w:r>
                </w:p>
              </w:tc>
              <w:tc>
                <w:tcPr>
                  <w:tcW w:w="113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33%</w:t>
                  </w:r>
                </w:p>
              </w:tc>
            </w:tr>
            <w:tr w:rsidR="00433353" w:rsidRPr="00001C50" w:rsidTr="00001C50">
              <w:tc>
                <w:tcPr>
                  <w:tcW w:w="159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1045"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13%</w:t>
                  </w:r>
                </w:p>
              </w:tc>
              <w:tc>
                <w:tcPr>
                  <w:tcW w:w="990"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40%</w:t>
                  </w:r>
                </w:p>
              </w:tc>
              <w:tc>
                <w:tcPr>
                  <w:tcW w:w="656"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13%</w:t>
                  </w:r>
                </w:p>
              </w:tc>
              <w:tc>
                <w:tcPr>
                  <w:tcW w:w="113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30%</w:t>
                  </w:r>
                </w:p>
              </w:tc>
            </w:tr>
          </w:tbl>
          <w:p w:rsidR="00433353" w:rsidRPr="00001C50" w:rsidRDefault="00433353" w:rsidP="00433353">
            <w:pPr>
              <w:tabs>
                <w:tab w:val="left" w:pos="1020"/>
              </w:tabs>
              <w:spacing w:line="235" w:lineRule="auto"/>
              <w:jc w:val="both"/>
              <w:rPr>
                <w:rFonts w:ascii="Times New Roman" w:eastAsia="Times New Roman" w:hAnsi="Times New Roman" w:cs="Times New Roman"/>
                <w:b/>
                <w:i/>
                <w:sz w:val="28"/>
                <w:szCs w:val="28"/>
              </w:rPr>
            </w:pPr>
          </w:p>
        </w:tc>
      </w:tr>
      <w:tr w:rsidR="00433353" w:rsidTr="00001C50">
        <w:tc>
          <w:tcPr>
            <w:tcW w:w="3652"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Увеличение среднего возраста педагогов, низкая динамика обновления педагогического коллектива молодыми специа-листами </w:t>
            </w:r>
          </w:p>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p>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p>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p>
        </w:tc>
        <w:tc>
          <w:tcPr>
            <w:tcW w:w="5954"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1728"/>
              <w:gridCol w:w="2193"/>
            </w:tblGrid>
            <w:tr w:rsidR="00433353" w:rsidRPr="00001C50" w:rsidTr="00001C50">
              <w:tc>
                <w:tcPr>
                  <w:tcW w:w="1494"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1728"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Средний возраст учителей</w:t>
                  </w:r>
                </w:p>
              </w:tc>
              <w:tc>
                <w:tcPr>
                  <w:tcW w:w="2193"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Количество учителей в возрасте                 до 30 лет</w:t>
                  </w:r>
                </w:p>
              </w:tc>
            </w:tr>
            <w:tr w:rsidR="00433353" w:rsidRPr="00001C50" w:rsidTr="00001C50">
              <w:tc>
                <w:tcPr>
                  <w:tcW w:w="1494"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1728"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51 г.</w:t>
                  </w:r>
                </w:p>
              </w:tc>
              <w:tc>
                <w:tcPr>
                  <w:tcW w:w="2193"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w:t>
                  </w:r>
                </w:p>
              </w:tc>
            </w:tr>
            <w:tr w:rsidR="00433353" w:rsidRPr="00001C50" w:rsidTr="00001C50">
              <w:tc>
                <w:tcPr>
                  <w:tcW w:w="1494"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2018-2019</w:t>
                  </w:r>
                </w:p>
              </w:tc>
              <w:tc>
                <w:tcPr>
                  <w:tcW w:w="1728"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53 г.</w:t>
                  </w:r>
                </w:p>
              </w:tc>
              <w:tc>
                <w:tcPr>
                  <w:tcW w:w="2193"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15%</w:t>
                  </w:r>
                </w:p>
              </w:tc>
            </w:tr>
            <w:tr w:rsidR="00433353" w:rsidRPr="00001C50" w:rsidTr="00001C50">
              <w:tc>
                <w:tcPr>
                  <w:tcW w:w="1494"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2019-2020</w:t>
                  </w:r>
                </w:p>
              </w:tc>
              <w:tc>
                <w:tcPr>
                  <w:tcW w:w="1728"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54 г.</w:t>
                  </w:r>
                </w:p>
              </w:tc>
              <w:tc>
                <w:tcPr>
                  <w:tcW w:w="2193" w:type="dxa"/>
                  <w:tcBorders>
                    <w:top w:val="single" w:sz="4" w:space="0" w:color="auto"/>
                    <w:left w:val="single" w:sz="4" w:space="0" w:color="auto"/>
                    <w:bottom w:val="single" w:sz="4" w:space="0" w:color="auto"/>
                    <w:right w:val="single" w:sz="4" w:space="0" w:color="auto"/>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16% </w:t>
                  </w:r>
                </w:p>
              </w:tc>
            </w:tr>
          </w:tbl>
          <w:p w:rsidR="00433353" w:rsidRPr="00FD744D" w:rsidRDefault="00433353" w:rsidP="00433353">
            <w:pPr>
              <w:rPr>
                <w:rFonts w:eastAsia="Times New Roman"/>
                <w:sz w:val="28"/>
                <w:szCs w:val="28"/>
              </w:rPr>
            </w:pPr>
          </w:p>
        </w:tc>
      </w:tr>
      <w:tr w:rsidR="00433353" w:rsidTr="00001C50">
        <w:tc>
          <w:tcPr>
            <w:tcW w:w="3652" w:type="dxa"/>
          </w:tcPr>
          <w:p w:rsidR="00433353" w:rsidRPr="00001C50" w:rsidRDefault="00433353" w:rsidP="00433353">
            <w:pPr>
              <w:jc w:val="both"/>
              <w:rPr>
                <w:rFonts w:ascii="Times New Roman" w:eastAsia="Times New Roman" w:hAnsi="Times New Roman" w:cs="Times New Roman"/>
                <w:sz w:val="24"/>
                <w:szCs w:val="24"/>
              </w:rPr>
            </w:pPr>
            <w:r w:rsidRPr="00001C50">
              <w:rPr>
                <w:rFonts w:ascii="Times New Roman" w:hAnsi="Times New Roman" w:cs="Times New Roman"/>
                <w:sz w:val="24"/>
                <w:szCs w:val="24"/>
              </w:rPr>
              <w:t>Отсутствие курсовой подготовки у учителей начальных классов, работающих с детьми с ОВЗ</w:t>
            </w:r>
          </w:p>
        </w:tc>
        <w:tc>
          <w:tcPr>
            <w:tcW w:w="5954" w:type="dxa"/>
          </w:tcPr>
          <w:p w:rsidR="00433353" w:rsidRPr="00001C50" w:rsidRDefault="00433353" w:rsidP="00433353">
            <w:pPr>
              <w:tabs>
                <w:tab w:val="left" w:pos="1020"/>
              </w:tabs>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Учителя начальных классов, в классах которых обучаются  дети  с ОВЗ, не имеют курсовой подготовки по работе сданной категорией учащихся</w:t>
            </w:r>
          </w:p>
        </w:tc>
      </w:tr>
      <w:tr w:rsidR="00433353" w:rsidTr="00001C50">
        <w:tc>
          <w:tcPr>
            <w:tcW w:w="3652" w:type="dxa"/>
          </w:tcPr>
          <w:p w:rsidR="00433353" w:rsidRPr="00001C50" w:rsidRDefault="00433353" w:rsidP="00433353">
            <w:pPr>
              <w:spacing w:line="235"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Наличие  факторов, влияющих   на отток высокомотивированных учащихся </w:t>
            </w:r>
          </w:p>
          <w:p w:rsidR="00433353" w:rsidRPr="00001C50" w:rsidRDefault="00433353" w:rsidP="00433353">
            <w:pPr>
              <w:spacing w:line="235" w:lineRule="auto"/>
              <w:jc w:val="both"/>
              <w:rPr>
                <w:rFonts w:ascii="Times New Roman" w:eastAsia="Times New Roman" w:hAnsi="Times New Roman" w:cs="Times New Roman"/>
                <w:b/>
                <w:i/>
                <w:sz w:val="24"/>
                <w:szCs w:val="24"/>
              </w:rPr>
            </w:pPr>
          </w:p>
        </w:tc>
        <w:tc>
          <w:tcPr>
            <w:tcW w:w="5954" w:type="dxa"/>
          </w:tcPr>
          <w:p w:rsidR="00433353" w:rsidRPr="00001C50" w:rsidRDefault="00433353" w:rsidP="00433353">
            <w:pPr>
              <w:shd w:val="clear" w:color="auto" w:fill="FFFFFF"/>
              <w:tabs>
                <w:tab w:val="left" w:pos="1680"/>
              </w:tabs>
              <w:rPr>
                <w:rFonts w:ascii="Times New Roman" w:eastAsia="Times New Roman" w:hAnsi="Times New Roman" w:cs="Times New Roman"/>
                <w:b/>
                <w:i/>
                <w:color w:val="333333"/>
                <w:sz w:val="24"/>
                <w:szCs w:val="24"/>
              </w:rPr>
            </w:pPr>
            <w:r w:rsidRPr="00001C50">
              <w:rPr>
                <w:rFonts w:ascii="Times New Roman" w:eastAsia="Times New Roman" w:hAnsi="Times New Roman" w:cs="Times New Roman"/>
                <w:color w:val="333333"/>
                <w:sz w:val="23"/>
                <w:szCs w:val="23"/>
              </w:rPr>
              <w:tab/>
            </w:r>
            <w:r w:rsidRPr="00001C50">
              <w:rPr>
                <w:rFonts w:ascii="Times New Roman" w:eastAsia="Times New Roman" w:hAnsi="Times New Roman" w:cs="Times New Roman"/>
                <w:b/>
                <w:i/>
                <w:color w:val="333333"/>
                <w:sz w:val="24"/>
                <w:szCs w:val="24"/>
              </w:rPr>
              <w:t>Выбыло учащихся</w:t>
            </w:r>
          </w:p>
          <w:tbl>
            <w:tblPr>
              <w:tblStyle w:val="a3"/>
              <w:tblW w:w="0" w:type="auto"/>
              <w:tblLayout w:type="fixed"/>
              <w:tblLook w:val="04A0" w:firstRow="1" w:lastRow="0" w:firstColumn="1" w:lastColumn="0" w:noHBand="0" w:noVBand="1"/>
            </w:tblPr>
            <w:tblGrid>
              <w:gridCol w:w="1352"/>
              <w:gridCol w:w="1870"/>
              <w:gridCol w:w="2052"/>
            </w:tblGrid>
            <w:tr w:rsidR="00433353" w:rsidRPr="00001C50" w:rsidTr="00001C50">
              <w:tc>
                <w:tcPr>
                  <w:tcW w:w="135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4"/>
                      <w:szCs w:val="24"/>
                    </w:rPr>
                  </w:pPr>
                  <w:r w:rsidRPr="00001C50">
                    <w:rPr>
                      <w:rFonts w:ascii="Times New Roman" w:eastAsia="Times New Roman" w:hAnsi="Times New Roman" w:cs="Times New Roman"/>
                      <w:i/>
                      <w:sz w:val="24"/>
                      <w:szCs w:val="24"/>
                    </w:rPr>
                    <w:t>Учебный год</w:t>
                  </w:r>
                </w:p>
              </w:tc>
              <w:tc>
                <w:tcPr>
                  <w:tcW w:w="1870"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Причина:</w:t>
                  </w:r>
                </w:p>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переход  мотивированных учащихся в ОО повышенного уровня (гимназии, лицеи)</w:t>
                  </w:r>
                </w:p>
              </w:tc>
              <w:tc>
                <w:tcPr>
                  <w:tcW w:w="2052" w:type="dxa"/>
                </w:tcPr>
                <w:p w:rsidR="00433353" w:rsidRPr="00001C50" w:rsidRDefault="00433353" w:rsidP="00433353">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Причина:</w:t>
                  </w:r>
                </w:p>
                <w:p w:rsidR="00433353" w:rsidRPr="00001C50" w:rsidRDefault="00433353" w:rsidP="00001C50">
                  <w:pPr>
                    <w:tabs>
                      <w:tab w:val="left" w:pos="1020"/>
                    </w:tabs>
                    <w:spacing w:line="235" w:lineRule="auto"/>
                    <w:jc w:val="center"/>
                    <w:rPr>
                      <w:rFonts w:ascii="Times New Roman" w:eastAsia="Times New Roman" w:hAnsi="Times New Roman" w:cs="Times New Roman"/>
                      <w:i/>
                      <w:sz w:val="20"/>
                      <w:szCs w:val="20"/>
                    </w:rPr>
                  </w:pPr>
                  <w:r w:rsidRPr="00001C50">
                    <w:rPr>
                      <w:rFonts w:ascii="Times New Roman" w:eastAsia="Times New Roman" w:hAnsi="Times New Roman" w:cs="Times New Roman"/>
                      <w:i/>
                      <w:sz w:val="20"/>
                      <w:szCs w:val="20"/>
                    </w:rPr>
                    <w:t xml:space="preserve">уход из школы  </w:t>
                  </w:r>
                  <w:r w:rsidR="00001C50">
                    <w:rPr>
                      <w:rFonts w:ascii="Times New Roman" w:eastAsia="Times New Roman" w:hAnsi="Times New Roman" w:cs="Times New Roman"/>
                      <w:i/>
                      <w:sz w:val="20"/>
                      <w:szCs w:val="20"/>
                    </w:rPr>
                    <w:t xml:space="preserve">                </w:t>
                  </w:r>
                  <w:r w:rsidRPr="00001C50">
                    <w:rPr>
                      <w:rFonts w:ascii="Times New Roman" w:eastAsia="Times New Roman" w:hAnsi="Times New Roman" w:cs="Times New Roman"/>
                      <w:i/>
                      <w:sz w:val="20"/>
                      <w:szCs w:val="20"/>
                    </w:rPr>
                    <w:t>в связи                         с отсутствием уровня среднего общего образования</w:t>
                  </w:r>
                </w:p>
              </w:tc>
            </w:tr>
            <w:tr w:rsidR="00433353" w:rsidRPr="00001C50" w:rsidTr="00001C50">
              <w:tc>
                <w:tcPr>
                  <w:tcW w:w="135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2017-2018</w:t>
                  </w:r>
                </w:p>
              </w:tc>
              <w:tc>
                <w:tcPr>
                  <w:tcW w:w="187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6%</w:t>
                  </w:r>
                </w:p>
              </w:tc>
              <w:tc>
                <w:tcPr>
                  <w:tcW w:w="205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3%</w:t>
                  </w:r>
                </w:p>
              </w:tc>
            </w:tr>
            <w:tr w:rsidR="00433353" w:rsidRPr="00001C50" w:rsidTr="00001C50">
              <w:tc>
                <w:tcPr>
                  <w:tcW w:w="1352" w:type="dxa"/>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2018</w:t>
                  </w:r>
                </w:p>
              </w:tc>
              <w:tc>
                <w:tcPr>
                  <w:tcW w:w="1870"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9%</w:t>
                  </w:r>
                </w:p>
              </w:tc>
              <w:tc>
                <w:tcPr>
                  <w:tcW w:w="2052" w:type="dxa"/>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5%</w:t>
                  </w:r>
                </w:p>
              </w:tc>
            </w:tr>
            <w:tr w:rsidR="00433353" w:rsidRPr="00001C50" w:rsidTr="00001C50">
              <w:tc>
                <w:tcPr>
                  <w:tcW w:w="1352" w:type="dxa"/>
                  <w:tcBorders>
                    <w:bottom w:val="single" w:sz="4" w:space="0" w:color="000000" w:themeColor="text1"/>
                  </w:tcBorders>
                </w:tcPr>
                <w:p w:rsidR="00433353" w:rsidRPr="00001C50" w:rsidRDefault="00433353" w:rsidP="00433353">
                  <w:pPr>
                    <w:tabs>
                      <w:tab w:val="left" w:pos="1020"/>
                    </w:tabs>
                    <w:spacing w:line="235" w:lineRule="auto"/>
                    <w:jc w:val="both"/>
                    <w:rPr>
                      <w:rFonts w:ascii="Times New Roman" w:eastAsia="Times New Roman" w:hAnsi="Times New Roman" w:cs="Times New Roman"/>
                      <w:b/>
                      <w:i/>
                      <w:sz w:val="24"/>
                      <w:szCs w:val="24"/>
                    </w:rPr>
                  </w:pPr>
                  <w:r w:rsidRPr="00001C50">
                    <w:rPr>
                      <w:rFonts w:ascii="Times New Roman" w:eastAsia="Times New Roman" w:hAnsi="Times New Roman" w:cs="Times New Roman"/>
                      <w:b/>
                      <w:i/>
                      <w:sz w:val="24"/>
                      <w:szCs w:val="24"/>
                    </w:rPr>
                    <w:t>2019</w:t>
                  </w:r>
                </w:p>
              </w:tc>
              <w:tc>
                <w:tcPr>
                  <w:tcW w:w="1870" w:type="dxa"/>
                  <w:tcBorders>
                    <w:bottom w:val="single" w:sz="4" w:space="0" w:color="000000" w:themeColor="text1"/>
                  </w:tcBorders>
                </w:tcPr>
                <w:p w:rsidR="00433353" w:rsidRPr="00001C50" w:rsidRDefault="00433353" w:rsidP="00433353">
                  <w:pPr>
                    <w:tabs>
                      <w:tab w:val="center" w:pos="919"/>
                      <w:tab w:val="left" w:pos="1020"/>
                      <w:tab w:val="right" w:pos="1838"/>
                    </w:tabs>
                    <w:spacing w:line="235" w:lineRule="auto"/>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            8%</w:t>
                  </w:r>
                </w:p>
              </w:tc>
              <w:tc>
                <w:tcPr>
                  <w:tcW w:w="2052" w:type="dxa"/>
                  <w:tcBorders>
                    <w:bottom w:val="single" w:sz="4" w:space="0" w:color="000000" w:themeColor="text1"/>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4%</w:t>
                  </w:r>
                </w:p>
              </w:tc>
            </w:tr>
            <w:tr w:rsidR="00433353" w:rsidRPr="00001C50" w:rsidTr="00001C50">
              <w:tc>
                <w:tcPr>
                  <w:tcW w:w="5274" w:type="dxa"/>
                  <w:gridSpan w:val="3"/>
                  <w:tcBorders>
                    <w:left w:val="nil"/>
                    <w:bottom w:val="nil"/>
                    <w:right w:val="nil"/>
                  </w:tcBorders>
                </w:tcPr>
                <w:p w:rsidR="00433353" w:rsidRPr="00001C50" w:rsidRDefault="00433353" w:rsidP="00433353">
                  <w:pPr>
                    <w:tabs>
                      <w:tab w:val="left" w:pos="1020"/>
                    </w:tabs>
                    <w:spacing w:line="235" w:lineRule="auto"/>
                    <w:jc w:val="center"/>
                    <w:rPr>
                      <w:rFonts w:ascii="Times New Roman" w:eastAsia="Times New Roman" w:hAnsi="Times New Roman" w:cs="Times New Roman"/>
                      <w:sz w:val="24"/>
                      <w:szCs w:val="24"/>
                    </w:rPr>
                  </w:pPr>
                </w:p>
              </w:tc>
            </w:tr>
          </w:tbl>
          <w:p w:rsidR="00433353" w:rsidRPr="00001C50" w:rsidRDefault="00433353" w:rsidP="00433353">
            <w:pPr>
              <w:tabs>
                <w:tab w:val="left" w:pos="1020"/>
              </w:tabs>
              <w:spacing w:line="235" w:lineRule="auto"/>
              <w:jc w:val="both"/>
              <w:rPr>
                <w:rFonts w:ascii="Times New Roman" w:eastAsia="Times New Roman" w:hAnsi="Times New Roman" w:cs="Times New Roman"/>
                <w:b/>
                <w:i/>
                <w:sz w:val="28"/>
                <w:szCs w:val="28"/>
              </w:rPr>
            </w:pPr>
          </w:p>
        </w:tc>
      </w:tr>
      <w:tr w:rsidR="00433353" w:rsidTr="00001C50">
        <w:tc>
          <w:tcPr>
            <w:tcW w:w="3652" w:type="dxa"/>
          </w:tcPr>
          <w:p w:rsidR="00433353" w:rsidRPr="00001C50" w:rsidRDefault="00433353" w:rsidP="00433353">
            <w:pPr>
              <w:tabs>
                <w:tab w:val="left" w:pos="6615"/>
              </w:tabs>
              <w:spacing w:line="236" w:lineRule="auto"/>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Большая учебная нагрузка неко-торых  учителей-предметников </w:t>
            </w:r>
          </w:p>
        </w:tc>
        <w:tc>
          <w:tcPr>
            <w:tcW w:w="5954" w:type="dxa"/>
          </w:tcPr>
          <w:p w:rsidR="00433353" w:rsidRPr="00001C50" w:rsidRDefault="00433353" w:rsidP="00433353">
            <w:pPr>
              <w:tabs>
                <w:tab w:val="left" w:pos="6615"/>
              </w:tabs>
              <w:spacing w:line="236" w:lineRule="auto"/>
              <w:ind w:firstLine="81"/>
              <w:jc w:val="both"/>
              <w:rPr>
                <w:rFonts w:ascii="Times New Roman" w:eastAsia="Times New Roman" w:hAnsi="Times New Roman" w:cs="Times New Roman"/>
                <w:color w:val="333333"/>
                <w:sz w:val="24"/>
                <w:szCs w:val="24"/>
              </w:rPr>
            </w:pPr>
            <w:r w:rsidRPr="00001C50">
              <w:rPr>
                <w:rFonts w:ascii="Times New Roman" w:eastAsia="Times New Roman" w:hAnsi="Times New Roman" w:cs="Times New Roman"/>
                <w:sz w:val="24"/>
                <w:szCs w:val="24"/>
              </w:rPr>
              <w:t>Нагрузка более 25 часов в неделю не позволяет  обеспечить качественную организацию индиви-дуальной работы в соответствии с потребностями и проблемами  обучающихся.  На протяжении 2-х лет в школе 2 вакансии  по должности «учитель" (русский язык, физическая культура), которые распределены между учителями.</w:t>
            </w:r>
          </w:p>
        </w:tc>
      </w:tr>
      <w:tr w:rsidR="00433353" w:rsidTr="00001C50">
        <w:tc>
          <w:tcPr>
            <w:tcW w:w="3652" w:type="dxa"/>
          </w:tcPr>
          <w:p w:rsidR="00433353" w:rsidRPr="00001C50" w:rsidRDefault="00433353" w:rsidP="00433353">
            <w:pPr>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 xml:space="preserve">Информационная открытость результатов деятельности уча-щихся в автоматизированной информационной системе «Электронная школа»  </w:t>
            </w:r>
          </w:p>
        </w:tc>
        <w:tc>
          <w:tcPr>
            <w:tcW w:w="5954" w:type="dxa"/>
          </w:tcPr>
          <w:p w:rsidR="00433353" w:rsidRPr="00001C50" w:rsidRDefault="00433353" w:rsidP="00433353">
            <w:pPr>
              <w:jc w:val="both"/>
              <w:rPr>
                <w:rFonts w:ascii="Times New Roman" w:eastAsia="Times New Roman" w:hAnsi="Times New Roman" w:cs="Times New Roman"/>
                <w:sz w:val="24"/>
                <w:szCs w:val="24"/>
              </w:rPr>
            </w:pPr>
            <w:r w:rsidRPr="00001C50">
              <w:rPr>
                <w:rFonts w:ascii="Times New Roman" w:eastAsia="Times New Roman" w:hAnsi="Times New Roman" w:cs="Times New Roman"/>
                <w:sz w:val="24"/>
                <w:szCs w:val="24"/>
              </w:rPr>
              <w:t>Не обеспечена в полном объеме информационная открытость результатов деятельности учащихся в автоматизированной информационной системе «Электронная школа»  по модулям «Электронный дневник», «Электронный журнал».</w:t>
            </w:r>
          </w:p>
          <w:p w:rsidR="00433353" w:rsidRPr="00001C50" w:rsidRDefault="00433353" w:rsidP="00433353">
            <w:pPr>
              <w:tabs>
                <w:tab w:val="left" w:pos="6615"/>
              </w:tabs>
              <w:spacing w:line="236" w:lineRule="auto"/>
              <w:jc w:val="both"/>
              <w:rPr>
                <w:rFonts w:ascii="Times New Roman" w:eastAsia="Times New Roman" w:hAnsi="Times New Roman" w:cs="Times New Roman"/>
                <w:sz w:val="24"/>
                <w:szCs w:val="24"/>
              </w:rPr>
            </w:pPr>
          </w:p>
        </w:tc>
      </w:tr>
    </w:tbl>
    <w:p w:rsidR="00A13D19" w:rsidRDefault="00A13D19" w:rsidP="00433353">
      <w:pPr>
        <w:spacing w:line="238" w:lineRule="auto"/>
        <w:jc w:val="both"/>
        <w:rPr>
          <w:rFonts w:ascii="Times New Roman" w:eastAsia="Times New Roman" w:hAnsi="Times New Roman" w:cs="Times New Roman"/>
          <w:i/>
          <w:sz w:val="28"/>
          <w:szCs w:val="28"/>
        </w:rPr>
      </w:pPr>
    </w:p>
    <w:p w:rsidR="00433353" w:rsidRPr="00001C50" w:rsidRDefault="00433353" w:rsidP="00433353">
      <w:pPr>
        <w:spacing w:line="238" w:lineRule="auto"/>
        <w:jc w:val="both"/>
        <w:rPr>
          <w:rFonts w:ascii="Times New Roman" w:eastAsia="Times New Roman" w:hAnsi="Times New Roman" w:cs="Times New Roman"/>
          <w:i/>
          <w:sz w:val="28"/>
          <w:szCs w:val="28"/>
        </w:rPr>
      </w:pPr>
      <w:r w:rsidRPr="00001C50">
        <w:rPr>
          <w:rFonts w:ascii="Times New Roman" w:eastAsia="Times New Roman" w:hAnsi="Times New Roman" w:cs="Times New Roman"/>
          <w:i/>
          <w:sz w:val="28"/>
          <w:szCs w:val="28"/>
        </w:rPr>
        <w:t xml:space="preserve">Вывод:   модернизация образования МБОУ г. Мурманска СОШ № 3  требует системных изменений.  </w:t>
      </w:r>
    </w:p>
    <w:p w:rsidR="00433353" w:rsidRDefault="00433353" w:rsidP="00433353">
      <w:pPr>
        <w:ind w:hanging="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25E3C">
        <w:rPr>
          <w:rFonts w:ascii="Times New Roman" w:eastAsia="Times New Roman" w:hAnsi="Times New Roman" w:cs="Times New Roman"/>
          <w:bCs/>
          <w:sz w:val="28"/>
          <w:szCs w:val="28"/>
        </w:rPr>
        <w:t xml:space="preserve">Для решения выше обозначенных проблем администрация  школы   разработала Программу </w:t>
      </w:r>
      <w:r w:rsidR="00001C50">
        <w:rPr>
          <w:rFonts w:ascii="Times New Roman" w:eastAsia="Times New Roman" w:hAnsi="Times New Roman" w:cs="Times New Roman"/>
          <w:bCs/>
          <w:sz w:val="28"/>
          <w:szCs w:val="28"/>
        </w:rPr>
        <w:t>повышения</w:t>
      </w:r>
      <w:r w:rsidRPr="00225E3C">
        <w:rPr>
          <w:rFonts w:ascii="Times New Roman" w:eastAsia="Times New Roman" w:hAnsi="Times New Roman" w:cs="Times New Roman"/>
          <w:bCs/>
          <w:sz w:val="28"/>
          <w:szCs w:val="28"/>
        </w:rPr>
        <w:t xml:space="preserve"> качества образования Муниципального бюджетного общеобразовательного учреждения  г.Мурманска "Средняя  общеобразовательная  школа  № 3" на 2020-2022 г.г.   (далее - Программа).</w:t>
      </w:r>
    </w:p>
    <w:p w:rsidR="005C6986" w:rsidRDefault="00433353" w:rsidP="00433353">
      <w:pPr>
        <w:tabs>
          <w:tab w:val="center" w:pos="4677"/>
          <w:tab w:val="left" w:pos="8070"/>
        </w:tabs>
        <w:jc w:val="both"/>
        <w:rPr>
          <w:rFonts w:ascii="Times New Roman" w:hAnsi="Times New Roman" w:cs="Times New Roman"/>
          <w:b/>
          <w:bCs/>
          <w:sz w:val="28"/>
          <w:szCs w:val="28"/>
        </w:rPr>
      </w:pPr>
      <w:r w:rsidRPr="003F7E41">
        <w:rPr>
          <w:rFonts w:ascii="Times New Roman" w:hAnsi="Times New Roman" w:cs="Times New Roman"/>
          <w:b/>
          <w:bCs/>
          <w:sz w:val="28"/>
          <w:szCs w:val="28"/>
        </w:rPr>
        <w:t xml:space="preserve">       </w:t>
      </w:r>
    </w:p>
    <w:p w:rsidR="005C6986" w:rsidRDefault="005C6986" w:rsidP="00433353">
      <w:pPr>
        <w:tabs>
          <w:tab w:val="center" w:pos="4677"/>
          <w:tab w:val="left" w:pos="8070"/>
        </w:tabs>
        <w:jc w:val="both"/>
        <w:rPr>
          <w:rFonts w:ascii="Times New Roman" w:hAnsi="Times New Roman" w:cs="Times New Roman"/>
          <w:b/>
          <w:bCs/>
          <w:sz w:val="28"/>
          <w:szCs w:val="28"/>
        </w:rPr>
      </w:pPr>
    </w:p>
    <w:p w:rsidR="00433353" w:rsidRPr="00BB631E" w:rsidRDefault="00433353" w:rsidP="005C6986">
      <w:pPr>
        <w:tabs>
          <w:tab w:val="center" w:pos="4677"/>
          <w:tab w:val="left" w:pos="8070"/>
        </w:tabs>
        <w:ind w:firstLine="567"/>
        <w:jc w:val="both"/>
        <w:rPr>
          <w:rFonts w:ascii="Times New Roman" w:hAnsi="Times New Roman" w:cs="Times New Roman"/>
          <w:b/>
          <w:sz w:val="28"/>
          <w:szCs w:val="28"/>
        </w:rPr>
      </w:pPr>
      <w:r w:rsidRPr="003F7E41">
        <w:rPr>
          <w:rFonts w:ascii="Times New Roman" w:hAnsi="Times New Roman" w:cs="Times New Roman"/>
          <w:sz w:val="28"/>
          <w:szCs w:val="28"/>
        </w:rPr>
        <w:lastRenderedPageBreak/>
        <w:t xml:space="preserve">Исходя из количества школ Мурманской  области с низкими результатами обучения и школ, функционирующих  в неблагоприятных социальных условиях (на 01.01.2020 это 16 общеобразовательных учреждений Мурманской области) актуальность разработки </w:t>
      </w:r>
      <w:r w:rsidRPr="003F7E41">
        <w:rPr>
          <w:rFonts w:ascii="Times New Roman" w:hAnsi="Times New Roman" w:cs="Times New Roman"/>
          <w:b/>
          <w:bCs/>
          <w:sz w:val="28"/>
          <w:szCs w:val="28"/>
        </w:rPr>
        <w:t xml:space="preserve">Программы </w:t>
      </w:r>
      <w:r w:rsidRPr="003F7E41">
        <w:rPr>
          <w:rFonts w:ascii="Times New Roman" w:eastAsia="Times New Roman" w:hAnsi="Times New Roman" w:cs="Times New Roman"/>
          <w:b/>
          <w:bCs/>
          <w:sz w:val="28"/>
          <w:szCs w:val="28"/>
        </w:rPr>
        <w:t xml:space="preserve"> </w:t>
      </w:r>
      <w:r w:rsidR="00001C50">
        <w:rPr>
          <w:rFonts w:ascii="Times New Roman" w:eastAsia="Times New Roman" w:hAnsi="Times New Roman" w:cs="Times New Roman"/>
          <w:b/>
          <w:bCs/>
          <w:sz w:val="28"/>
          <w:szCs w:val="28"/>
        </w:rPr>
        <w:t>повышения</w:t>
      </w:r>
      <w:r w:rsidRPr="00BB631E">
        <w:rPr>
          <w:rFonts w:ascii="Times New Roman" w:eastAsia="Times New Roman" w:hAnsi="Times New Roman" w:cs="Times New Roman"/>
          <w:b/>
          <w:bCs/>
          <w:sz w:val="28"/>
          <w:szCs w:val="28"/>
        </w:rPr>
        <w:t xml:space="preserve"> качества образования Муниципального бюджетного общеобразовательного учреждения  г.Мурманска "Средняя  общеобразовательная  школа  № 3" на 2020-2022 г.г</w:t>
      </w:r>
      <w:r w:rsidRPr="00BB631E">
        <w:rPr>
          <w:rFonts w:ascii="Times New Roman" w:eastAsia="Times New Roman" w:hAnsi="Times New Roman" w:cs="Times New Roman"/>
          <w:bCs/>
          <w:sz w:val="28"/>
          <w:szCs w:val="28"/>
        </w:rPr>
        <w:t xml:space="preserve">.  </w:t>
      </w:r>
      <w:r w:rsidRPr="00BB631E">
        <w:rPr>
          <w:rFonts w:ascii="Times New Roman" w:hAnsi="Times New Roman" w:cs="Times New Roman"/>
          <w:sz w:val="28"/>
          <w:szCs w:val="28"/>
        </w:rPr>
        <w:t>очевидна.</w:t>
      </w:r>
    </w:p>
    <w:p w:rsidR="00433353" w:rsidRPr="00876FFE" w:rsidRDefault="00433353" w:rsidP="0043335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225E3C">
        <w:rPr>
          <w:rFonts w:ascii="Times New Roman" w:hAnsi="Times New Roman" w:cs="Times New Roman"/>
          <w:b/>
          <w:sz w:val="28"/>
          <w:szCs w:val="28"/>
        </w:rPr>
        <w:t>Цель  Программы:</w:t>
      </w:r>
      <w:r w:rsidRPr="00225E3C">
        <w:rPr>
          <w:rFonts w:ascii="Times New Roman" w:hAnsi="Times New Roman" w:cs="Times New Roman"/>
          <w:sz w:val="28"/>
          <w:szCs w:val="28"/>
        </w:rPr>
        <w:t xml:space="preserve">  </w:t>
      </w:r>
      <w:r w:rsidRPr="00876FFE">
        <w:rPr>
          <w:rFonts w:ascii="Times New Roman" w:hAnsi="Times New Roman" w:cs="Times New Roman"/>
          <w:sz w:val="28"/>
          <w:szCs w:val="28"/>
        </w:rPr>
        <w:t xml:space="preserve">преодоление разрыва в образовательных возможностях и достижениях учащихся за счёт повышения педагогического </w:t>
      </w:r>
      <w:r>
        <w:rPr>
          <w:rFonts w:ascii="Times New Roman" w:hAnsi="Times New Roman" w:cs="Times New Roman"/>
          <w:sz w:val="28"/>
          <w:szCs w:val="28"/>
        </w:rPr>
        <w:t xml:space="preserve"> </w:t>
      </w:r>
      <w:r w:rsidRPr="00876FFE">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76FFE">
        <w:rPr>
          <w:rFonts w:ascii="Times New Roman" w:hAnsi="Times New Roman" w:cs="Times New Roman"/>
          <w:sz w:val="28"/>
          <w:szCs w:val="28"/>
        </w:rPr>
        <w:t xml:space="preserve">ресурсного потенциала </w:t>
      </w:r>
      <w:r>
        <w:rPr>
          <w:rFonts w:ascii="Times New Roman" w:hAnsi="Times New Roman" w:cs="Times New Roman"/>
          <w:sz w:val="28"/>
          <w:szCs w:val="28"/>
        </w:rPr>
        <w:t xml:space="preserve"> </w:t>
      </w:r>
      <w:r w:rsidRPr="00876FFE">
        <w:rPr>
          <w:rFonts w:ascii="Times New Roman" w:hAnsi="Times New Roman" w:cs="Times New Roman"/>
          <w:sz w:val="28"/>
          <w:szCs w:val="28"/>
        </w:rPr>
        <w:t>школы.</w:t>
      </w:r>
    </w:p>
    <w:p w:rsidR="00433353" w:rsidRDefault="00433353" w:rsidP="00433353">
      <w:pPr>
        <w:spacing w:after="0"/>
        <w:rPr>
          <w:rFonts w:ascii="Times New Roman" w:hAnsi="Times New Roman" w:cs="Times New Roman"/>
          <w:b/>
          <w:sz w:val="28"/>
          <w:szCs w:val="28"/>
        </w:rPr>
      </w:pPr>
    </w:p>
    <w:p w:rsidR="00433353" w:rsidRDefault="00433353" w:rsidP="00433353">
      <w:pPr>
        <w:spacing w:after="0"/>
        <w:rPr>
          <w:rFonts w:ascii="Times New Roman" w:hAnsi="Times New Roman" w:cs="Times New Roman"/>
          <w:b/>
          <w:sz w:val="28"/>
          <w:szCs w:val="28"/>
        </w:rPr>
      </w:pPr>
      <w:r w:rsidRPr="003A381F">
        <w:rPr>
          <w:rFonts w:ascii="Times New Roman" w:hAnsi="Times New Roman" w:cs="Times New Roman"/>
          <w:b/>
          <w:sz w:val="28"/>
          <w:szCs w:val="28"/>
        </w:rPr>
        <w:t>Задачи</w:t>
      </w:r>
      <w:r>
        <w:rPr>
          <w:rFonts w:ascii="Times New Roman" w:hAnsi="Times New Roman" w:cs="Times New Roman"/>
          <w:b/>
          <w:sz w:val="28"/>
          <w:szCs w:val="28"/>
        </w:rPr>
        <w:t xml:space="preserve">  Программы:</w:t>
      </w:r>
    </w:p>
    <w:p w:rsidR="00433353" w:rsidRPr="003A381F" w:rsidRDefault="00433353" w:rsidP="00433353">
      <w:pPr>
        <w:tabs>
          <w:tab w:val="left" w:pos="3480"/>
        </w:tabs>
        <w:spacing w:after="0" w:line="240" w:lineRule="auto"/>
        <w:jc w:val="both"/>
        <w:rPr>
          <w:rFonts w:ascii="Times New Roman" w:hAnsi="Times New Roman" w:cs="Times New Roman"/>
          <w:sz w:val="28"/>
          <w:szCs w:val="28"/>
        </w:rPr>
      </w:pPr>
      <w:r w:rsidRPr="003A381F">
        <w:rPr>
          <w:rFonts w:ascii="Times New Roman" w:hAnsi="Times New Roman" w:cs="Times New Roman"/>
          <w:sz w:val="28"/>
          <w:szCs w:val="28"/>
        </w:rPr>
        <w:t xml:space="preserve">1. </w:t>
      </w:r>
      <w:r w:rsidRPr="003A381F">
        <w:rPr>
          <w:rFonts w:ascii="Times New Roman" w:hAnsi="Times New Roman" w:cs="Times New Roman"/>
          <w:b/>
          <w:sz w:val="28"/>
          <w:szCs w:val="28"/>
        </w:rPr>
        <w:t xml:space="preserve">Создание  условий </w:t>
      </w:r>
      <w:r>
        <w:rPr>
          <w:rFonts w:ascii="Times New Roman" w:hAnsi="Times New Roman" w:cs="Times New Roman"/>
          <w:b/>
          <w:sz w:val="28"/>
          <w:szCs w:val="28"/>
        </w:rPr>
        <w:t xml:space="preserve"> для  </w:t>
      </w:r>
      <w:r w:rsidRPr="003A381F">
        <w:rPr>
          <w:rFonts w:ascii="Times New Roman" w:hAnsi="Times New Roman" w:cs="Times New Roman"/>
          <w:b/>
          <w:sz w:val="28"/>
          <w:szCs w:val="28"/>
        </w:rPr>
        <w:t>орга</w:t>
      </w:r>
      <w:r>
        <w:rPr>
          <w:rFonts w:ascii="Times New Roman" w:hAnsi="Times New Roman" w:cs="Times New Roman"/>
          <w:b/>
          <w:sz w:val="28"/>
          <w:szCs w:val="28"/>
        </w:rPr>
        <w:t>низации образовательной деятель</w:t>
      </w:r>
      <w:r w:rsidRPr="003A381F">
        <w:rPr>
          <w:rFonts w:ascii="Times New Roman" w:hAnsi="Times New Roman" w:cs="Times New Roman"/>
          <w:b/>
          <w:sz w:val="28"/>
          <w:szCs w:val="28"/>
        </w:rPr>
        <w:t>ности</w:t>
      </w:r>
      <w:r w:rsidRPr="003A381F">
        <w:rPr>
          <w:rFonts w:ascii="Times New Roman" w:hAnsi="Times New Roman" w:cs="Times New Roman"/>
          <w:sz w:val="28"/>
          <w:szCs w:val="28"/>
        </w:rPr>
        <w:t>:</w:t>
      </w:r>
    </w:p>
    <w:p w:rsidR="00433353" w:rsidRPr="00876FFE" w:rsidRDefault="00433353" w:rsidP="007C40FC">
      <w:pPr>
        <w:pStyle w:val="Default"/>
        <w:numPr>
          <w:ilvl w:val="0"/>
          <w:numId w:val="11"/>
        </w:numPr>
        <w:spacing w:line="276" w:lineRule="auto"/>
        <w:jc w:val="both"/>
        <w:rPr>
          <w:sz w:val="28"/>
          <w:szCs w:val="28"/>
        </w:rPr>
      </w:pPr>
      <w:r w:rsidRPr="00876FFE">
        <w:rPr>
          <w:sz w:val="28"/>
          <w:szCs w:val="28"/>
        </w:rPr>
        <w:t>обеспечить  создание  на школьном уровне среды, поддерживающей обучение и создающей возможности для индивидуализации подходов</w:t>
      </w:r>
      <w:r w:rsidR="00001C50">
        <w:rPr>
          <w:sz w:val="28"/>
          <w:szCs w:val="28"/>
        </w:rPr>
        <w:t xml:space="preserve">                  </w:t>
      </w:r>
      <w:r w:rsidRPr="00876FFE">
        <w:rPr>
          <w:sz w:val="28"/>
          <w:szCs w:val="28"/>
        </w:rPr>
        <w:t xml:space="preserve"> к </w:t>
      </w:r>
      <w:r>
        <w:rPr>
          <w:sz w:val="28"/>
          <w:szCs w:val="28"/>
        </w:rPr>
        <w:t xml:space="preserve"> </w:t>
      </w:r>
      <w:r w:rsidRPr="00876FFE">
        <w:rPr>
          <w:sz w:val="28"/>
          <w:szCs w:val="28"/>
        </w:rPr>
        <w:t>преподаванию,</w:t>
      </w:r>
    </w:p>
    <w:p w:rsidR="00433353" w:rsidRPr="00876FFE" w:rsidRDefault="00433353" w:rsidP="007C40FC">
      <w:pPr>
        <w:pStyle w:val="Default"/>
        <w:numPr>
          <w:ilvl w:val="0"/>
          <w:numId w:val="11"/>
        </w:numPr>
        <w:spacing w:line="276" w:lineRule="auto"/>
        <w:jc w:val="both"/>
        <w:rPr>
          <w:sz w:val="28"/>
          <w:szCs w:val="28"/>
        </w:rPr>
      </w:pPr>
      <w:r w:rsidRPr="00876FFE">
        <w:rPr>
          <w:sz w:val="28"/>
          <w:szCs w:val="28"/>
        </w:rPr>
        <w:t>выстроить горизонтальное (сетевое) партнерство школы со школой-лидером,</w:t>
      </w:r>
    </w:p>
    <w:p w:rsidR="00433353" w:rsidRPr="007C40FC" w:rsidRDefault="00433353" w:rsidP="007C40FC">
      <w:pPr>
        <w:pStyle w:val="a6"/>
        <w:numPr>
          <w:ilvl w:val="0"/>
          <w:numId w:val="11"/>
        </w:numPr>
        <w:tabs>
          <w:tab w:val="left" w:pos="2238"/>
        </w:tabs>
        <w:spacing w:after="0"/>
        <w:ind w:right="20"/>
        <w:jc w:val="both"/>
        <w:rPr>
          <w:rFonts w:ascii="Times New Roman" w:hAnsi="Times New Roman"/>
          <w:sz w:val="28"/>
          <w:szCs w:val="28"/>
        </w:rPr>
      </w:pPr>
      <w:r w:rsidRPr="007C40FC">
        <w:rPr>
          <w:rFonts w:ascii="Times New Roman" w:hAnsi="Times New Roman"/>
          <w:sz w:val="28"/>
          <w:szCs w:val="28"/>
        </w:rPr>
        <w:t>информировать общественность о ходе и результатах реализации  Программы.</w:t>
      </w:r>
    </w:p>
    <w:p w:rsidR="00433353" w:rsidRPr="003A381F" w:rsidRDefault="00433353" w:rsidP="00433353">
      <w:pPr>
        <w:tabs>
          <w:tab w:val="left" w:pos="3480"/>
        </w:tabs>
        <w:spacing w:after="0" w:line="240" w:lineRule="auto"/>
        <w:jc w:val="both"/>
        <w:rPr>
          <w:rFonts w:ascii="Times New Roman" w:hAnsi="Times New Roman" w:cs="Times New Roman"/>
          <w:b/>
          <w:sz w:val="28"/>
          <w:szCs w:val="28"/>
        </w:rPr>
      </w:pPr>
      <w:r w:rsidRPr="003A381F">
        <w:rPr>
          <w:rFonts w:ascii="Times New Roman" w:hAnsi="Times New Roman" w:cs="Times New Roman"/>
          <w:sz w:val="28"/>
          <w:szCs w:val="28"/>
        </w:rPr>
        <w:t xml:space="preserve">2.  </w:t>
      </w:r>
      <w:r w:rsidRPr="003A381F">
        <w:rPr>
          <w:rFonts w:ascii="Times New Roman" w:hAnsi="Times New Roman" w:cs="Times New Roman"/>
          <w:b/>
          <w:sz w:val="28"/>
          <w:szCs w:val="28"/>
        </w:rPr>
        <w:t xml:space="preserve">Создание  условий  </w:t>
      </w:r>
      <w:r>
        <w:rPr>
          <w:rFonts w:ascii="Times New Roman" w:hAnsi="Times New Roman" w:cs="Times New Roman"/>
          <w:b/>
          <w:sz w:val="28"/>
          <w:szCs w:val="28"/>
        </w:rPr>
        <w:t xml:space="preserve">для </w:t>
      </w:r>
      <w:r w:rsidRPr="003A381F">
        <w:rPr>
          <w:rFonts w:ascii="Times New Roman" w:hAnsi="Times New Roman" w:cs="Times New Roman"/>
          <w:b/>
          <w:sz w:val="28"/>
          <w:szCs w:val="28"/>
        </w:rPr>
        <w:t>у</w:t>
      </w:r>
      <w:r>
        <w:rPr>
          <w:rFonts w:ascii="Times New Roman" w:hAnsi="Times New Roman" w:cs="Times New Roman"/>
          <w:b/>
          <w:sz w:val="28"/>
          <w:szCs w:val="28"/>
        </w:rPr>
        <w:t>правления организацией образова</w:t>
      </w:r>
      <w:r w:rsidRPr="003A381F">
        <w:rPr>
          <w:rFonts w:ascii="Times New Roman" w:hAnsi="Times New Roman" w:cs="Times New Roman"/>
          <w:b/>
          <w:sz w:val="28"/>
          <w:szCs w:val="28"/>
        </w:rPr>
        <w:t>тельной деятельности:</w:t>
      </w:r>
    </w:p>
    <w:p w:rsidR="00433353" w:rsidRPr="007C40FC" w:rsidRDefault="00433353" w:rsidP="007C40FC">
      <w:pPr>
        <w:pStyle w:val="Default"/>
        <w:numPr>
          <w:ilvl w:val="0"/>
          <w:numId w:val="12"/>
        </w:numPr>
        <w:spacing w:line="276" w:lineRule="auto"/>
        <w:jc w:val="both"/>
        <w:rPr>
          <w:sz w:val="28"/>
          <w:szCs w:val="28"/>
        </w:rPr>
      </w:pPr>
      <w:r w:rsidRPr="007C40FC">
        <w:rPr>
          <w:sz w:val="28"/>
          <w:szCs w:val="28"/>
        </w:rPr>
        <w:t>выявить факторы, влияющие на снижение качества образования  учащихся школы,</w:t>
      </w:r>
    </w:p>
    <w:p w:rsidR="00433353" w:rsidRPr="007C40FC" w:rsidRDefault="00433353" w:rsidP="007C40FC">
      <w:pPr>
        <w:pStyle w:val="Default"/>
        <w:numPr>
          <w:ilvl w:val="0"/>
          <w:numId w:val="12"/>
        </w:numPr>
        <w:spacing w:line="276" w:lineRule="auto"/>
        <w:jc w:val="both"/>
        <w:rPr>
          <w:sz w:val="28"/>
          <w:szCs w:val="28"/>
        </w:rPr>
      </w:pPr>
      <w:r w:rsidRPr="007C40FC">
        <w:rPr>
          <w:sz w:val="28"/>
          <w:szCs w:val="28"/>
        </w:rPr>
        <w:t>внедрить в практику управления школой  и профессиональным развитием педагогов методы управления результатами, в том числе индивидуальные планы  развития  педагогов;</w:t>
      </w:r>
    </w:p>
    <w:p w:rsidR="00433353" w:rsidRPr="007C40FC" w:rsidRDefault="00433353" w:rsidP="007C40FC">
      <w:pPr>
        <w:pStyle w:val="Default"/>
        <w:numPr>
          <w:ilvl w:val="0"/>
          <w:numId w:val="12"/>
        </w:numPr>
        <w:spacing w:line="276" w:lineRule="auto"/>
        <w:jc w:val="both"/>
        <w:rPr>
          <w:sz w:val="28"/>
          <w:szCs w:val="28"/>
        </w:rPr>
      </w:pPr>
      <w:r w:rsidRPr="007C40FC">
        <w:rPr>
          <w:sz w:val="28"/>
          <w:szCs w:val="28"/>
        </w:rPr>
        <w:t>организовать  активную  диссеминацию  лучших  практик,</w:t>
      </w:r>
    </w:p>
    <w:p w:rsidR="00433353" w:rsidRPr="007C40FC" w:rsidRDefault="00433353" w:rsidP="007C40FC">
      <w:pPr>
        <w:pStyle w:val="Default"/>
        <w:numPr>
          <w:ilvl w:val="0"/>
          <w:numId w:val="12"/>
        </w:numPr>
        <w:spacing w:line="276" w:lineRule="auto"/>
        <w:jc w:val="both"/>
        <w:rPr>
          <w:sz w:val="28"/>
          <w:szCs w:val="28"/>
        </w:rPr>
      </w:pPr>
      <w:r w:rsidRPr="007C40FC">
        <w:rPr>
          <w:sz w:val="28"/>
          <w:szCs w:val="28"/>
        </w:rPr>
        <w:t xml:space="preserve">осуществлять постоянный мониторинг качества образования   с опорой на достоверные данные при принятии решений и оценке результатов, </w:t>
      </w:r>
    </w:p>
    <w:p w:rsidR="00433353" w:rsidRPr="007C40FC" w:rsidRDefault="00433353" w:rsidP="007C40FC">
      <w:pPr>
        <w:pStyle w:val="a6"/>
        <w:numPr>
          <w:ilvl w:val="0"/>
          <w:numId w:val="12"/>
        </w:numPr>
        <w:tabs>
          <w:tab w:val="left" w:pos="3480"/>
        </w:tabs>
        <w:spacing w:after="0"/>
        <w:jc w:val="both"/>
        <w:rPr>
          <w:rFonts w:ascii="Times New Roman" w:hAnsi="Times New Roman"/>
          <w:sz w:val="28"/>
          <w:szCs w:val="28"/>
        </w:rPr>
      </w:pPr>
      <w:r w:rsidRPr="007C40FC">
        <w:rPr>
          <w:rFonts w:ascii="Times New Roman" w:hAnsi="Times New Roman"/>
          <w:sz w:val="28"/>
          <w:szCs w:val="28"/>
        </w:rPr>
        <w:t>организовать  эффективную работу с учащимися, испытывающими сложности в освоении основной образовательной программы, оказывать поддержку и развитии  их образовательных успехов.</w:t>
      </w:r>
    </w:p>
    <w:p w:rsidR="00433353" w:rsidRPr="003A381F" w:rsidRDefault="00433353" w:rsidP="00433353">
      <w:pPr>
        <w:tabs>
          <w:tab w:val="left" w:pos="3480"/>
        </w:tabs>
        <w:spacing w:after="0" w:line="240" w:lineRule="auto"/>
        <w:jc w:val="both"/>
        <w:rPr>
          <w:rFonts w:ascii="Times New Roman" w:hAnsi="Times New Roman" w:cs="Times New Roman"/>
          <w:b/>
          <w:sz w:val="28"/>
          <w:szCs w:val="28"/>
        </w:rPr>
      </w:pPr>
      <w:r w:rsidRPr="003A381F">
        <w:rPr>
          <w:rFonts w:ascii="Times New Roman" w:hAnsi="Times New Roman" w:cs="Times New Roman"/>
          <w:sz w:val="28"/>
          <w:szCs w:val="28"/>
        </w:rPr>
        <w:t xml:space="preserve">2. </w:t>
      </w:r>
      <w:r w:rsidRPr="003A381F">
        <w:rPr>
          <w:rFonts w:ascii="Times New Roman" w:hAnsi="Times New Roman" w:cs="Times New Roman"/>
          <w:b/>
          <w:sz w:val="28"/>
          <w:szCs w:val="28"/>
        </w:rPr>
        <w:t xml:space="preserve">Создание  условий   </w:t>
      </w:r>
      <w:r>
        <w:rPr>
          <w:rFonts w:ascii="Times New Roman" w:hAnsi="Times New Roman" w:cs="Times New Roman"/>
          <w:b/>
          <w:sz w:val="28"/>
          <w:szCs w:val="28"/>
        </w:rPr>
        <w:t xml:space="preserve">для  </w:t>
      </w:r>
      <w:r w:rsidRPr="003A381F">
        <w:rPr>
          <w:rFonts w:ascii="Times New Roman" w:hAnsi="Times New Roman" w:cs="Times New Roman"/>
          <w:b/>
          <w:sz w:val="28"/>
          <w:szCs w:val="28"/>
        </w:rPr>
        <w:t xml:space="preserve">управление </w:t>
      </w:r>
      <w:r>
        <w:rPr>
          <w:rFonts w:ascii="Times New Roman" w:hAnsi="Times New Roman" w:cs="Times New Roman"/>
          <w:b/>
          <w:sz w:val="28"/>
          <w:szCs w:val="28"/>
        </w:rPr>
        <w:t xml:space="preserve"> </w:t>
      </w:r>
      <w:r w:rsidRPr="003A381F">
        <w:rPr>
          <w:rFonts w:ascii="Times New Roman" w:hAnsi="Times New Roman" w:cs="Times New Roman"/>
          <w:b/>
          <w:sz w:val="28"/>
          <w:szCs w:val="28"/>
        </w:rPr>
        <w:t xml:space="preserve">кадровым </w:t>
      </w:r>
      <w:r>
        <w:rPr>
          <w:rFonts w:ascii="Times New Roman" w:hAnsi="Times New Roman" w:cs="Times New Roman"/>
          <w:b/>
          <w:sz w:val="28"/>
          <w:szCs w:val="28"/>
        </w:rPr>
        <w:t xml:space="preserve"> </w:t>
      </w:r>
      <w:r w:rsidRPr="003A381F">
        <w:rPr>
          <w:rFonts w:ascii="Times New Roman" w:hAnsi="Times New Roman" w:cs="Times New Roman"/>
          <w:b/>
          <w:sz w:val="28"/>
          <w:szCs w:val="28"/>
        </w:rPr>
        <w:t>ресурсом:</w:t>
      </w:r>
    </w:p>
    <w:p w:rsidR="00433353" w:rsidRPr="007C40FC" w:rsidRDefault="00433353" w:rsidP="007C40FC">
      <w:pPr>
        <w:pStyle w:val="a6"/>
        <w:numPr>
          <w:ilvl w:val="0"/>
          <w:numId w:val="13"/>
        </w:numPr>
        <w:tabs>
          <w:tab w:val="left" w:pos="3480"/>
        </w:tabs>
        <w:spacing w:after="0"/>
        <w:jc w:val="both"/>
        <w:rPr>
          <w:rFonts w:ascii="Times New Roman" w:hAnsi="Times New Roman"/>
          <w:sz w:val="28"/>
          <w:szCs w:val="28"/>
        </w:rPr>
      </w:pPr>
      <w:r w:rsidRPr="007C40FC">
        <w:rPr>
          <w:rFonts w:ascii="Times New Roman" w:hAnsi="Times New Roman"/>
          <w:sz w:val="28"/>
          <w:szCs w:val="28"/>
        </w:rPr>
        <w:t>обеспечить повышение профессиональной компетенции педагогического коллектива через различные формы методической работы,</w:t>
      </w:r>
    </w:p>
    <w:p w:rsidR="00433353" w:rsidRPr="007C40FC" w:rsidRDefault="00433353" w:rsidP="007C40FC">
      <w:pPr>
        <w:pStyle w:val="a6"/>
        <w:numPr>
          <w:ilvl w:val="0"/>
          <w:numId w:val="13"/>
        </w:numPr>
        <w:tabs>
          <w:tab w:val="left" w:pos="3480"/>
        </w:tabs>
        <w:spacing w:after="0"/>
        <w:jc w:val="both"/>
        <w:rPr>
          <w:rFonts w:ascii="Times New Roman" w:hAnsi="Times New Roman"/>
          <w:sz w:val="28"/>
          <w:szCs w:val="28"/>
        </w:rPr>
      </w:pPr>
      <w:r w:rsidRPr="007C40FC">
        <w:rPr>
          <w:rFonts w:ascii="Times New Roman" w:hAnsi="Times New Roman"/>
          <w:sz w:val="28"/>
          <w:szCs w:val="28"/>
        </w:rPr>
        <w:t>обеспечить повышение квалификации управленческих и педагогических кадров  посредством целевых программ повышения квалификации,</w:t>
      </w:r>
    </w:p>
    <w:p w:rsidR="00433353" w:rsidRPr="007C40FC" w:rsidRDefault="00433353" w:rsidP="007C40FC">
      <w:pPr>
        <w:pStyle w:val="a6"/>
        <w:numPr>
          <w:ilvl w:val="0"/>
          <w:numId w:val="13"/>
        </w:numPr>
        <w:tabs>
          <w:tab w:val="left" w:pos="3480"/>
        </w:tabs>
        <w:spacing w:after="0"/>
        <w:jc w:val="both"/>
        <w:rPr>
          <w:rFonts w:ascii="Times New Roman" w:hAnsi="Times New Roman"/>
          <w:b/>
          <w:sz w:val="28"/>
          <w:szCs w:val="28"/>
        </w:rPr>
      </w:pPr>
      <w:r w:rsidRPr="007C40FC">
        <w:rPr>
          <w:rFonts w:ascii="Times New Roman" w:hAnsi="Times New Roman"/>
          <w:sz w:val="28"/>
          <w:szCs w:val="28"/>
        </w:rPr>
        <w:t>активизировать деятельность всех форм профессионального взаимодействия.</w:t>
      </w:r>
    </w:p>
    <w:p w:rsidR="007C40FC" w:rsidRDefault="00433353" w:rsidP="00433353">
      <w:pPr>
        <w:spacing w:line="240" w:lineRule="auto"/>
        <w:jc w:val="both"/>
        <w:rPr>
          <w:rFonts w:ascii="Times New Roman" w:eastAsia="Times New Roman" w:hAnsi="Times New Roman" w:cs="Times New Roman"/>
          <w:sz w:val="28"/>
          <w:szCs w:val="28"/>
        </w:rPr>
      </w:pPr>
      <w:r w:rsidRPr="00406F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433353" w:rsidRPr="00406F25" w:rsidRDefault="00433353" w:rsidP="007C40FC">
      <w:pPr>
        <w:ind w:firstLine="567"/>
        <w:jc w:val="both"/>
        <w:rPr>
          <w:rFonts w:ascii="Times New Roman" w:hAnsi="Times New Roman" w:cs="Times New Roman"/>
          <w:b/>
          <w:i/>
          <w:sz w:val="28"/>
          <w:szCs w:val="28"/>
        </w:rPr>
      </w:pPr>
      <w:r>
        <w:rPr>
          <w:rFonts w:ascii="Times New Roman" w:eastAsia="Times New Roman" w:hAnsi="Times New Roman" w:cs="Times New Roman"/>
          <w:sz w:val="28"/>
          <w:szCs w:val="28"/>
        </w:rPr>
        <w:t xml:space="preserve">Содержание </w:t>
      </w:r>
      <w:r w:rsidRPr="00406F25">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 xml:space="preserve">ы </w:t>
      </w:r>
      <w:r w:rsidRPr="00406F25">
        <w:rPr>
          <w:rFonts w:ascii="Times New Roman" w:eastAsia="Times New Roman" w:hAnsi="Times New Roman" w:cs="Times New Roman"/>
          <w:sz w:val="28"/>
          <w:szCs w:val="28"/>
        </w:rPr>
        <w:t>ориентирован</w:t>
      </w:r>
      <w:r>
        <w:rPr>
          <w:rFonts w:ascii="Times New Roman" w:eastAsia="Times New Roman" w:hAnsi="Times New Roman" w:cs="Times New Roman"/>
          <w:sz w:val="28"/>
          <w:szCs w:val="28"/>
        </w:rPr>
        <w:t>о</w:t>
      </w:r>
      <w:r w:rsidRPr="00406F25">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на </w:t>
      </w:r>
      <w:r w:rsidRPr="00BD6A71">
        <w:rPr>
          <w:rFonts w:ascii="Times New Roman" w:eastAsia="Times New Roman" w:hAnsi="Times New Roman" w:cs="Times New Roman"/>
          <w:i/>
          <w:sz w:val="28"/>
          <w:szCs w:val="28"/>
        </w:rPr>
        <w:t xml:space="preserve">реализацию мероприятий плана-графика </w:t>
      </w:r>
      <w:r w:rsidRPr="00406F25">
        <w:rPr>
          <w:rFonts w:ascii="Times New Roman" w:eastAsia="Times New Roman" w:hAnsi="Times New Roman" w:cs="Times New Roman"/>
          <w:sz w:val="28"/>
          <w:szCs w:val="28"/>
        </w:rPr>
        <w:t xml:space="preserve">«Повышение качества  образования в школах с низкими результатами </w:t>
      </w:r>
      <w:r w:rsidRPr="00406F25">
        <w:rPr>
          <w:rFonts w:ascii="Times New Roman" w:eastAsia="Times New Roman" w:hAnsi="Times New Roman" w:cs="Times New Roman"/>
          <w:sz w:val="28"/>
          <w:szCs w:val="28"/>
        </w:rPr>
        <w:lastRenderedPageBreak/>
        <w:t xml:space="preserve">обучения в школах, функционирующих в неблагоприятных социальных условиях, путём реализации региональных </w:t>
      </w:r>
      <w:r>
        <w:rPr>
          <w:rFonts w:ascii="Times New Roman" w:eastAsia="Times New Roman" w:hAnsi="Times New Roman" w:cs="Times New Roman"/>
          <w:sz w:val="28"/>
          <w:szCs w:val="28"/>
        </w:rPr>
        <w:t xml:space="preserve">проектов </w:t>
      </w:r>
      <w:r w:rsidRPr="00406F25">
        <w:rPr>
          <w:rFonts w:ascii="Times New Roman" w:eastAsia="Times New Roman" w:hAnsi="Times New Roman" w:cs="Times New Roman"/>
          <w:sz w:val="28"/>
          <w:szCs w:val="28"/>
        </w:rPr>
        <w:t xml:space="preserve">распространения их результатов» подпрограммы «Развитие дошкольного, общего и дополнительного образования» государственной программы мурманской области «Развитие образования», выполняемого за счёт средств субсидии из федерального бюджета в рамках мероприятий ведомственной целевой программы «Развитие современных механизмов и технологий дошкольного и общего образования», </w:t>
      </w:r>
      <w:r w:rsidR="005C6986">
        <w:rPr>
          <w:rFonts w:ascii="Times New Roman" w:eastAsia="Times New Roman" w:hAnsi="Times New Roman" w:cs="Times New Roman"/>
          <w:sz w:val="28"/>
          <w:szCs w:val="28"/>
        </w:rPr>
        <w:t xml:space="preserve">   </w:t>
      </w:r>
      <w:r w:rsidRPr="00406F25">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Мурманской области в 2020 году, «дорожной карты» по переводу школ с низкими результатами обучения и школ, функционирующих в социально неблагополучных условиях, в эффективный режим работы </w:t>
      </w:r>
      <w:r w:rsidRPr="00406F25">
        <w:rPr>
          <w:rFonts w:ascii="Times New Roman" w:eastAsia="Times New Roman" w:hAnsi="Times New Roman" w:cs="Times New Roman"/>
          <w:sz w:val="28"/>
          <w:szCs w:val="28"/>
        </w:rPr>
        <w:t>и</w:t>
      </w:r>
      <w:r w:rsidRPr="00406F25">
        <w:rPr>
          <w:rFonts w:ascii="Times New Roman" w:eastAsia="Times New Roman" w:hAnsi="Times New Roman" w:cs="Times New Roman"/>
          <w:b/>
          <w:i/>
          <w:sz w:val="28"/>
          <w:szCs w:val="28"/>
        </w:rPr>
        <w:t xml:space="preserve"> </w:t>
      </w:r>
      <w:r w:rsidRPr="00BD6A71">
        <w:rPr>
          <w:rFonts w:ascii="Times New Roman" w:eastAsia="Times New Roman" w:hAnsi="Times New Roman" w:cs="Times New Roman"/>
          <w:i/>
          <w:sz w:val="28"/>
          <w:szCs w:val="28"/>
        </w:rPr>
        <w:t>направлен</w:t>
      </w:r>
      <w:r>
        <w:rPr>
          <w:rFonts w:ascii="Times New Roman" w:eastAsia="Times New Roman" w:hAnsi="Times New Roman" w:cs="Times New Roman"/>
          <w:i/>
          <w:sz w:val="28"/>
          <w:szCs w:val="28"/>
        </w:rPr>
        <w:t>о</w:t>
      </w:r>
      <w:r w:rsidRPr="00BD6A71">
        <w:rPr>
          <w:rFonts w:ascii="Times New Roman" w:eastAsia="Times New Roman" w:hAnsi="Times New Roman" w:cs="Times New Roman"/>
          <w:i/>
          <w:sz w:val="28"/>
          <w:szCs w:val="28"/>
        </w:rPr>
        <w:t xml:space="preserve"> на совершенствование работы педагогического коллектива школы над проблемой  обеспечения высокого качества образования при реализации права каждого обучающегося на выбор индивидуального пути развития способностей </w:t>
      </w:r>
      <w:r w:rsidR="005C6986">
        <w:rPr>
          <w:rFonts w:ascii="Times New Roman" w:eastAsia="Times New Roman" w:hAnsi="Times New Roman" w:cs="Times New Roman"/>
          <w:i/>
          <w:sz w:val="28"/>
          <w:szCs w:val="28"/>
        </w:rPr>
        <w:t xml:space="preserve">  </w:t>
      </w:r>
      <w:r w:rsidR="007C40FC">
        <w:rPr>
          <w:rFonts w:ascii="Times New Roman" w:eastAsia="Times New Roman" w:hAnsi="Times New Roman" w:cs="Times New Roman"/>
          <w:i/>
          <w:sz w:val="28"/>
          <w:szCs w:val="28"/>
        </w:rPr>
        <w:t xml:space="preserve"> </w:t>
      </w:r>
      <w:r w:rsidRPr="00BD6A71">
        <w:rPr>
          <w:rFonts w:ascii="Times New Roman" w:eastAsia="Times New Roman" w:hAnsi="Times New Roman" w:cs="Times New Roman"/>
          <w:i/>
          <w:sz w:val="28"/>
          <w:szCs w:val="28"/>
        </w:rPr>
        <w:t>в образовательном учреждении</w:t>
      </w:r>
      <w:r w:rsidRPr="00406F25">
        <w:rPr>
          <w:rFonts w:ascii="Times New Roman" w:eastAsia="Times New Roman" w:hAnsi="Times New Roman" w:cs="Times New Roman"/>
          <w:b/>
          <w:i/>
          <w:sz w:val="28"/>
          <w:szCs w:val="28"/>
        </w:rPr>
        <w:t>.</w:t>
      </w:r>
    </w:p>
    <w:p w:rsidR="007C40FC" w:rsidRDefault="007C40FC" w:rsidP="007C40FC">
      <w:pPr>
        <w:tabs>
          <w:tab w:val="center" w:pos="4677"/>
          <w:tab w:val="left" w:pos="8070"/>
        </w:tabs>
        <w:jc w:val="center"/>
        <w:rPr>
          <w:rFonts w:ascii="Times New Roman" w:hAnsi="Times New Roman" w:cs="Times New Roman"/>
          <w:b/>
          <w:sz w:val="28"/>
          <w:szCs w:val="28"/>
        </w:rPr>
      </w:pPr>
      <w:r w:rsidRPr="00896D15">
        <w:rPr>
          <w:rFonts w:ascii="Times New Roman" w:hAnsi="Times New Roman" w:cs="Times New Roman"/>
          <w:b/>
          <w:sz w:val="28"/>
          <w:szCs w:val="28"/>
        </w:rPr>
        <w:t>СОДЕРЖАНИЕ   ПРОГРАММЫ</w:t>
      </w:r>
    </w:p>
    <w:p w:rsidR="007C40FC" w:rsidRPr="004D5A94" w:rsidRDefault="007C40FC" w:rsidP="007C40FC">
      <w:pPr>
        <w:spacing w:after="0"/>
        <w:ind w:firstLine="567"/>
        <w:jc w:val="both"/>
        <w:rPr>
          <w:rFonts w:ascii="Times New Roman" w:hAnsi="Times New Roman" w:cs="Times New Roman"/>
          <w:b/>
          <w:i/>
          <w:sz w:val="28"/>
          <w:szCs w:val="28"/>
        </w:rPr>
      </w:pPr>
      <w:r w:rsidRPr="003F7E41">
        <w:rPr>
          <w:rFonts w:ascii="Times New Roman" w:hAnsi="Times New Roman" w:cs="Times New Roman"/>
          <w:bCs/>
          <w:sz w:val="28"/>
          <w:szCs w:val="28"/>
        </w:rPr>
        <w:t>Программа</w:t>
      </w:r>
      <w:r w:rsidRPr="003F7E41">
        <w:rPr>
          <w:rFonts w:ascii="Times New Roman" w:hAnsi="Times New Roman" w:cs="Times New Roman"/>
          <w:b/>
          <w:bCs/>
          <w:sz w:val="28"/>
          <w:szCs w:val="28"/>
        </w:rPr>
        <w:t xml:space="preserve"> </w:t>
      </w:r>
      <w:r w:rsidRPr="003F7E41">
        <w:rPr>
          <w:rFonts w:ascii="Times New Roman" w:hAnsi="Times New Roman" w:cs="Times New Roman"/>
          <w:sz w:val="28"/>
          <w:szCs w:val="28"/>
        </w:rPr>
        <w:t xml:space="preserve">предполагает </w:t>
      </w:r>
      <w:r w:rsidRPr="003F7E41">
        <w:rPr>
          <w:rFonts w:ascii="Times New Roman" w:hAnsi="Times New Roman" w:cs="Times New Roman"/>
          <w:b/>
          <w:i/>
          <w:sz w:val="28"/>
          <w:szCs w:val="28"/>
        </w:rPr>
        <w:t>переход школы в качественно новое состояние</w:t>
      </w:r>
      <w:r>
        <w:rPr>
          <w:rFonts w:ascii="Times New Roman" w:hAnsi="Times New Roman" w:cs="Times New Roman"/>
          <w:sz w:val="28"/>
          <w:szCs w:val="28"/>
        </w:rPr>
        <w:t xml:space="preserve">, </w:t>
      </w:r>
      <w:r w:rsidRPr="003F7E41">
        <w:rPr>
          <w:rFonts w:ascii="Times New Roman" w:hAnsi="Times New Roman" w:cs="Times New Roman"/>
          <w:sz w:val="28"/>
          <w:szCs w:val="28"/>
        </w:rPr>
        <w:t xml:space="preserve"> но не за счёт притока внешних ресурсов, а </w:t>
      </w:r>
      <w:r w:rsidRPr="004D5A94">
        <w:rPr>
          <w:rFonts w:ascii="Times New Roman" w:hAnsi="Times New Roman" w:cs="Times New Roman"/>
          <w:b/>
          <w:bCs/>
          <w:i/>
          <w:sz w:val="28"/>
          <w:szCs w:val="28"/>
        </w:rPr>
        <w:t xml:space="preserve">посредством </w:t>
      </w:r>
      <w:r w:rsidRPr="004D5A94">
        <w:rPr>
          <w:rFonts w:ascii="Times New Roman" w:hAnsi="Times New Roman" w:cs="Times New Roman"/>
          <w:b/>
          <w:i/>
          <w:sz w:val="28"/>
          <w:szCs w:val="28"/>
        </w:rPr>
        <w:t xml:space="preserve">повышения </w:t>
      </w:r>
      <w:r>
        <w:rPr>
          <w:rFonts w:ascii="Times New Roman" w:hAnsi="Times New Roman" w:cs="Times New Roman"/>
          <w:b/>
          <w:i/>
          <w:sz w:val="28"/>
          <w:szCs w:val="28"/>
        </w:rPr>
        <w:t xml:space="preserve"> </w:t>
      </w:r>
      <w:r w:rsidRPr="004D5A94">
        <w:rPr>
          <w:rFonts w:ascii="Times New Roman" w:hAnsi="Times New Roman" w:cs="Times New Roman"/>
          <w:b/>
          <w:i/>
          <w:sz w:val="28"/>
          <w:szCs w:val="28"/>
        </w:rPr>
        <w:t>педагогического  и  ресурсного потенциала  школы</w:t>
      </w:r>
      <w:r>
        <w:rPr>
          <w:rFonts w:ascii="Times New Roman" w:hAnsi="Times New Roman" w:cs="Times New Roman"/>
          <w:b/>
          <w:i/>
          <w:sz w:val="28"/>
          <w:szCs w:val="28"/>
        </w:rPr>
        <w:t>.</w:t>
      </w:r>
    </w:p>
    <w:p w:rsidR="007C40FC" w:rsidRDefault="007C40FC" w:rsidP="007C40FC">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4"/>
          <w:szCs w:val="24"/>
        </w:rPr>
        <w:t>.</w:t>
      </w:r>
    </w:p>
    <w:p w:rsidR="007C40FC" w:rsidRPr="003F7E41" w:rsidRDefault="007C40FC" w:rsidP="007C40FC">
      <w:pPr>
        <w:contextualSpacing/>
        <w:jc w:val="center"/>
        <w:rPr>
          <w:rStyle w:val="apple-converted-space"/>
          <w:rFonts w:ascii="Times New Roman" w:hAnsi="Times New Roman" w:cs="Times New Roman"/>
          <w:b/>
          <w:sz w:val="28"/>
          <w:szCs w:val="28"/>
          <w:shd w:val="clear" w:color="auto" w:fill="FFFFFF"/>
        </w:rPr>
      </w:pPr>
      <w:r w:rsidRPr="003F7E41">
        <w:rPr>
          <w:rStyle w:val="apple-converted-space"/>
          <w:rFonts w:ascii="Times New Roman" w:hAnsi="Times New Roman" w:cs="Times New Roman"/>
          <w:b/>
          <w:sz w:val="28"/>
          <w:szCs w:val="28"/>
          <w:shd w:val="clear" w:color="auto" w:fill="FFFFFF"/>
        </w:rPr>
        <w:t xml:space="preserve">1. Этапы реализации </w:t>
      </w:r>
      <w:r>
        <w:rPr>
          <w:rStyle w:val="apple-converted-space"/>
          <w:rFonts w:ascii="Times New Roman" w:hAnsi="Times New Roman" w:cs="Times New Roman"/>
          <w:b/>
          <w:sz w:val="28"/>
          <w:szCs w:val="28"/>
          <w:shd w:val="clear" w:color="auto" w:fill="FFFFFF"/>
        </w:rPr>
        <w:t xml:space="preserve"> </w:t>
      </w:r>
      <w:r w:rsidRPr="003F7E41">
        <w:rPr>
          <w:rStyle w:val="apple-converted-space"/>
          <w:rFonts w:ascii="Times New Roman" w:hAnsi="Times New Roman" w:cs="Times New Roman"/>
          <w:b/>
          <w:sz w:val="28"/>
          <w:szCs w:val="28"/>
          <w:shd w:val="clear" w:color="auto" w:fill="FFFFFF"/>
        </w:rPr>
        <w:t>Программы</w:t>
      </w:r>
    </w:p>
    <w:p w:rsidR="007C40FC" w:rsidRDefault="007C40FC" w:rsidP="007C40FC">
      <w:pPr>
        <w:contextualSpacing/>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Программа реализуется в три этапа: </w:t>
      </w:r>
    </w:p>
    <w:p w:rsidR="007C40FC" w:rsidRDefault="007C40FC" w:rsidP="007C40FC">
      <w:pPr>
        <w:contextualSpacing/>
        <w:jc w:val="both"/>
        <w:rPr>
          <w:rFonts w:ascii="Times New Roman" w:hAnsi="Times New Roman" w:cs="Times New Roman"/>
          <w:sz w:val="28"/>
          <w:szCs w:val="28"/>
        </w:rPr>
      </w:pPr>
      <w:r w:rsidRPr="005B1E51">
        <w:rPr>
          <w:rFonts w:ascii="Times New Roman" w:hAnsi="Times New Roman" w:cs="Times New Roman"/>
          <w:sz w:val="28"/>
          <w:szCs w:val="28"/>
        </w:rPr>
        <w:t>1 этап – подготовительный</w:t>
      </w:r>
      <w:r>
        <w:rPr>
          <w:rFonts w:ascii="Times New Roman" w:hAnsi="Times New Roman" w:cs="Times New Roman"/>
          <w:sz w:val="28"/>
          <w:szCs w:val="28"/>
        </w:rPr>
        <w:t xml:space="preserve"> (прогностический) - январь-март </w:t>
      </w:r>
      <w:r w:rsidRPr="005B1E51">
        <w:rPr>
          <w:rFonts w:ascii="Times New Roman" w:hAnsi="Times New Roman" w:cs="Times New Roman"/>
          <w:sz w:val="28"/>
          <w:szCs w:val="28"/>
        </w:rPr>
        <w:t>20</w:t>
      </w:r>
      <w:r>
        <w:rPr>
          <w:rFonts w:ascii="Times New Roman" w:hAnsi="Times New Roman" w:cs="Times New Roman"/>
          <w:sz w:val="28"/>
          <w:szCs w:val="28"/>
        </w:rPr>
        <w:t>20  уч.г.,</w:t>
      </w:r>
    </w:p>
    <w:p w:rsidR="007C40FC" w:rsidRDefault="007C40FC" w:rsidP="007C40FC">
      <w:pPr>
        <w:contextualSpacing/>
        <w:jc w:val="both"/>
        <w:rPr>
          <w:rFonts w:ascii="Times New Roman" w:hAnsi="Times New Roman" w:cs="Times New Roman"/>
          <w:color w:val="000000"/>
          <w:sz w:val="28"/>
          <w:szCs w:val="28"/>
        </w:rPr>
      </w:pPr>
      <w:r w:rsidRPr="005B1E51">
        <w:rPr>
          <w:rFonts w:ascii="Times New Roman" w:hAnsi="Times New Roman" w:cs="Times New Roman"/>
          <w:color w:val="000000"/>
          <w:sz w:val="28"/>
          <w:szCs w:val="28"/>
        </w:rPr>
        <w:t xml:space="preserve">2 этап – основной </w:t>
      </w:r>
      <w:r>
        <w:rPr>
          <w:rFonts w:ascii="Times New Roman" w:hAnsi="Times New Roman" w:cs="Times New Roman"/>
          <w:color w:val="000000"/>
          <w:sz w:val="28"/>
          <w:szCs w:val="28"/>
        </w:rPr>
        <w:t xml:space="preserve"> </w:t>
      </w:r>
      <w:r w:rsidRPr="005B1E51">
        <w:rPr>
          <w:rFonts w:ascii="Times New Roman" w:hAnsi="Times New Roman" w:cs="Times New Roman"/>
          <w:color w:val="000000"/>
          <w:sz w:val="28"/>
          <w:szCs w:val="28"/>
        </w:rPr>
        <w:t>(</w:t>
      </w:r>
      <w:r>
        <w:rPr>
          <w:rFonts w:ascii="Times New Roman" w:hAnsi="Times New Roman" w:cs="Times New Roman"/>
          <w:color w:val="000000"/>
          <w:sz w:val="28"/>
          <w:szCs w:val="28"/>
        </w:rPr>
        <w:t xml:space="preserve">деятельностный) - апрель  2020 г. - август 2022 г., </w:t>
      </w:r>
    </w:p>
    <w:p w:rsidR="007C40FC" w:rsidRPr="005B1E51" w:rsidRDefault="007C40FC" w:rsidP="007C40FC">
      <w:pPr>
        <w:contextualSpacing/>
        <w:jc w:val="both"/>
        <w:rPr>
          <w:rFonts w:ascii="Times New Roman" w:hAnsi="Times New Roman" w:cs="Times New Roman"/>
          <w:b/>
          <w:color w:val="000000"/>
          <w:sz w:val="28"/>
          <w:szCs w:val="28"/>
        </w:rPr>
      </w:pPr>
      <w:r w:rsidRPr="005B1E51">
        <w:rPr>
          <w:rFonts w:ascii="Times New Roman" w:hAnsi="Times New Roman" w:cs="Times New Roman"/>
          <w:color w:val="000000"/>
          <w:sz w:val="28"/>
          <w:szCs w:val="28"/>
        </w:rPr>
        <w:t>3 этап  - заключительный</w:t>
      </w:r>
      <w:r>
        <w:rPr>
          <w:rFonts w:ascii="Times New Roman" w:hAnsi="Times New Roman" w:cs="Times New Roman"/>
          <w:color w:val="000000"/>
          <w:sz w:val="28"/>
          <w:szCs w:val="28"/>
        </w:rPr>
        <w:t xml:space="preserve"> </w:t>
      </w:r>
      <w:r w:rsidRPr="005B1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рефлексивный) - сентябрь-декабрь 2022 г.</w:t>
      </w:r>
    </w:p>
    <w:p w:rsidR="007C40FC" w:rsidRDefault="007C40FC" w:rsidP="007C40FC">
      <w:pPr>
        <w:spacing w:after="0"/>
        <w:rPr>
          <w:rFonts w:ascii="Times New Roman" w:hAnsi="Times New Roman" w:cs="Times New Roman"/>
          <w:b/>
          <w:bCs/>
          <w:sz w:val="28"/>
          <w:szCs w:val="28"/>
        </w:rPr>
      </w:pPr>
    </w:p>
    <w:p w:rsidR="007C40FC" w:rsidRPr="00975272" w:rsidRDefault="007C40FC" w:rsidP="007C40FC">
      <w:pPr>
        <w:spacing w:after="0"/>
        <w:rPr>
          <w:rFonts w:ascii="Times New Roman" w:hAnsi="Times New Roman" w:cs="Times New Roman"/>
          <w:b/>
          <w:bCs/>
          <w:sz w:val="28"/>
          <w:szCs w:val="28"/>
        </w:rPr>
      </w:pPr>
      <w:r>
        <w:rPr>
          <w:rFonts w:ascii="Times New Roman" w:hAnsi="Times New Roman" w:cs="Times New Roman"/>
          <w:b/>
          <w:bCs/>
          <w:sz w:val="28"/>
          <w:szCs w:val="28"/>
        </w:rPr>
        <w:t>Подготовительный  (прогностический) этап:</w:t>
      </w:r>
    </w:p>
    <w:p w:rsidR="007C40FC" w:rsidRPr="006F342B" w:rsidRDefault="007C40FC" w:rsidP="007C40FC">
      <w:pPr>
        <w:pStyle w:val="a6"/>
        <w:numPr>
          <w:ilvl w:val="0"/>
          <w:numId w:val="14"/>
        </w:numPr>
        <w:spacing w:after="0"/>
        <w:ind w:left="0" w:firstLine="0"/>
        <w:jc w:val="both"/>
        <w:rPr>
          <w:rFonts w:ascii="Times New Roman" w:hAnsi="Times New Roman"/>
          <w:color w:val="000000"/>
          <w:sz w:val="28"/>
          <w:szCs w:val="28"/>
        </w:rPr>
      </w:pPr>
      <w:r w:rsidRPr="006F342B">
        <w:rPr>
          <w:rFonts w:ascii="Times New Roman" w:hAnsi="Times New Roman"/>
          <w:bCs/>
          <w:color w:val="000000"/>
          <w:sz w:val="28"/>
          <w:szCs w:val="28"/>
        </w:rPr>
        <w:t xml:space="preserve">Проведение анализа  исходного состояния проблемы. </w:t>
      </w:r>
    </w:p>
    <w:p w:rsidR="007C40FC" w:rsidRPr="006F342B" w:rsidRDefault="007C40FC" w:rsidP="007C40FC">
      <w:pPr>
        <w:pStyle w:val="a6"/>
        <w:numPr>
          <w:ilvl w:val="0"/>
          <w:numId w:val="14"/>
        </w:numPr>
        <w:spacing w:after="0"/>
        <w:ind w:left="0" w:firstLine="0"/>
        <w:jc w:val="both"/>
        <w:rPr>
          <w:rStyle w:val="apple-converted-space"/>
          <w:rFonts w:ascii="Times New Roman" w:hAnsi="Times New Roman"/>
          <w:color w:val="000000"/>
          <w:sz w:val="28"/>
          <w:szCs w:val="28"/>
        </w:rPr>
      </w:pPr>
      <w:r w:rsidRPr="006F342B">
        <w:rPr>
          <w:rFonts w:ascii="Times New Roman" w:hAnsi="Times New Roman"/>
          <w:bCs/>
          <w:color w:val="000000"/>
          <w:sz w:val="28"/>
          <w:szCs w:val="28"/>
        </w:rPr>
        <w:t xml:space="preserve">Совершенствование нормативно-правовой базы МБОУ г. Мурманска СОШ №3   </w:t>
      </w:r>
      <w:r w:rsidRPr="006F342B">
        <w:rPr>
          <w:rStyle w:val="apple-converted-space"/>
          <w:rFonts w:ascii="Times New Roman" w:hAnsi="Times New Roman"/>
          <w:sz w:val="28"/>
          <w:szCs w:val="28"/>
          <w:shd w:val="clear" w:color="auto" w:fill="FFFFFF"/>
        </w:rPr>
        <w:t xml:space="preserve">в соответствии с  требованиями законодательства. </w:t>
      </w:r>
    </w:p>
    <w:p w:rsidR="007C40FC" w:rsidRPr="006F342B" w:rsidRDefault="007C40FC" w:rsidP="007C40FC">
      <w:pPr>
        <w:pStyle w:val="a6"/>
        <w:numPr>
          <w:ilvl w:val="0"/>
          <w:numId w:val="14"/>
        </w:numPr>
        <w:spacing w:after="0"/>
        <w:ind w:left="0" w:firstLine="0"/>
        <w:jc w:val="both"/>
        <w:rPr>
          <w:rFonts w:ascii="Times New Roman" w:hAnsi="Times New Roman"/>
          <w:color w:val="000000"/>
          <w:sz w:val="28"/>
          <w:szCs w:val="28"/>
        </w:rPr>
      </w:pPr>
      <w:r w:rsidRPr="006F342B">
        <w:rPr>
          <w:rFonts w:ascii="Times New Roman" w:hAnsi="Times New Roman"/>
          <w:bCs/>
          <w:sz w:val="28"/>
          <w:szCs w:val="28"/>
        </w:rPr>
        <w:t xml:space="preserve">Разработка и утверждение  программы </w:t>
      </w:r>
      <w:r>
        <w:rPr>
          <w:rFonts w:ascii="Times New Roman" w:hAnsi="Times New Roman"/>
          <w:bCs/>
          <w:sz w:val="28"/>
          <w:szCs w:val="28"/>
        </w:rPr>
        <w:t xml:space="preserve">повышения </w:t>
      </w:r>
      <w:r w:rsidRPr="006F342B">
        <w:rPr>
          <w:rFonts w:ascii="Times New Roman" w:hAnsi="Times New Roman"/>
          <w:bCs/>
          <w:sz w:val="28"/>
          <w:szCs w:val="28"/>
        </w:rPr>
        <w:t>качества общего образования в МБОУ г.Мурманска СОШ № 3 на 2020-2022 г.г.</w:t>
      </w:r>
    </w:p>
    <w:p w:rsidR="007C40FC" w:rsidRPr="006F342B" w:rsidRDefault="007C40FC" w:rsidP="007C40FC">
      <w:pPr>
        <w:pStyle w:val="a6"/>
        <w:numPr>
          <w:ilvl w:val="0"/>
          <w:numId w:val="14"/>
        </w:numPr>
        <w:ind w:left="0" w:firstLine="0"/>
        <w:jc w:val="both"/>
        <w:rPr>
          <w:rFonts w:ascii="Times New Roman" w:hAnsi="Times New Roman"/>
          <w:bCs/>
          <w:sz w:val="28"/>
          <w:szCs w:val="28"/>
        </w:rPr>
      </w:pPr>
      <w:r w:rsidRPr="006F342B">
        <w:rPr>
          <w:rFonts w:ascii="Times New Roman" w:hAnsi="Times New Roman"/>
          <w:bCs/>
          <w:sz w:val="28"/>
          <w:szCs w:val="28"/>
        </w:rPr>
        <w:t>Заключение соглашения с ГАУДПО МО "ИРО"</w:t>
      </w:r>
      <w:r>
        <w:rPr>
          <w:rFonts w:ascii="Times New Roman" w:hAnsi="Times New Roman"/>
          <w:bCs/>
          <w:sz w:val="28"/>
          <w:szCs w:val="28"/>
        </w:rPr>
        <w:t>.</w:t>
      </w:r>
    </w:p>
    <w:p w:rsidR="007C40FC" w:rsidRPr="006F342B" w:rsidRDefault="007C40FC" w:rsidP="007C40FC">
      <w:pPr>
        <w:pStyle w:val="a6"/>
        <w:numPr>
          <w:ilvl w:val="0"/>
          <w:numId w:val="14"/>
        </w:numPr>
        <w:ind w:left="0" w:firstLine="0"/>
        <w:jc w:val="both"/>
        <w:rPr>
          <w:rFonts w:ascii="Times New Roman" w:hAnsi="Times New Roman"/>
          <w:bCs/>
          <w:sz w:val="28"/>
          <w:szCs w:val="28"/>
        </w:rPr>
      </w:pPr>
      <w:r w:rsidRPr="006F342B">
        <w:rPr>
          <w:rFonts w:ascii="Times New Roman" w:hAnsi="Times New Roman"/>
          <w:bCs/>
          <w:sz w:val="28"/>
          <w:szCs w:val="28"/>
        </w:rPr>
        <w:t>Заключение соглашения со "Школой-лидером"</w:t>
      </w:r>
      <w:r>
        <w:rPr>
          <w:rFonts w:ascii="Times New Roman" w:hAnsi="Times New Roman"/>
          <w:bCs/>
          <w:sz w:val="28"/>
          <w:szCs w:val="28"/>
        </w:rPr>
        <w:t>.</w:t>
      </w:r>
    </w:p>
    <w:p w:rsidR="007C40FC" w:rsidRPr="006F342B" w:rsidRDefault="007C40FC" w:rsidP="007C40FC">
      <w:pPr>
        <w:pStyle w:val="a6"/>
        <w:numPr>
          <w:ilvl w:val="0"/>
          <w:numId w:val="14"/>
        </w:numPr>
        <w:spacing w:after="0"/>
        <w:ind w:left="0" w:firstLine="0"/>
        <w:jc w:val="both"/>
        <w:rPr>
          <w:rFonts w:ascii="Times New Roman" w:hAnsi="Times New Roman"/>
          <w:color w:val="000000"/>
          <w:sz w:val="28"/>
          <w:szCs w:val="28"/>
        </w:rPr>
      </w:pPr>
      <w:r w:rsidRPr="006F342B">
        <w:rPr>
          <w:rFonts w:ascii="Times New Roman" w:hAnsi="Times New Roman"/>
          <w:color w:val="000000"/>
          <w:sz w:val="28"/>
          <w:szCs w:val="28"/>
        </w:rPr>
        <w:t xml:space="preserve">Создание  </w:t>
      </w:r>
      <w:r w:rsidRPr="006F342B">
        <w:rPr>
          <w:rFonts w:ascii="Times New Roman" w:hAnsi="Times New Roman"/>
          <w:sz w:val="28"/>
          <w:szCs w:val="28"/>
        </w:rPr>
        <w:t>школьной  системы  управления качеством образования.</w:t>
      </w:r>
    </w:p>
    <w:p w:rsidR="007C40FC" w:rsidRPr="006F342B" w:rsidRDefault="007C40FC" w:rsidP="007C40FC">
      <w:pPr>
        <w:pStyle w:val="a6"/>
        <w:numPr>
          <w:ilvl w:val="0"/>
          <w:numId w:val="14"/>
        </w:numPr>
        <w:spacing w:after="0"/>
        <w:ind w:left="0" w:firstLine="0"/>
        <w:jc w:val="both"/>
        <w:rPr>
          <w:rFonts w:ascii="Times New Roman" w:hAnsi="Times New Roman"/>
          <w:color w:val="000000"/>
          <w:sz w:val="28"/>
          <w:szCs w:val="28"/>
        </w:rPr>
      </w:pPr>
      <w:r w:rsidRPr="006F342B">
        <w:rPr>
          <w:rFonts w:ascii="Times New Roman" w:hAnsi="Times New Roman"/>
          <w:bCs/>
          <w:sz w:val="28"/>
          <w:szCs w:val="28"/>
        </w:rPr>
        <w:t>Проведение стартового диагностического исследования</w:t>
      </w:r>
      <w:r w:rsidRPr="006F342B">
        <w:rPr>
          <w:rFonts w:ascii="Times New Roman" w:hAnsi="Times New Roman"/>
          <w:color w:val="000000"/>
          <w:sz w:val="28"/>
          <w:szCs w:val="28"/>
        </w:rPr>
        <w:t xml:space="preserve">. </w:t>
      </w:r>
    </w:p>
    <w:p w:rsidR="007C40FC" w:rsidRPr="005C6986" w:rsidRDefault="007C40FC" w:rsidP="007C40FC">
      <w:pPr>
        <w:pStyle w:val="a6"/>
        <w:numPr>
          <w:ilvl w:val="0"/>
          <w:numId w:val="14"/>
        </w:numPr>
        <w:spacing w:after="0"/>
        <w:ind w:left="0" w:firstLine="0"/>
        <w:jc w:val="both"/>
        <w:rPr>
          <w:rFonts w:ascii="Times New Roman" w:hAnsi="Times New Roman"/>
          <w:color w:val="000000"/>
          <w:sz w:val="28"/>
          <w:szCs w:val="28"/>
        </w:rPr>
      </w:pPr>
      <w:r w:rsidRPr="006F342B">
        <w:rPr>
          <w:rFonts w:ascii="Times New Roman" w:hAnsi="Times New Roman"/>
          <w:bCs/>
          <w:sz w:val="28"/>
          <w:szCs w:val="28"/>
        </w:rPr>
        <w:t>Проведение педагогического совета "Совершенствование деятельности педагогического коллектива по повышению качества общего образования".</w:t>
      </w:r>
      <w:r>
        <w:rPr>
          <w:rFonts w:ascii="Times New Roman" w:hAnsi="Times New Roman"/>
          <w:bCs/>
          <w:sz w:val="28"/>
          <w:szCs w:val="28"/>
        </w:rPr>
        <w:t xml:space="preserve"> </w:t>
      </w:r>
      <w:r w:rsidRPr="006F342B">
        <w:rPr>
          <w:rFonts w:ascii="Times New Roman" w:hAnsi="Times New Roman"/>
          <w:bCs/>
          <w:sz w:val="28"/>
          <w:szCs w:val="28"/>
        </w:rPr>
        <w:t>Проведение входного мониторинга программы</w:t>
      </w:r>
      <w:r>
        <w:rPr>
          <w:rFonts w:ascii="Times New Roman" w:hAnsi="Times New Roman"/>
          <w:bCs/>
          <w:sz w:val="28"/>
          <w:szCs w:val="28"/>
        </w:rPr>
        <w:t>.</w:t>
      </w:r>
    </w:p>
    <w:p w:rsidR="005C6986" w:rsidRPr="005C6986" w:rsidRDefault="005C6986" w:rsidP="005C6986">
      <w:pPr>
        <w:spacing w:after="0"/>
        <w:jc w:val="both"/>
        <w:rPr>
          <w:rFonts w:ascii="Times New Roman" w:hAnsi="Times New Roman"/>
          <w:color w:val="000000"/>
          <w:sz w:val="28"/>
          <w:szCs w:val="28"/>
        </w:rPr>
      </w:pPr>
    </w:p>
    <w:p w:rsidR="007C40FC" w:rsidRPr="006F342B" w:rsidRDefault="007C40FC" w:rsidP="007C40FC">
      <w:pPr>
        <w:pStyle w:val="a6"/>
        <w:numPr>
          <w:ilvl w:val="0"/>
          <w:numId w:val="14"/>
        </w:numPr>
        <w:spacing w:after="0"/>
        <w:ind w:left="0" w:firstLine="0"/>
        <w:jc w:val="both"/>
        <w:rPr>
          <w:rFonts w:ascii="Times New Roman" w:hAnsi="Times New Roman"/>
          <w:color w:val="000000"/>
          <w:sz w:val="28"/>
          <w:szCs w:val="28"/>
        </w:rPr>
      </w:pPr>
      <w:r w:rsidRPr="006F342B">
        <w:rPr>
          <w:rFonts w:ascii="Times New Roman" w:hAnsi="Times New Roman"/>
          <w:bCs/>
          <w:sz w:val="28"/>
          <w:szCs w:val="28"/>
        </w:rPr>
        <w:t>"Развитие качества общего образования  МБОУ г.Мурманска СОШ № 3 на 2020-2022 г.г."</w:t>
      </w:r>
    </w:p>
    <w:p w:rsidR="007C40FC" w:rsidRPr="006F342B" w:rsidRDefault="007C40FC" w:rsidP="007C40FC">
      <w:pPr>
        <w:pStyle w:val="a6"/>
        <w:numPr>
          <w:ilvl w:val="0"/>
          <w:numId w:val="14"/>
        </w:numPr>
        <w:spacing w:after="0"/>
        <w:ind w:left="0" w:firstLine="0"/>
        <w:jc w:val="both"/>
        <w:rPr>
          <w:rFonts w:ascii="Times New Roman" w:hAnsi="Times New Roman"/>
          <w:color w:val="000000"/>
          <w:sz w:val="28"/>
          <w:szCs w:val="28"/>
        </w:rPr>
      </w:pPr>
      <w:r w:rsidRPr="006F342B">
        <w:rPr>
          <w:rFonts w:ascii="Times New Roman" w:hAnsi="Times New Roman"/>
          <w:color w:val="000000"/>
          <w:sz w:val="28"/>
          <w:szCs w:val="28"/>
        </w:rPr>
        <w:lastRenderedPageBreak/>
        <w:t xml:space="preserve">Создание условий для развития профессиональных компетентностей педагогических работников  школы. </w:t>
      </w:r>
    </w:p>
    <w:p w:rsidR="007C40FC" w:rsidRDefault="007C40FC" w:rsidP="007C40FC">
      <w:pPr>
        <w:tabs>
          <w:tab w:val="left" w:pos="-142"/>
        </w:tabs>
        <w:spacing w:after="0"/>
        <w:jc w:val="both"/>
        <w:rPr>
          <w:rFonts w:ascii="Times New Roman" w:hAnsi="Times New Roman" w:cs="Times New Roman"/>
          <w:b/>
          <w:bCs/>
          <w:sz w:val="28"/>
          <w:szCs w:val="28"/>
        </w:rPr>
      </w:pPr>
    </w:p>
    <w:p w:rsidR="007C40FC" w:rsidRPr="00975272" w:rsidRDefault="007C40FC" w:rsidP="007C40FC">
      <w:pPr>
        <w:tabs>
          <w:tab w:val="left" w:pos="-142"/>
        </w:tabs>
        <w:spacing w:after="0"/>
        <w:jc w:val="both"/>
        <w:rPr>
          <w:rFonts w:ascii="Times New Roman" w:hAnsi="Times New Roman" w:cs="Times New Roman"/>
          <w:b/>
          <w:bCs/>
          <w:sz w:val="28"/>
          <w:szCs w:val="28"/>
        </w:rPr>
      </w:pPr>
      <w:r>
        <w:rPr>
          <w:rFonts w:ascii="Times New Roman" w:hAnsi="Times New Roman" w:cs="Times New Roman"/>
          <w:b/>
          <w:bCs/>
          <w:sz w:val="28"/>
          <w:szCs w:val="28"/>
        </w:rPr>
        <w:t>Основной  (деятельностный ) этап:</w:t>
      </w:r>
    </w:p>
    <w:p w:rsidR="007C40FC" w:rsidRDefault="007C40FC" w:rsidP="007C40FC">
      <w:pPr>
        <w:pStyle w:val="a6"/>
        <w:numPr>
          <w:ilvl w:val="0"/>
          <w:numId w:val="15"/>
        </w:numPr>
        <w:spacing w:after="0"/>
        <w:ind w:left="0" w:firstLine="0"/>
        <w:jc w:val="both"/>
        <w:rPr>
          <w:rStyle w:val="apple-converted-space"/>
          <w:rFonts w:ascii="Times New Roman" w:hAnsi="Times New Roman"/>
          <w:color w:val="000000"/>
          <w:sz w:val="28"/>
          <w:szCs w:val="28"/>
        </w:rPr>
      </w:pPr>
      <w:r w:rsidRPr="006F342B">
        <w:rPr>
          <w:rFonts w:ascii="Times New Roman" w:hAnsi="Times New Roman"/>
          <w:bCs/>
          <w:color w:val="000000"/>
          <w:sz w:val="28"/>
          <w:szCs w:val="28"/>
        </w:rPr>
        <w:t xml:space="preserve">Совершенствование нормативно-правовой базы МБОУ г. Мурманска СОШ  №3    </w:t>
      </w:r>
      <w:r w:rsidRPr="006F342B">
        <w:rPr>
          <w:rStyle w:val="apple-converted-space"/>
          <w:rFonts w:ascii="Times New Roman" w:hAnsi="Times New Roman"/>
          <w:sz w:val="28"/>
          <w:szCs w:val="28"/>
          <w:shd w:val="clear" w:color="auto" w:fill="FFFFFF"/>
        </w:rPr>
        <w:t xml:space="preserve">в соответствии с  требованиями законодательства. </w:t>
      </w:r>
    </w:p>
    <w:p w:rsidR="007C40FC" w:rsidRPr="006F342B" w:rsidRDefault="007C40FC" w:rsidP="007C40FC">
      <w:pPr>
        <w:pStyle w:val="a6"/>
        <w:numPr>
          <w:ilvl w:val="0"/>
          <w:numId w:val="15"/>
        </w:numPr>
        <w:spacing w:after="0"/>
        <w:ind w:left="0" w:firstLine="0"/>
        <w:jc w:val="both"/>
        <w:rPr>
          <w:rFonts w:ascii="Times New Roman" w:hAnsi="Times New Roman"/>
          <w:color w:val="000000"/>
          <w:sz w:val="28"/>
          <w:szCs w:val="28"/>
        </w:rPr>
      </w:pPr>
      <w:r w:rsidRPr="006F342B">
        <w:rPr>
          <w:rFonts w:ascii="Times New Roman" w:hAnsi="Times New Roman"/>
          <w:bCs/>
          <w:sz w:val="28"/>
          <w:szCs w:val="28"/>
        </w:rPr>
        <w:t>Корректирован ООП НОО, ООП ООО на 2020-2021 уч.г, на 2021-2022 уч.г.</w:t>
      </w:r>
    </w:p>
    <w:p w:rsidR="007C40FC" w:rsidRPr="006F342B" w:rsidRDefault="007C40FC" w:rsidP="007C40FC">
      <w:pPr>
        <w:pStyle w:val="a6"/>
        <w:numPr>
          <w:ilvl w:val="0"/>
          <w:numId w:val="15"/>
        </w:numPr>
        <w:spacing w:after="0"/>
        <w:ind w:left="0" w:firstLine="0"/>
        <w:jc w:val="both"/>
        <w:rPr>
          <w:rFonts w:ascii="Times New Roman" w:hAnsi="Times New Roman"/>
          <w:color w:val="000000"/>
          <w:sz w:val="28"/>
          <w:szCs w:val="28"/>
        </w:rPr>
      </w:pPr>
      <w:r w:rsidRPr="006F342B">
        <w:rPr>
          <w:rFonts w:ascii="Times New Roman" w:hAnsi="Times New Roman"/>
          <w:bCs/>
          <w:sz w:val="28"/>
          <w:szCs w:val="28"/>
        </w:rPr>
        <w:t>Проведение самообследования деятельности школы  за 2019, 2020, 2021  годы.</w:t>
      </w:r>
    </w:p>
    <w:p w:rsidR="007C40FC" w:rsidRPr="00927AE8" w:rsidRDefault="007C40FC" w:rsidP="007C40FC">
      <w:pPr>
        <w:pStyle w:val="a6"/>
        <w:numPr>
          <w:ilvl w:val="0"/>
          <w:numId w:val="15"/>
        </w:numPr>
        <w:spacing w:after="0"/>
        <w:ind w:left="0" w:firstLine="0"/>
        <w:jc w:val="both"/>
        <w:rPr>
          <w:rFonts w:ascii="Times New Roman" w:hAnsi="Times New Roman"/>
          <w:color w:val="000000"/>
          <w:sz w:val="28"/>
          <w:szCs w:val="28"/>
        </w:rPr>
      </w:pPr>
      <w:r w:rsidRPr="006F342B">
        <w:rPr>
          <w:rFonts w:ascii="Times New Roman" w:hAnsi="Times New Roman"/>
          <w:color w:val="000000"/>
          <w:sz w:val="28"/>
          <w:szCs w:val="28"/>
        </w:rPr>
        <w:t xml:space="preserve">Обеспечение  функционирования  </w:t>
      </w:r>
      <w:r w:rsidRPr="006F342B">
        <w:rPr>
          <w:rFonts w:ascii="Times New Roman" w:hAnsi="Times New Roman"/>
          <w:sz w:val="28"/>
          <w:szCs w:val="28"/>
        </w:rPr>
        <w:t xml:space="preserve">школьной  системы  управления </w:t>
      </w:r>
      <w:r w:rsidRPr="00927AE8">
        <w:rPr>
          <w:rFonts w:ascii="Times New Roman" w:hAnsi="Times New Roman"/>
          <w:sz w:val="28"/>
          <w:szCs w:val="28"/>
        </w:rPr>
        <w:t>качеством образования.</w:t>
      </w:r>
    </w:p>
    <w:p w:rsidR="007C40FC" w:rsidRDefault="007C40FC" w:rsidP="007C40FC">
      <w:pPr>
        <w:pStyle w:val="a6"/>
        <w:numPr>
          <w:ilvl w:val="0"/>
          <w:numId w:val="15"/>
        </w:numPr>
        <w:shd w:val="clear" w:color="auto" w:fill="FFFFFF"/>
        <w:spacing w:after="0"/>
        <w:ind w:hanging="720"/>
        <w:rPr>
          <w:rFonts w:ascii="yandex-sans" w:hAnsi="yandex-sans"/>
          <w:color w:val="000000"/>
          <w:sz w:val="28"/>
          <w:szCs w:val="28"/>
        </w:rPr>
      </w:pPr>
      <w:r w:rsidRPr="00927AE8">
        <w:rPr>
          <w:rFonts w:ascii="yandex-sans" w:hAnsi="yandex-sans"/>
          <w:color w:val="000000"/>
          <w:sz w:val="28"/>
          <w:szCs w:val="28"/>
        </w:rPr>
        <w:t>Изучение опыта работы "Школы-</w:t>
      </w:r>
      <w:r>
        <w:rPr>
          <w:rFonts w:ascii="yandex-sans" w:hAnsi="yandex-sans"/>
          <w:color w:val="000000"/>
          <w:sz w:val="28"/>
          <w:szCs w:val="28"/>
        </w:rPr>
        <w:t>лидера</w:t>
      </w:r>
      <w:r w:rsidRPr="00927AE8">
        <w:rPr>
          <w:rFonts w:ascii="yandex-sans" w:hAnsi="yandex-sans"/>
          <w:color w:val="000000"/>
          <w:sz w:val="28"/>
          <w:szCs w:val="28"/>
        </w:rPr>
        <w:t>"</w:t>
      </w:r>
      <w:r>
        <w:rPr>
          <w:rFonts w:ascii="yandex-sans" w:hAnsi="yandex-sans"/>
          <w:color w:val="000000"/>
          <w:sz w:val="28"/>
          <w:szCs w:val="28"/>
        </w:rPr>
        <w:t>.</w:t>
      </w:r>
    </w:p>
    <w:p w:rsidR="007C40FC" w:rsidRPr="00927AE8" w:rsidRDefault="007C40FC" w:rsidP="007C40FC">
      <w:pPr>
        <w:pStyle w:val="a6"/>
        <w:numPr>
          <w:ilvl w:val="0"/>
          <w:numId w:val="15"/>
        </w:numPr>
        <w:shd w:val="clear" w:color="auto" w:fill="FFFFFF"/>
        <w:spacing w:after="0"/>
        <w:ind w:hanging="720"/>
        <w:jc w:val="both"/>
        <w:rPr>
          <w:rFonts w:ascii="yandex-sans" w:hAnsi="yandex-sans"/>
          <w:color w:val="000000"/>
          <w:sz w:val="28"/>
          <w:szCs w:val="28"/>
        </w:rPr>
      </w:pPr>
      <w:r w:rsidRPr="00927AE8">
        <w:rPr>
          <w:rFonts w:ascii="yandex-sans" w:hAnsi="yandex-sans"/>
          <w:color w:val="000000"/>
          <w:sz w:val="28"/>
          <w:szCs w:val="28"/>
        </w:rPr>
        <w:t>Разработка механизмов взаимодействия  школы и "Школы-лидера</w:t>
      </w:r>
      <w:r>
        <w:rPr>
          <w:rFonts w:ascii="yandex-sans" w:hAnsi="yandex-sans"/>
          <w:color w:val="000000"/>
          <w:sz w:val="28"/>
          <w:szCs w:val="28"/>
        </w:rPr>
        <w:t>".</w:t>
      </w:r>
    </w:p>
    <w:p w:rsidR="007C40FC" w:rsidRPr="00410F3A" w:rsidRDefault="007C40FC" w:rsidP="007C40FC">
      <w:pPr>
        <w:pStyle w:val="a6"/>
        <w:numPr>
          <w:ilvl w:val="0"/>
          <w:numId w:val="15"/>
        </w:numPr>
        <w:spacing w:after="0"/>
        <w:ind w:left="0" w:firstLine="0"/>
        <w:jc w:val="both"/>
        <w:rPr>
          <w:rFonts w:ascii="Times New Roman" w:hAnsi="Times New Roman"/>
          <w:sz w:val="28"/>
          <w:szCs w:val="28"/>
        </w:rPr>
      </w:pPr>
      <w:r w:rsidRPr="00410F3A">
        <w:rPr>
          <w:rFonts w:ascii="Times New Roman" w:hAnsi="Times New Roman"/>
          <w:sz w:val="28"/>
          <w:szCs w:val="28"/>
        </w:rPr>
        <w:t>Создание  условий  для  организации образовательной деятельности</w:t>
      </w:r>
      <w:r>
        <w:rPr>
          <w:rFonts w:ascii="Times New Roman" w:hAnsi="Times New Roman"/>
          <w:sz w:val="28"/>
          <w:szCs w:val="28"/>
        </w:rPr>
        <w:t>.</w:t>
      </w:r>
    </w:p>
    <w:p w:rsidR="007C40FC" w:rsidRPr="00410F3A" w:rsidRDefault="007C40FC" w:rsidP="007C40FC">
      <w:pPr>
        <w:pStyle w:val="a6"/>
        <w:numPr>
          <w:ilvl w:val="0"/>
          <w:numId w:val="15"/>
        </w:numPr>
        <w:spacing w:after="0"/>
        <w:ind w:left="0" w:firstLine="0"/>
        <w:jc w:val="both"/>
        <w:rPr>
          <w:rFonts w:ascii="Times New Roman" w:hAnsi="Times New Roman"/>
          <w:sz w:val="28"/>
          <w:szCs w:val="28"/>
        </w:rPr>
      </w:pPr>
      <w:r w:rsidRPr="00410F3A">
        <w:rPr>
          <w:rFonts w:ascii="Times New Roman" w:hAnsi="Times New Roman"/>
          <w:sz w:val="28"/>
          <w:szCs w:val="28"/>
        </w:rPr>
        <w:t>Создание  условий  для управления организацией образова</w:t>
      </w:r>
      <w:r>
        <w:rPr>
          <w:rFonts w:ascii="Times New Roman" w:hAnsi="Times New Roman"/>
          <w:sz w:val="28"/>
          <w:szCs w:val="28"/>
        </w:rPr>
        <w:t>тельной деятельности.</w:t>
      </w:r>
    </w:p>
    <w:p w:rsidR="007C40FC" w:rsidRPr="00410F3A" w:rsidRDefault="007C40FC" w:rsidP="007C40FC">
      <w:pPr>
        <w:pStyle w:val="a6"/>
        <w:numPr>
          <w:ilvl w:val="0"/>
          <w:numId w:val="15"/>
        </w:numPr>
        <w:spacing w:after="0"/>
        <w:ind w:left="0" w:firstLine="0"/>
        <w:jc w:val="both"/>
        <w:rPr>
          <w:rFonts w:ascii="Times New Roman" w:hAnsi="Times New Roman"/>
          <w:b/>
          <w:sz w:val="28"/>
          <w:szCs w:val="28"/>
        </w:rPr>
      </w:pPr>
      <w:r w:rsidRPr="00410F3A">
        <w:rPr>
          <w:rFonts w:ascii="Times New Roman" w:hAnsi="Times New Roman"/>
          <w:sz w:val="28"/>
          <w:szCs w:val="28"/>
        </w:rPr>
        <w:t>Создание  условий   для  управление  кадровым  ресурсом</w:t>
      </w:r>
      <w:r>
        <w:rPr>
          <w:rFonts w:ascii="Times New Roman" w:hAnsi="Times New Roman"/>
          <w:b/>
          <w:sz w:val="28"/>
          <w:szCs w:val="28"/>
        </w:rPr>
        <w:t>.</w:t>
      </w:r>
    </w:p>
    <w:p w:rsidR="007C40FC" w:rsidRDefault="007C40FC" w:rsidP="007C40FC">
      <w:pPr>
        <w:pStyle w:val="a6"/>
        <w:numPr>
          <w:ilvl w:val="0"/>
          <w:numId w:val="15"/>
        </w:numPr>
        <w:spacing w:after="0"/>
        <w:ind w:left="0" w:firstLine="0"/>
        <w:jc w:val="both"/>
        <w:rPr>
          <w:rFonts w:ascii="Times New Roman" w:hAnsi="Times New Roman"/>
          <w:color w:val="000000"/>
          <w:sz w:val="28"/>
          <w:szCs w:val="28"/>
        </w:rPr>
      </w:pPr>
      <w:r>
        <w:rPr>
          <w:rFonts w:ascii="Times New Roman" w:hAnsi="Times New Roman"/>
          <w:color w:val="000000"/>
          <w:sz w:val="28"/>
          <w:szCs w:val="28"/>
        </w:rPr>
        <w:t xml:space="preserve">Улучшение </w:t>
      </w:r>
      <w:r w:rsidRPr="00BA5D1C">
        <w:rPr>
          <w:rFonts w:ascii="Times New Roman" w:hAnsi="Times New Roman"/>
          <w:color w:val="000000"/>
          <w:sz w:val="28"/>
          <w:szCs w:val="28"/>
        </w:rPr>
        <w:t xml:space="preserve">мотивационной среды, способствующей проявлению социальной активности учащихся </w:t>
      </w:r>
      <w:r>
        <w:rPr>
          <w:rFonts w:ascii="Times New Roman" w:hAnsi="Times New Roman"/>
          <w:color w:val="000000"/>
          <w:sz w:val="28"/>
          <w:szCs w:val="28"/>
        </w:rPr>
        <w:t>школы</w:t>
      </w:r>
      <w:r w:rsidRPr="00BA5D1C">
        <w:rPr>
          <w:rFonts w:ascii="Times New Roman" w:hAnsi="Times New Roman"/>
          <w:color w:val="000000"/>
          <w:sz w:val="28"/>
          <w:szCs w:val="28"/>
        </w:rPr>
        <w:t xml:space="preserve">, повышению их  мотивации </w:t>
      </w:r>
      <w:r>
        <w:rPr>
          <w:rFonts w:ascii="Times New Roman" w:hAnsi="Times New Roman"/>
          <w:color w:val="000000"/>
          <w:sz w:val="28"/>
          <w:szCs w:val="28"/>
        </w:rPr>
        <w:t xml:space="preserve">                     </w:t>
      </w:r>
      <w:r w:rsidRPr="00BA5D1C">
        <w:rPr>
          <w:rFonts w:ascii="Times New Roman" w:hAnsi="Times New Roman"/>
          <w:color w:val="000000"/>
          <w:sz w:val="28"/>
          <w:szCs w:val="28"/>
        </w:rPr>
        <w:t xml:space="preserve">к </w:t>
      </w:r>
      <w:r>
        <w:rPr>
          <w:rFonts w:ascii="Times New Roman" w:hAnsi="Times New Roman"/>
          <w:color w:val="000000"/>
          <w:sz w:val="28"/>
          <w:szCs w:val="28"/>
        </w:rPr>
        <w:t xml:space="preserve"> </w:t>
      </w:r>
      <w:r w:rsidRPr="00BA5D1C">
        <w:rPr>
          <w:rFonts w:ascii="Times New Roman" w:hAnsi="Times New Roman"/>
          <w:color w:val="000000"/>
          <w:sz w:val="28"/>
          <w:szCs w:val="28"/>
        </w:rPr>
        <w:t xml:space="preserve">обучению и саморазвитию. </w:t>
      </w:r>
    </w:p>
    <w:p w:rsidR="007C40FC" w:rsidRPr="00927AE8" w:rsidRDefault="007C40FC" w:rsidP="007C40FC">
      <w:pPr>
        <w:pStyle w:val="a6"/>
        <w:numPr>
          <w:ilvl w:val="0"/>
          <w:numId w:val="15"/>
        </w:numPr>
        <w:spacing w:after="0"/>
        <w:ind w:left="0" w:firstLine="0"/>
        <w:jc w:val="both"/>
        <w:rPr>
          <w:rFonts w:ascii="Times New Roman" w:hAnsi="Times New Roman"/>
          <w:sz w:val="28"/>
          <w:szCs w:val="28"/>
        </w:rPr>
      </w:pPr>
      <w:r w:rsidRPr="00BA5D1C">
        <w:rPr>
          <w:rFonts w:ascii="Times New Roman" w:hAnsi="Times New Roman"/>
          <w:color w:val="000000"/>
          <w:sz w:val="28"/>
          <w:szCs w:val="28"/>
        </w:rPr>
        <w:t>Про</w:t>
      </w:r>
      <w:r>
        <w:rPr>
          <w:rFonts w:ascii="Times New Roman" w:hAnsi="Times New Roman"/>
          <w:color w:val="000000"/>
          <w:sz w:val="28"/>
          <w:szCs w:val="28"/>
        </w:rPr>
        <w:t xml:space="preserve">должение линии </w:t>
      </w:r>
      <w:r w:rsidRPr="00BA5D1C">
        <w:rPr>
          <w:rFonts w:ascii="Times New Roman" w:hAnsi="Times New Roman"/>
          <w:color w:val="000000"/>
          <w:sz w:val="28"/>
          <w:szCs w:val="28"/>
        </w:rPr>
        <w:t xml:space="preserve"> мониторинговых исследований на всех уровнях образования. </w:t>
      </w:r>
    </w:p>
    <w:p w:rsidR="007C40FC" w:rsidRDefault="007C40FC" w:rsidP="007C40FC">
      <w:pPr>
        <w:pStyle w:val="a6"/>
        <w:numPr>
          <w:ilvl w:val="0"/>
          <w:numId w:val="15"/>
        </w:numPr>
        <w:shd w:val="clear" w:color="auto" w:fill="FFFFFF"/>
        <w:spacing w:after="0"/>
        <w:ind w:left="0" w:firstLine="0"/>
        <w:rPr>
          <w:rFonts w:ascii="yandex-sans" w:hAnsi="yandex-sans"/>
          <w:color w:val="000000"/>
          <w:sz w:val="28"/>
          <w:szCs w:val="28"/>
        </w:rPr>
      </w:pPr>
      <w:r>
        <w:rPr>
          <w:rFonts w:ascii="yandex-sans" w:hAnsi="yandex-sans"/>
          <w:color w:val="000000"/>
          <w:sz w:val="28"/>
          <w:szCs w:val="28"/>
        </w:rPr>
        <w:t>Организация  р</w:t>
      </w:r>
      <w:r w:rsidRPr="00927AE8">
        <w:rPr>
          <w:rFonts w:ascii="yandex-sans" w:hAnsi="yandex-sans"/>
          <w:color w:val="000000"/>
          <w:sz w:val="28"/>
          <w:szCs w:val="28"/>
        </w:rPr>
        <w:t>абот</w:t>
      </w:r>
      <w:r>
        <w:rPr>
          <w:rFonts w:ascii="yandex-sans" w:hAnsi="yandex-sans"/>
          <w:color w:val="000000"/>
          <w:sz w:val="28"/>
          <w:szCs w:val="28"/>
        </w:rPr>
        <w:t xml:space="preserve">ы </w:t>
      </w:r>
      <w:r w:rsidRPr="00927AE8">
        <w:rPr>
          <w:rFonts w:ascii="yandex-sans" w:hAnsi="yandex-sans"/>
          <w:color w:val="000000"/>
          <w:sz w:val="28"/>
          <w:szCs w:val="28"/>
        </w:rPr>
        <w:t xml:space="preserve"> по формированию предметных, метапре</w:t>
      </w:r>
      <w:r>
        <w:rPr>
          <w:rFonts w:ascii="yandex-sans" w:hAnsi="yandex-sans"/>
          <w:color w:val="000000"/>
          <w:sz w:val="28"/>
          <w:szCs w:val="28"/>
        </w:rPr>
        <w:t>дметных результатов обучающихся.</w:t>
      </w:r>
    </w:p>
    <w:p w:rsidR="007C40FC" w:rsidRPr="00927AE8" w:rsidRDefault="007C40FC" w:rsidP="007C40FC">
      <w:pPr>
        <w:pStyle w:val="a6"/>
        <w:numPr>
          <w:ilvl w:val="0"/>
          <w:numId w:val="15"/>
        </w:numPr>
        <w:shd w:val="clear" w:color="auto" w:fill="FFFFFF"/>
        <w:spacing w:after="0" w:line="240" w:lineRule="auto"/>
        <w:ind w:left="0" w:firstLine="0"/>
        <w:jc w:val="both"/>
        <w:rPr>
          <w:rFonts w:ascii="yandex-sans" w:hAnsi="yandex-sans"/>
          <w:color w:val="000000"/>
          <w:sz w:val="28"/>
          <w:szCs w:val="28"/>
        </w:rPr>
      </w:pPr>
      <w:r w:rsidRPr="00927AE8">
        <w:rPr>
          <w:rFonts w:ascii="yandex-sans" w:hAnsi="yandex-sans"/>
          <w:color w:val="000000"/>
          <w:sz w:val="28"/>
          <w:szCs w:val="28"/>
        </w:rPr>
        <w:t>Разработка и реализация индивидуальных образовательных маршрутов обучающихся;</w:t>
      </w:r>
    </w:p>
    <w:p w:rsidR="007C40FC" w:rsidRPr="00927AE8" w:rsidRDefault="007C40FC" w:rsidP="007C40FC">
      <w:pPr>
        <w:pStyle w:val="a6"/>
        <w:numPr>
          <w:ilvl w:val="0"/>
          <w:numId w:val="15"/>
        </w:numPr>
        <w:spacing w:after="0"/>
        <w:ind w:left="0" w:firstLine="0"/>
        <w:jc w:val="both"/>
        <w:rPr>
          <w:rFonts w:ascii="Times New Roman" w:hAnsi="Times New Roman"/>
          <w:color w:val="000000"/>
          <w:sz w:val="28"/>
          <w:szCs w:val="28"/>
        </w:rPr>
      </w:pPr>
      <w:r w:rsidRPr="00927AE8">
        <w:rPr>
          <w:rFonts w:ascii="Times New Roman" w:hAnsi="Times New Roman"/>
          <w:color w:val="000000"/>
          <w:sz w:val="28"/>
          <w:szCs w:val="28"/>
        </w:rPr>
        <w:t xml:space="preserve">Организация образовательного процесса с учётом индивидуальных потребностей и возможностей учащихся  (детей с ОВЗ, детей-инвалидов).  </w:t>
      </w:r>
    </w:p>
    <w:p w:rsidR="007C40FC" w:rsidRPr="00927AE8" w:rsidRDefault="007C40FC" w:rsidP="007C40FC">
      <w:pPr>
        <w:pStyle w:val="a6"/>
        <w:numPr>
          <w:ilvl w:val="0"/>
          <w:numId w:val="15"/>
        </w:numPr>
        <w:spacing w:after="0"/>
        <w:ind w:left="0" w:firstLine="0"/>
        <w:jc w:val="both"/>
        <w:rPr>
          <w:rFonts w:ascii="Times New Roman" w:hAnsi="Times New Roman"/>
          <w:color w:val="000000"/>
          <w:sz w:val="28"/>
          <w:szCs w:val="28"/>
        </w:rPr>
      </w:pPr>
      <w:r w:rsidRPr="00927AE8">
        <w:rPr>
          <w:rFonts w:ascii="Times New Roman" w:hAnsi="Times New Roman"/>
          <w:color w:val="000000"/>
          <w:sz w:val="28"/>
          <w:szCs w:val="28"/>
        </w:rPr>
        <w:t>Подведение промежуточных итогов реализации Программы, внесение корректив.</w:t>
      </w:r>
    </w:p>
    <w:p w:rsidR="007C40FC" w:rsidRPr="00927AE8" w:rsidRDefault="007C40FC" w:rsidP="007C40FC">
      <w:pPr>
        <w:spacing w:after="0"/>
        <w:contextualSpacing/>
        <w:jc w:val="both"/>
        <w:rPr>
          <w:rFonts w:ascii="Times New Roman" w:hAnsi="Times New Roman" w:cs="Times New Roman"/>
          <w:b/>
          <w:bCs/>
          <w:sz w:val="28"/>
          <w:szCs w:val="28"/>
        </w:rPr>
      </w:pPr>
    </w:p>
    <w:p w:rsidR="007C40FC" w:rsidRPr="00975272" w:rsidRDefault="007C40FC" w:rsidP="007C40FC">
      <w:pPr>
        <w:spacing w:after="0"/>
        <w:contextualSpacing/>
        <w:jc w:val="both"/>
        <w:rPr>
          <w:rFonts w:ascii="Times New Roman" w:hAnsi="Times New Roman" w:cs="Times New Roman"/>
          <w:b/>
          <w:bCs/>
          <w:sz w:val="28"/>
          <w:szCs w:val="28"/>
        </w:rPr>
      </w:pPr>
      <w:r w:rsidRPr="00927AE8">
        <w:rPr>
          <w:rFonts w:ascii="Times New Roman" w:hAnsi="Times New Roman" w:cs="Times New Roman"/>
          <w:b/>
          <w:bCs/>
          <w:sz w:val="28"/>
          <w:szCs w:val="28"/>
        </w:rPr>
        <w:t>Заключительный  (рефлексивный)</w:t>
      </w:r>
      <w:r>
        <w:rPr>
          <w:rFonts w:ascii="Times New Roman" w:hAnsi="Times New Roman" w:cs="Times New Roman"/>
          <w:b/>
          <w:bCs/>
          <w:sz w:val="28"/>
          <w:szCs w:val="28"/>
        </w:rPr>
        <w:t xml:space="preserve"> этап</w:t>
      </w:r>
      <w:r w:rsidRPr="00975272">
        <w:rPr>
          <w:rFonts w:ascii="Times New Roman" w:hAnsi="Times New Roman" w:cs="Times New Roman"/>
          <w:b/>
          <w:bCs/>
          <w:sz w:val="28"/>
          <w:szCs w:val="28"/>
        </w:rPr>
        <w:t>:</w:t>
      </w:r>
    </w:p>
    <w:p w:rsidR="007C40FC" w:rsidRPr="006F342B" w:rsidRDefault="007C40FC" w:rsidP="007C40FC">
      <w:pPr>
        <w:pStyle w:val="a6"/>
        <w:numPr>
          <w:ilvl w:val="0"/>
          <w:numId w:val="15"/>
        </w:numPr>
        <w:spacing w:after="0"/>
        <w:ind w:left="0" w:firstLine="0"/>
        <w:jc w:val="both"/>
        <w:rPr>
          <w:rStyle w:val="apple-converted-space"/>
          <w:rFonts w:ascii="Times New Roman" w:hAnsi="Times New Roman"/>
          <w:color w:val="000000"/>
          <w:sz w:val="28"/>
          <w:szCs w:val="28"/>
        </w:rPr>
      </w:pPr>
      <w:r w:rsidRPr="006F342B">
        <w:rPr>
          <w:rFonts w:ascii="Times New Roman" w:hAnsi="Times New Roman"/>
          <w:bCs/>
          <w:color w:val="000000"/>
          <w:sz w:val="28"/>
          <w:szCs w:val="28"/>
        </w:rPr>
        <w:t xml:space="preserve">Совершенствование нормативно-правовой базы МБОУ г. Мурманска СОШ  №3    </w:t>
      </w:r>
      <w:r w:rsidRPr="006F342B">
        <w:rPr>
          <w:rStyle w:val="apple-converted-space"/>
          <w:rFonts w:ascii="Times New Roman" w:hAnsi="Times New Roman"/>
          <w:sz w:val="28"/>
          <w:szCs w:val="28"/>
          <w:shd w:val="clear" w:color="auto" w:fill="FFFFFF"/>
        </w:rPr>
        <w:t xml:space="preserve">в соответствии с  требованиями законодательства. </w:t>
      </w:r>
    </w:p>
    <w:p w:rsidR="007C40FC" w:rsidRPr="006F342B" w:rsidRDefault="007C40FC" w:rsidP="007C40FC">
      <w:pPr>
        <w:pStyle w:val="a6"/>
        <w:numPr>
          <w:ilvl w:val="0"/>
          <w:numId w:val="15"/>
        </w:numPr>
        <w:spacing w:after="0"/>
        <w:ind w:left="0" w:firstLine="0"/>
        <w:jc w:val="both"/>
        <w:rPr>
          <w:rFonts w:ascii="Times New Roman" w:hAnsi="Times New Roman"/>
          <w:color w:val="000000"/>
          <w:sz w:val="28"/>
          <w:szCs w:val="28"/>
        </w:rPr>
      </w:pPr>
      <w:r w:rsidRPr="006F342B">
        <w:rPr>
          <w:rFonts w:ascii="Times New Roman" w:hAnsi="Times New Roman"/>
          <w:color w:val="000000"/>
          <w:sz w:val="28"/>
          <w:szCs w:val="28"/>
        </w:rPr>
        <w:t xml:space="preserve">Анализ результативности функционирования  </w:t>
      </w:r>
      <w:r w:rsidRPr="006F342B">
        <w:rPr>
          <w:rFonts w:ascii="Times New Roman" w:hAnsi="Times New Roman"/>
          <w:sz w:val="28"/>
          <w:szCs w:val="28"/>
        </w:rPr>
        <w:t>школьной  системы  управления качеством образования.</w:t>
      </w:r>
    </w:p>
    <w:p w:rsidR="007C40FC" w:rsidRPr="00BA5D1C" w:rsidRDefault="007C40FC" w:rsidP="007C40FC">
      <w:pPr>
        <w:pStyle w:val="a6"/>
        <w:numPr>
          <w:ilvl w:val="0"/>
          <w:numId w:val="16"/>
        </w:numPr>
        <w:spacing w:before="100" w:beforeAutospacing="1" w:after="0"/>
        <w:ind w:left="0" w:firstLine="0"/>
        <w:jc w:val="both"/>
        <w:rPr>
          <w:rFonts w:ascii="Times New Roman" w:hAnsi="Times New Roman"/>
          <w:color w:val="000000"/>
          <w:sz w:val="28"/>
          <w:szCs w:val="28"/>
        </w:rPr>
      </w:pPr>
      <w:r w:rsidRPr="00BA5D1C">
        <w:rPr>
          <w:rFonts w:ascii="Times New Roman" w:hAnsi="Times New Roman"/>
          <w:color w:val="000000"/>
          <w:sz w:val="28"/>
          <w:szCs w:val="28"/>
        </w:rPr>
        <w:t xml:space="preserve">Оценка  результативности  реализации </w:t>
      </w:r>
      <w:r>
        <w:rPr>
          <w:rFonts w:ascii="Times New Roman" w:hAnsi="Times New Roman"/>
          <w:color w:val="000000"/>
          <w:sz w:val="28"/>
          <w:szCs w:val="28"/>
        </w:rPr>
        <w:t xml:space="preserve"> </w:t>
      </w:r>
      <w:r w:rsidRPr="00BA5D1C">
        <w:rPr>
          <w:rFonts w:ascii="Times New Roman" w:hAnsi="Times New Roman"/>
          <w:color w:val="000000"/>
          <w:sz w:val="28"/>
          <w:szCs w:val="28"/>
        </w:rPr>
        <w:t xml:space="preserve">Программы в </w:t>
      </w:r>
      <w:r>
        <w:rPr>
          <w:rFonts w:ascii="Times New Roman" w:hAnsi="Times New Roman"/>
          <w:color w:val="000000"/>
          <w:sz w:val="28"/>
          <w:szCs w:val="28"/>
        </w:rPr>
        <w:t xml:space="preserve"> 2020-2022 </w:t>
      </w:r>
      <w:r w:rsidRPr="00BA5D1C">
        <w:rPr>
          <w:rFonts w:ascii="Times New Roman" w:hAnsi="Times New Roman"/>
          <w:color w:val="000000"/>
          <w:sz w:val="28"/>
          <w:szCs w:val="28"/>
        </w:rPr>
        <w:t xml:space="preserve">г.г. </w:t>
      </w:r>
    </w:p>
    <w:p w:rsidR="007C40FC" w:rsidRDefault="007C40FC" w:rsidP="007C40FC">
      <w:pPr>
        <w:jc w:val="center"/>
        <w:rPr>
          <w:rFonts w:ascii="Times New Roman" w:hAnsi="Times New Roman" w:cs="Times New Roman"/>
          <w:b/>
          <w:sz w:val="28"/>
          <w:szCs w:val="28"/>
        </w:rPr>
      </w:pPr>
    </w:p>
    <w:p w:rsidR="00735AF0" w:rsidRDefault="00735AF0" w:rsidP="007C40FC">
      <w:pPr>
        <w:jc w:val="center"/>
        <w:rPr>
          <w:rFonts w:ascii="Times New Roman" w:hAnsi="Times New Roman" w:cs="Times New Roman"/>
          <w:b/>
          <w:sz w:val="28"/>
          <w:szCs w:val="28"/>
        </w:rPr>
      </w:pPr>
    </w:p>
    <w:p w:rsidR="007C40FC" w:rsidRDefault="007C40FC" w:rsidP="007C40FC">
      <w:pPr>
        <w:jc w:val="center"/>
        <w:rPr>
          <w:rFonts w:ascii="Times New Roman" w:hAnsi="Times New Roman" w:cs="Times New Roman"/>
          <w:b/>
          <w:sz w:val="28"/>
          <w:szCs w:val="28"/>
        </w:rPr>
      </w:pPr>
      <w:r>
        <w:rPr>
          <w:rFonts w:ascii="Times New Roman" w:hAnsi="Times New Roman" w:cs="Times New Roman"/>
          <w:b/>
          <w:sz w:val="28"/>
          <w:szCs w:val="28"/>
        </w:rPr>
        <w:t>Содержание  и методы деятельности</w:t>
      </w:r>
    </w:p>
    <w:p w:rsidR="007C40FC" w:rsidRDefault="007C40FC" w:rsidP="007C40FC">
      <w:pPr>
        <w:spacing w:after="0"/>
        <w:ind w:firstLine="567"/>
        <w:jc w:val="both"/>
        <w:rPr>
          <w:rFonts w:ascii="Times New Roman" w:hAnsi="Times New Roman" w:cs="Times New Roman"/>
          <w:sz w:val="28"/>
          <w:szCs w:val="28"/>
        </w:rPr>
      </w:pPr>
      <w:r w:rsidRPr="003F7E41">
        <w:rPr>
          <w:rFonts w:ascii="Times New Roman" w:hAnsi="Times New Roman" w:cs="Times New Roman"/>
          <w:sz w:val="28"/>
          <w:szCs w:val="28"/>
        </w:rPr>
        <w:lastRenderedPageBreak/>
        <w:t xml:space="preserve">Основная идея Программы заключается в </w:t>
      </w:r>
      <w:r w:rsidRPr="003F7E41">
        <w:rPr>
          <w:rFonts w:ascii="Times New Roman" w:hAnsi="Times New Roman" w:cs="Times New Roman"/>
          <w:b/>
          <w:i/>
          <w:sz w:val="28"/>
          <w:szCs w:val="28"/>
        </w:rPr>
        <w:t>организации деятельности школьной системы управления качеством образования (ШС УКО)</w:t>
      </w:r>
      <w:r w:rsidRPr="003F7E41">
        <w:rPr>
          <w:rFonts w:ascii="Times New Roman" w:hAnsi="Times New Roman" w:cs="Times New Roman"/>
          <w:sz w:val="28"/>
          <w:szCs w:val="28"/>
        </w:rPr>
        <w:t xml:space="preserve"> через распределение функций и делегирование полномочий в вопросах обеспечения и совершенствования качества образовательной деятельности различным службам.  </w:t>
      </w:r>
    </w:p>
    <w:p w:rsidR="007C40FC" w:rsidRDefault="007C40FC" w:rsidP="007C40FC">
      <w:pPr>
        <w:ind w:left="7" w:firstLine="708"/>
        <w:jc w:val="both"/>
        <w:rPr>
          <w:rFonts w:ascii="Times New Roman" w:eastAsia="Times New Roman" w:hAnsi="Times New Roman" w:cs="Times New Roman"/>
          <w:sz w:val="23"/>
          <w:szCs w:val="23"/>
        </w:rPr>
      </w:pPr>
      <w:r>
        <w:rPr>
          <w:rFonts w:ascii="Times New Roman" w:eastAsia="Times New Roman" w:hAnsi="Times New Roman" w:cs="Times New Roman"/>
          <w:b/>
          <w:i/>
          <w:sz w:val="28"/>
          <w:szCs w:val="28"/>
        </w:rPr>
        <w:t>У</w:t>
      </w:r>
      <w:r w:rsidRPr="00FB7ACE">
        <w:rPr>
          <w:rFonts w:ascii="Times New Roman" w:eastAsia="Times New Roman" w:hAnsi="Times New Roman" w:cs="Times New Roman"/>
          <w:b/>
          <w:i/>
          <w:sz w:val="28"/>
          <w:szCs w:val="28"/>
        </w:rPr>
        <w:t xml:space="preserve">лучшить </w:t>
      </w:r>
      <w:r>
        <w:rPr>
          <w:rFonts w:ascii="Times New Roman" w:eastAsia="Times New Roman" w:hAnsi="Times New Roman" w:cs="Times New Roman"/>
          <w:b/>
          <w:i/>
          <w:sz w:val="28"/>
          <w:szCs w:val="28"/>
        </w:rPr>
        <w:t xml:space="preserve">образовательные </w:t>
      </w:r>
      <w:r w:rsidRPr="00FB7ACE">
        <w:rPr>
          <w:rFonts w:ascii="Times New Roman" w:eastAsia="Times New Roman" w:hAnsi="Times New Roman" w:cs="Times New Roman"/>
          <w:b/>
          <w:i/>
          <w:sz w:val="28"/>
          <w:szCs w:val="28"/>
        </w:rPr>
        <w:t xml:space="preserve">результаты обучающихся </w:t>
      </w:r>
      <w:r>
        <w:rPr>
          <w:rFonts w:ascii="Times New Roman" w:eastAsia="Times New Roman" w:hAnsi="Times New Roman" w:cs="Times New Roman"/>
          <w:b/>
          <w:i/>
          <w:sz w:val="28"/>
          <w:szCs w:val="28"/>
        </w:rPr>
        <w:t xml:space="preserve">возможно через </w:t>
      </w:r>
      <w:r w:rsidRPr="00FB7ACE">
        <w:rPr>
          <w:rFonts w:ascii="Times New Roman" w:eastAsia="Times New Roman" w:hAnsi="Times New Roman" w:cs="Times New Roman"/>
          <w:b/>
          <w:i/>
          <w:sz w:val="28"/>
          <w:szCs w:val="28"/>
        </w:rPr>
        <w:t>улучш</w:t>
      </w:r>
      <w:r>
        <w:rPr>
          <w:rFonts w:ascii="Times New Roman" w:eastAsia="Times New Roman" w:hAnsi="Times New Roman" w:cs="Times New Roman"/>
          <w:b/>
          <w:i/>
          <w:sz w:val="28"/>
          <w:szCs w:val="28"/>
        </w:rPr>
        <w:t>ение</w:t>
      </w:r>
      <w:r w:rsidRPr="00FB7ACE">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качества </w:t>
      </w:r>
      <w:r w:rsidRPr="00FB7ACE">
        <w:rPr>
          <w:rFonts w:ascii="Times New Roman" w:eastAsia="Times New Roman" w:hAnsi="Times New Roman" w:cs="Times New Roman"/>
          <w:b/>
          <w:i/>
          <w:sz w:val="28"/>
          <w:szCs w:val="28"/>
        </w:rPr>
        <w:t xml:space="preserve"> преподавания</w:t>
      </w:r>
      <w:r>
        <w:rPr>
          <w:rFonts w:ascii="Times New Roman" w:eastAsia="Times New Roman" w:hAnsi="Times New Roman" w:cs="Times New Roman"/>
          <w:b/>
          <w:i/>
          <w:sz w:val="28"/>
          <w:szCs w:val="28"/>
        </w:rPr>
        <w:t xml:space="preserve">. </w:t>
      </w:r>
      <w:r w:rsidRPr="00FB7ACE">
        <w:rPr>
          <w:rFonts w:ascii="Times New Roman" w:eastAsia="Times New Roman" w:hAnsi="Times New Roman" w:cs="Times New Roman"/>
          <w:sz w:val="28"/>
          <w:szCs w:val="28"/>
        </w:rPr>
        <w:t xml:space="preserve"> Для управленческой команды бесспорным является важность постоянного обучения педагогических кадров, создание условий для повышения квалификации. Объединение педагогов для решения конкретных проблем преподавания позволит создавать условия для того, чтобы педагоги учились друг у друга и находили эффективные решения профессиональных затруднений. Педагогический коллектив будет работать  в форме рефлексивного диалога, </w:t>
      </w:r>
      <w:r>
        <w:rPr>
          <w:rFonts w:ascii="Times New Roman" w:eastAsia="Times New Roman" w:hAnsi="Times New Roman" w:cs="Times New Roman"/>
          <w:sz w:val="28"/>
          <w:szCs w:val="28"/>
        </w:rPr>
        <w:t xml:space="preserve"> </w:t>
      </w:r>
      <w:r w:rsidRPr="00FB7ACE">
        <w:rPr>
          <w:rFonts w:ascii="Times New Roman" w:eastAsia="Times New Roman" w:hAnsi="Times New Roman" w:cs="Times New Roman"/>
          <w:sz w:val="28"/>
          <w:szCs w:val="28"/>
        </w:rPr>
        <w:t>в котором ставится ключевой вопрос «Как то или иное педагогическое действие повлияет на достижение качества образования школьников?»</w:t>
      </w:r>
      <w:r>
        <w:rPr>
          <w:rFonts w:ascii="Times New Roman" w:eastAsia="Times New Roman" w:hAnsi="Times New Roman" w:cs="Times New Roman"/>
          <w:sz w:val="28"/>
          <w:szCs w:val="28"/>
        </w:rPr>
        <w:t xml:space="preserve">. </w:t>
      </w:r>
      <w:r w:rsidRPr="00FB7ACE">
        <w:rPr>
          <w:rFonts w:ascii="Times New Roman" w:eastAsia="Times New Roman" w:hAnsi="Times New Roman" w:cs="Times New Roman"/>
          <w:sz w:val="28"/>
          <w:szCs w:val="28"/>
        </w:rPr>
        <w:t>Формами организации совместной методической деятельности является работа профессиональных сообществ по решению проблем в технологии «исследование урока», открытые уроки и мастер-классы в рамках методических недель</w:t>
      </w:r>
      <w:r w:rsidRPr="00FB7ACE">
        <w:rPr>
          <w:rFonts w:ascii="Times New Roman" w:eastAsia="Times New Roman" w:hAnsi="Times New Roman" w:cs="Times New Roman"/>
          <w:sz w:val="23"/>
          <w:szCs w:val="23"/>
        </w:rPr>
        <w:t>.</w:t>
      </w:r>
    </w:p>
    <w:p w:rsidR="007C40FC" w:rsidRDefault="007C40FC" w:rsidP="007C40FC">
      <w:pPr>
        <w:pStyle w:val="Default"/>
        <w:tabs>
          <w:tab w:val="center" w:pos="5027"/>
          <w:tab w:val="left" w:pos="8340"/>
        </w:tabs>
        <w:jc w:val="center"/>
        <w:rPr>
          <w:b/>
          <w:bCs/>
          <w:sz w:val="28"/>
          <w:szCs w:val="28"/>
        </w:rPr>
      </w:pPr>
      <w:r>
        <w:rPr>
          <w:b/>
          <w:bCs/>
          <w:sz w:val="28"/>
          <w:szCs w:val="28"/>
        </w:rPr>
        <w:t>Организационная структура ШС УКО:</w:t>
      </w:r>
    </w:p>
    <w:p w:rsidR="007C40FC" w:rsidRDefault="007C40FC" w:rsidP="007C40FC">
      <w:pPr>
        <w:pStyle w:val="Default"/>
        <w:tabs>
          <w:tab w:val="center" w:pos="5027"/>
          <w:tab w:val="left" w:pos="8340"/>
        </w:tabs>
        <w:spacing w:line="276" w:lineRule="auto"/>
        <w:ind w:firstLine="567"/>
        <w:jc w:val="both"/>
        <w:rPr>
          <w:sz w:val="28"/>
          <w:szCs w:val="28"/>
        </w:rPr>
      </w:pPr>
    </w:p>
    <w:tbl>
      <w:tblPr>
        <w:tblStyle w:val="a3"/>
        <w:tblW w:w="0" w:type="auto"/>
        <w:tblLook w:val="04A0" w:firstRow="1" w:lastRow="0" w:firstColumn="1" w:lastColumn="0" w:noHBand="0" w:noVBand="1"/>
      </w:tblPr>
      <w:tblGrid>
        <w:gridCol w:w="1356"/>
        <w:gridCol w:w="8215"/>
      </w:tblGrid>
      <w:tr w:rsidR="007C40FC" w:rsidTr="005107A9">
        <w:tc>
          <w:tcPr>
            <w:tcW w:w="1356" w:type="dxa"/>
          </w:tcPr>
          <w:p w:rsidR="007C40FC" w:rsidRPr="00085AD5" w:rsidRDefault="007C40FC" w:rsidP="005107A9">
            <w:pPr>
              <w:pStyle w:val="Default"/>
              <w:rPr>
                <w:i/>
                <w:sz w:val="26"/>
                <w:szCs w:val="26"/>
              </w:rPr>
            </w:pPr>
            <w:r w:rsidRPr="00085AD5">
              <w:rPr>
                <w:i/>
                <w:sz w:val="26"/>
                <w:szCs w:val="26"/>
              </w:rPr>
              <w:t>Службы</w:t>
            </w:r>
          </w:p>
        </w:tc>
        <w:tc>
          <w:tcPr>
            <w:tcW w:w="8215" w:type="dxa"/>
          </w:tcPr>
          <w:p w:rsidR="007C40FC" w:rsidRPr="00085AD5" w:rsidRDefault="007C40FC" w:rsidP="005107A9">
            <w:pPr>
              <w:pStyle w:val="Default"/>
              <w:tabs>
                <w:tab w:val="left" w:pos="495"/>
                <w:tab w:val="center" w:pos="2836"/>
              </w:tabs>
              <w:jc w:val="center"/>
              <w:rPr>
                <w:i/>
                <w:sz w:val="26"/>
                <w:szCs w:val="26"/>
              </w:rPr>
            </w:pPr>
            <w:r w:rsidRPr="00085AD5">
              <w:rPr>
                <w:i/>
                <w:sz w:val="26"/>
                <w:szCs w:val="26"/>
              </w:rPr>
              <w:t>Школьная система управления качеством образования:</w:t>
            </w:r>
          </w:p>
          <w:p w:rsidR="007C40FC" w:rsidRPr="00085AD5" w:rsidRDefault="007C40FC" w:rsidP="005107A9">
            <w:pPr>
              <w:pStyle w:val="Default"/>
              <w:tabs>
                <w:tab w:val="left" w:pos="495"/>
                <w:tab w:val="center" w:pos="2836"/>
              </w:tabs>
              <w:jc w:val="center"/>
              <w:rPr>
                <w:i/>
                <w:sz w:val="26"/>
                <w:szCs w:val="26"/>
              </w:rPr>
            </w:pPr>
          </w:p>
        </w:tc>
      </w:tr>
      <w:tr w:rsidR="007C40FC" w:rsidTr="005107A9">
        <w:tc>
          <w:tcPr>
            <w:tcW w:w="1356" w:type="dxa"/>
          </w:tcPr>
          <w:p w:rsidR="007C40FC" w:rsidRPr="000126B9" w:rsidRDefault="007C40FC" w:rsidP="005107A9">
            <w:pPr>
              <w:pStyle w:val="Default"/>
            </w:pPr>
            <w:r w:rsidRPr="000126B9">
              <w:t>1.</w:t>
            </w:r>
          </w:p>
        </w:tc>
        <w:tc>
          <w:tcPr>
            <w:tcW w:w="8215" w:type="dxa"/>
          </w:tcPr>
          <w:p w:rsidR="007C40FC" w:rsidRPr="003B6730" w:rsidRDefault="007C40FC" w:rsidP="007C40FC">
            <w:pPr>
              <w:pStyle w:val="Default"/>
              <w:jc w:val="both"/>
              <w:rPr>
                <w:b/>
                <w:sz w:val="28"/>
                <w:szCs w:val="28"/>
              </w:rPr>
            </w:pPr>
            <w:r w:rsidRPr="003B6730">
              <w:rPr>
                <w:b/>
                <w:sz w:val="28"/>
                <w:szCs w:val="28"/>
              </w:rPr>
              <w:t>Служба  управлени</w:t>
            </w:r>
            <w:r>
              <w:rPr>
                <w:b/>
                <w:sz w:val="28"/>
                <w:szCs w:val="28"/>
              </w:rPr>
              <w:t xml:space="preserve">я </w:t>
            </w:r>
            <w:r w:rsidRPr="003B6730">
              <w:rPr>
                <w:b/>
                <w:sz w:val="28"/>
                <w:szCs w:val="28"/>
              </w:rPr>
              <w:t xml:space="preserve"> </w:t>
            </w:r>
            <w:r>
              <w:rPr>
                <w:b/>
                <w:sz w:val="28"/>
                <w:szCs w:val="28"/>
              </w:rPr>
              <w:t>кадровыми  ресурсами</w:t>
            </w:r>
            <w:r w:rsidRPr="003B6730">
              <w:rPr>
                <w:b/>
                <w:sz w:val="28"/>
                <w:szCs w:val="28"/>
              </w:rPr>
              <w:t xml:space="preserve">  </w:t>
            </w:r>
          </w:p>
          <w:p w:rsidR="007C40FC" w:rsidRPr="000126B9" w:rsidRDefault="007C40FC" w:rsidP="007C40FC">
            <w:pPr>
              <w:pStyle w:val="Default"/>
              <w:jc w:val="both"/>
              <w:rPr>
                <w:sz w:val="28"/>
                <w:szCs w:val="28"/>
              </w:rPr>
            </w:pPr>
            <w:r>
              <w:rPr>
                <w:sz w:val="28"/>
                <w:szCs w:val="28"/>
              </w:rPr>
              <w:t>(занимается вопросами аттестация, повышение квалификации, корпоративного обучения)</w:t>
            </w:r>
          </w:p>
        </w:tc>
      </w:tr>
      <w:tr w:rsidR="007C40FC" w:rsidTr="005107A9">
        <w:tc>
          <w:tcPr>
            <w:tcW w:w="1356" w:type="dxa"/>
          </w:tcPr>
          <w:p w:rsidR="007C40FC" w:rsidRDefault="007C40FC" w:rsidP="005107A9">
            <w:pPr>
              <w:pStyle w:val="Default"/>
              <w:rPr>
                <w:sz w:val="28"/>
                <w:szCs w:val="28"/>
              </w:rPr>
            </w:pPr>
            <w:r>
              <w:rPr>
                <w:sz w:val="28"/>
                <w:szCs w:val="28"/>
              </w:rPr>
              <w:t>2</w:t>
            </w:r>
          </w:p>
        </w:tc>
        <w:tc>
          <w:tcPr>
            <w:tcW w:w="8215" w:type="dxa"/>
          </w:tcPr>
          <w:p w:rsidR="007C40FC" w:rsidRPr="003B6730" w:rsidRDefault="007C40FC" w:rsidP="007C40FC">
            <w:pPr>
              <w:pStyle w:val="Default"/>
              <w:jc w:val="both"/>
              <w:rPr>
                <w:b/>
                <w:sz w:val="28"/>
                <w:szCs w:val="28"/>
              </w:rPr>
            </w:pPr>
            <w:r w:rsidRPr="003B6730">
              <w:rPr>
                <w:b/>
                <w:sz w:val="28"/>
                <w:szCs w:val="28"/>
              </w:rPr>
              <w:t>Служба  у</w:t>
            </w:r>
            <w:r>
              <w:rPr>
                <w:b/>
                <w:sz w:val="28"/>
                <w:szCs w:val="28"/>
              </w:rPr>
              <w:t xml:space="preserve">правления </w:t>
            </w:r>
            <w:r w:rsidRPr="003B6730">
              <w:rPr>
                <w:b/>
                <w:sz w:val="28"/>
                <w:szCs w:val="28"/>
              </w:rPr>
              <w:t xml:space="preserve"> информац</w:t>
            </w:r>
            <w:r>
              <w:rPr>
                <w:b/>
                <w:sz w:val="28"/>
                <w:szCs w:val="28"/>
              </w:rPr>
              <w:t>ионными ресурсами</w:t>
            </w:r>
          </w:p>
          <w:p w:rsidR="007C40FC" w:rsidRPr="000126B9" w:rsidRDefault="007C40FC" w:rsidP="007C40FC">
            <w:pPr>
              <w:pStyle w:val="Default"/>
              <w:jc w:val="both"/>
              <w:rPr>
                <w:sz w:val="28"/>
                <w:szCs w:val="28"/>
              </w:rPr>
            </w:pPr>
            <w:r>
              <w:rPr>
                <w:sz w:val="28"/>
                <w:szCs w:val="28"/>
              </w:rPr>
              <w:t>(занимается  разработкой  нормативно-правовой и методической документации)</w:t>
            </w:r>
          </w:p>
        </w:tc>
      </w:tr>
      <w:tr w:rsidR="007C40FC" w:rsidTr="005107A9">
        <w:tc>
          <w:tcPr>
            <w:tcW w:w="1356" w:type="dxa"/>
          </w:tcPr>
          <w:p w:rsidR="007C40FC" w:rsidRDefault="007C40FC" w:rsidP="005107A9">
            <w:pPr>
              <w:pStyle w:val="Default"/>
              <w:rPr>
                <w:sz w:val="28"/>
                <w:szCs w:val="28"/>
              </w:rPr>
            </w:pPr>
            <w:r>
              <w:rPr>
                <w:sz w:val="28"/>
                <w:szCs w:val="28"/>
              </w:rPr>
              <w:t>3</w:t>
            </w:r>
          </w:p>
        </w:tc>
        <w:tc>
          <w:tcPr>
            <w:tcW w:w="8215" w:type="dxa"/>
          </w:tcPr>
          <w:p w:rsidR="007C40FC" w:rsidRPr="003B6730" w:rsidRDefault="007C40FC" w:rsidP="007C40FC">
            <w:pPr>
              <w:pStyle w:val="Default"/>
              <w:jc w:val="both"/>
              <w:rPr>
                <w:b/>
                <w:sz w:val="28"/>
                <w:szCs w:val="28"/>
              </w:rPr>
            </w:pPr>
            <w:r>
              <w:rPr>
                <w:b/>
                <w:sz w:val="28"/>
                <w:szCs w:val="28"/>
              </w:rPr>
              <w:t>Служба  управления организационными ресурсами</w:t>
            </w:r>
          </w:p>
          <w:p w:rsidR="007C40FC" w:rsidRPr="000126B9" w:rsidRDefault="007C40FC" w:rsidP="007C40FC">
            <w:pPr>
              <w:pStyle w:val="Default"/>
              <w:jc w:val="both"/>
              <w:rPr>
                <w:sz w:val="28"/>
                <w:szCs w:val="28"/>
              </w:rPr>
            </w:pPr>
            <w:r>
              <w:rPr>
                <w:sz w:val="28"/>
                <w:szCs w:val="28"/>
              </w:rPr>
              <w:t>(занимается координацией  деятельности органов самоуправления школы)</w:t>
            </w:r>
          </w:p>
        </w:tc>
      </w:tr>
      <w:tr w:rsidR="007C40FC" w:rsidTr="005107A9">
        <w:tc>
          <w:tcPr>
            <w:tcW w:w="1356" w:type="dxa"/>
          </w:tcPr>
          <w:p w:rsidR="007C40FC" w:rsidRDefault="007C40FC" w:rsidP="005107A9">
            <w:pPr>
              <w:pStyle w:val="Default"/>
              <w:rPr>
                <w:sz w:val="28"/>
                <w:szCs w:val="28"/>
              </w:rPr>
            </w:pPr>
            <w:r>
              <w:rPr>
                <w:sz w:val="28"/>
                <w:szCs w:val="28"/>
              </w:rPr>
              <w:t>4</w:t>
            </w:r>
          </w:p>
        </w:tc>
        <w:tc>
          <w:tcPr>
            <w:tcW w:w="8215" w:type="dxa"/>
          </w:tcPr>
          <w:p w:rsidR="007C40FC" w:rsidRPr="003B6730" w:rsidRDefault="007C40FC" w:rsidP="007C40FC">
            <w:pPr>
              <w:pStyle w:val="Default"/>
              <w:jc w:val="both"/>
              <w:rPr>
                <w:b/>
                <w:sz w:val="28"/>
                <w:szCs w:val="28"/>
              </w:rPr>
            </w:pPr>
            <w:r>
              <w:rPr>
                <w:b/>
                <w:sz w:val="28"/>
                <w:szCs w:val="28"/>
              </w:rPr>
              <w:t>Служба  управления  финансовыми ресурсами</w:t>
            </w:r>
          </w:p>
          <w:p w:rsidR="007C40FC" w:rsidRPr="000126B9" w:rsidRDefault="007C40FC" w:rsidP="007C40FC">
            <w:pPr>
              <w:pStyle w:val="Default"/>
              <w:jc w:val="both"/>
              <w:rPr>
                <w:sz w:val="28"/>
                <w:szCs w:val="28"/>
              </w:rPr>
            </w:pPr>
            <w:r>
              <w:rPr>
                <w:sz w:val="28"/>
                <w:szCs w:val="28"/>
              </w:rPr>
              <w:t>(занимается  отбором, поиском  и закупкой учебно-лабораторного  оборудования и др.)</w:t>
            </w:r>
          </w:p>
        </w:tc>
      </w:tr>
      <w:tr w:rsidR="007C40FC" w:rsidTr="005107A9">
        <w:tc>
          <w:tcPr>
            <w:tcW w:w="1356" w:type="dxa"/>
          </w:tcPr>
          <w:p w:rsidR="007C40FC" w:rsidRDefault="007C40FC" w:rsidP="005107A9">
            <w:pPr>
              <w:pStyle w:val="Default"/>
              <w:rPr>
                <w:sz w:val="28"/>
                <w:szCs w:val="28"/>
              </w:rPr>
            </w:pPr>
            <w:r>
              <w:rPr>
                <w:sz w:val="28"/>
                <w:szCs w:val="28"/>
              </w:rPr>
              <w:t>5</w:t>
            </w:r>
          </w:p>
        </w:tc>
        <w:tc>
          <w:tcPr>
            <w:tcW w:w="8215" w:type="dxa"/>
          </w:tcPr>
          <w:p w:rsidR="007C40FC" w:rsidRPr="003B6730" w:rsidRDefault="007C40FC" w:rsidP="007C40FC">
            <w:pPr>
              <w:pStyle w:val="Default"/>
              <w:jc w:val="both"/>
              <w:rPr>
                <w:b/>
                <w:sz w:val="28"/>
                <w:szCs w:val="28"/>
              </w:rPr>
            </w:pPr>
            <w:r w:rsidRPr="003B6730">
              <w:rPr>
                <w:b/>
                <w:sz w:val="28"/>
                <w:szCs w:val="28"/>
              </w:rPr>
              <w:t>Служба  управ</w:t>
            </w:r>
            <w:r>
              <w:rPr>
                <w:b/>
                <w:sz w:val="28"/>
                <w:szCs w:val="28"/>
              </w:rPr>
              <w:t>ления  образовательными ресурсами</w:t>
            </w:r>
          </w:p>
          <w:p w:rsidR="007C40FC" w:rsidRPr="000126B9" w:rsidRDefault="007C40FC" w:rsidP="007C40FC">
            <w:pPr>
              <w:pStyle w:val="Default"/>
              <w:jc w:val="both"/>
              <w:rPr>
                <w:sz w:val="28"/>
                <w:szCs w:val="28"/>
              </w:rPr>
            </w:pPr>
            <w:r>
              <w:rPr>
                <w:sz w:val="28"/>
                <w:szCs w:val="28"/>
              </w:rPr>
              <w:t>(занимается планированием  оснащения образовательного про-цесса, аналитической деятельностью по результатам реализации программных мероприятий, отслеживанием качества образования)</w:t>
            </w:r>
          </w:p>
        </w:tc>
      </w:tr>
      <w:tr w:rsidR="007C40FC" w:rsidTr="005107A9">
        <w:tc>
          <w:tcPr>
            <w:tcW w:w="1356" w:type="dxa"/>
          </w:tcPr>
          <w:p w:rsidR="007C40FC" w:rsidRDefault="007C40FC" w:rsidP="005107A9">
            <w:pPr>
              <w:pStyle w:val="Default"/>
              <w:rPr>
                <w:sz w:val="28"/>
                <w:szCs w:val="28"/>
              </w:rPr>
            </w:pPr>
            <w:r>
              <w:rPr>
                <w:sz w:val="28"/>
                <w:szCs w:val="28"/>
              </w:rPr>
              <w:t>6</w:t>
            </w:r>
          </w:p>
        </w:tc>
        <w:tc>
          <w:tcPr>
            <w:tcW w:w="8215" w:type="dxa"/>
          </w:tcPr>
          <w:p w:rsidR="007C40FC" w:rsidRPr="003B6730" w:rsidRDefault="007C40FC" w:rsidP="007C40FC">
            <w:pPr>
              <w:pStyle w:val="Default"/>
              <w:jc w:val="both"/>
              <w:rPr>
                <w:b/>
                <w:sz w:val="28"/>
                <w:szCs w:val="28"/>
              </w:rPr>
            </w:pPr>
            <w:r w:rsidRPr="003B6730">
              <w:rPr>
                <w:b/>
                <w:sz w:val="28"/>
                <w:szCs w:val="28"/>
              </w:rPr>
              <w:t xml:space="preserve">Служба  управления </w:t>
            </w:r>
            <w:r>
              <w:rPr>
                <w:b/>
                <w:sz w:val="28"/>
                <w:szCs w:val="28"/>
              </w:rPr>
              <w:t xml:space="preserve"> </w:t>
            </w:r>
            <w:r w:rsidRPr="003B6730">
              <w:rPr>
                <w:b/>
                <w:sz w:val="28"/>
                <w:szCs w:val="28"/>
              </w:rPr>
              <w:t>к</w:t>
            </w:r>
            <w:r>
              <w:rPr>
                <w:b/>
                <w:sz w:val="28"/>
                <w:szCs w:val="28"/>
              </w:rPr>
              <w:t>онтрольно-оценочными ресурсами</w:t>
            </w:r>
          </w:p>
          <w:p w:rsidR="007C40FC" w:rsidRPr="000126B9" w:rsidRDefault="007C40FC" w:rsidP="007C40FC">
            <w:pPr>
              <w:pStyle w:val="Default"/>
              <w:jc w:val="both"/>
              <w:rPr>
                <w:sz w:val="28"/>
                <w:szCs w:val="28"/>
              </w:rPr>
            </w:pPr>
            <w:r>
              <w:rPr>
                <w:sz w:val="28"/>
                <w:szCs w:val="28"/>
              </w:rPr>
              <w:t>(занимается мониторинговыми  исследованиями,  диагности-ческими  работами, школьным аудитом)</w:t>
            </w:r>
          </w:p>
        </w:tc>
      </w:tr>
    </w:tbl>
    <w:p w:rsidR="007C40FC" w:rsidRDefault="007C40FC" w:rsidP="007C40FC">
      <w:pPr>
        <w:pStyle w:val="Default"/>
        <w:tabs>
          <w:tab w:val="center" w:pos="5027"/>
          <w:tab w:val="left" w:pos="8340"/>
        </w:tabs>
        <w:spacing w:line="276" w:lineRule="auto"/>
        <w:ind w:firstLine="567"/>
        <w:jc w:val="both"/>
        <w:rPr>
          <w:sz w:val="28"/>
          <w:szCs w:val="28"/>
        </w:rPr>
      </w:pPr>
    </w:p>
    <w:p w:rsidR="007C40FC" w:rsidRDefault="007C40FC" w:rsidP="007C40FC">
      <w:pPr>
        <w:pStyle w:val="Default"/>
        <w:tabs>
          <w:tab w:val="center" w:pos="5027"/>
          <w:tab w:val="left" w:pos="8340"/>
        </w:tabs>
        <w:spacing w:line="276" w:lineRule="auto"/>
        <w:ind w:firstLine="567"/>
        <w:jc w:val="both"/>
        <w:rPr>
          <w:b/>
          <w:bCs/>
          <w:sz w:val="28"/>
          <w:szCs w:val="28"/>
        </w:rPr>
      </w:pPr>
      <w:r>
        <w:rPr>
          <w:sz w:val="28"/>
          <w:szCs w:val="28"/>
        </w:rPr>
        <w:t xml:space="preserve">В каждую службу входят работники, имеющие в своем функционале ответственность за проведение неких действий, направленных на обеспечение качества образования. </w:t>
      </w:r>
      <w:r w:rsidRPr="008D614F">
        <w:rPr>
          <w:rFonts w:eastAsia="Times New Roman"/>
          <w:sz w:val="28"/>
          <w:szCs w:val="28"/>
        </w:rPr>
        <w:t xml:space="preserve">Вовлечение в процесс изменений всех работников школы </w:t>
      </w:r>
      <w:r w:rsidRPr="008D614F">
        <w:rPr>
          <w:rFonts w:eastAsia="Times New Roman"/>
          <w:sz w:val="28"/>
          <w:szCs w:val="28"/>
        </w:rPr>
        <w:lastRenderedPageBreak/>
        <w:t>повле</w:t>
      </w:r>
      <w:r>
        <w:rPr>
          <w:rFonts w:eastAsia="Times New Roman"/>
          <w:sz w:val="28"/>
          <w:szCs w:val="28"/>
        </w:rPr>
        <w:t>чёт</w:t>
      </w:r>
      <w:r w:rsidRPr="008D614F">
        <w:rPr>
          <w:rFonts w:eastAsia="Times New Roman"/>
          <w:sz w:val="28"/>
          <w:szCs w:val="28"/>
        </w:rPr>
        <w:t xml:space="preserve"> за собой изменение</w:t>
      </w:r>
      <w:r>
        <w:rPr>
          <w:rFonts w:eastAsia="Times New Roman"/>
          <w:sz w:val="28"/>
          <w:szCs w:val="28"/>
        </w:rPr>
        <w:t xml:space="preserve"> подходов  в  организации </w:t>
      </w:r>
      <w:r w:rsidRPr="008D614F">
        <w:rPr>
          <w:rFonts w:eastAsia="Times New Roman"/>
          <w:sz w:val="28"/>
          <w:szCs w:val="28"/>
        </w:rPr>
        <w:t>методического</w:t>
      </w:r>
      <w:r>
        <w:rPr>
          <w:rFonts w:eastAsia="Times New Roman"/>
          <w:sz w:val="28"/>
          <w:szCs w:val="28"/>
        </w:rPr>
        <w:t xml:space="preserve"> сопровож-дения </w:t>
      </w:r>
      <w:r w:rsidRPr="008D614F">
        <w:rPr>
          <w:rFonts w:eastAsia="Times New Roman"/>
          <w:sz w:val="28"/>
          <w:szCs w:val="28"/>
        </w:rPr>
        <w:t>деятель</w:t>
      </w:r>
      <w:r>
        <w:rPr>
          <w:rFonts w:eastAsia="Times New Roman"/>
          <w:sz w:val="28"/>
          <w:szCs w:val="28"/>
        </w:rPr>
        <w:t xml:space="preserve">ности </w:t>
      </w:r>
      <w:r w:rsidRPr="008D614F">
        <w:rPr>
          <w:rFonts w:eastAsia="Times New Roman"/>
          <w:sz w:val="28"/>
          <w:szCs w:val="28"/>
        </w:rPr>
        <w:t>педагогов</w:t>
      </w:r>
      <w:r>
        <w:rPr>
          <w:rFonts w:eastAsia="Times New Roman"/>
          <w:sz w:val="28"/>
          <w:szCs w:val="28"/>
        </w:rPr>
        <w:t>.</w:t>
      </w:r>
    </w:p>
    <w:p w:rsidR="007C40FC" w:rsidRDefault="007C40FC" w:rsidP="007C40FC">
      <w:pPr>
        <w:pStyle w:val="Default"/>
        <w:tabs>
          <w:tab w:val="left" w:pos="2250"/>
        </w:tabs>
        <w:jc w:val="both"/>
        <w:rPr>
          <w:sz w:val="28"/>
          <w:szCs w:val="28"/>
        </w:rPr>
      </w:pPr>
      <w:r>
        <w:rPr>
          <w:sz w:val="28"/>
          <w:szCs w:val="28"/>
        </w:rPr>
        <w:tab/>
        <w:t xml:space="preserve">                </w:t>
      </w:r>
    </w:p>
    <w:p w:rsidR="007C40FC" w:rsidRDefault="007C40FC" w:rsidP="007C40FC">
      <w:pPr>
        <w:pStyle w:val="Default"/>
        <w:tabs>
          <w:tab w:val="left" w:pos="2250"/>
        </w:tabs>
        <w:jc w:val="center"/>
        <w:rPr>
          <w:b/>
          <w:bCs/>
          <w:sz w:val="28"/>
          <w:szCs w:val="28"/>
        </w:rPr>
      </w:pPr>
      <w:r>
        <w:rPr>
          <w:b/>
          <w:bCs/>
          <w:sz w:val="28"/>
          <w:szCs w:val="28"/>
        </w:rPr>
        <w:t>Функции ШС УКО</w:t>
      </w:r>
    </w:p>
    <w:p w:rsidR="007C40FC" w:rsidRDefault="007C40FC" w:rsidP="007C40FC">
      <w:pPr>
        <w:pStyle w:val="Default"/>
        <w:tabs>
          <w:tab w:val="left" w:pos="2250"/>
        </w:tabs>
        <w:jc w:val="center"/>
        <w:rPr>
          <w:sz w:val="28"/>
          <w:szCs w:val="28"/>
        </w:rPr>
      </w:pPr>
    </w:p>
    <w:p w:rsidR="007C40FC" w:rsidRPr="000F426C" w:rsidRDefault="007C40FC" w:rsidP="007C40FC">
      <w:pPr>
        <w:pStyle w:val="Default"/>
        <w:spacing w:after="55" w:line="276" w:lineRule="auto"/>
        <w:jc w:val="both"/>
        <w:rPr>
          <w:b/>
          <w:i/>
          <w:iCs/>
          <w:sz w:val="28"/>
          <w:szCs w:val="28"/>
        </w:rPr>
      </w:pPr>
      <w:r w:rsidRPr="000F426C">
        <w:rPr>
          <w:b/>
          <w:sz w:val="28"/>
          <w:szCs w:val="28"/>
        </w:rPr>
        <w:t xml:space="preserve">- </w:t>
      </w:r>
      <w:r w:rsidRPr="000F426C">
        <w:rPr>
          <w:b/>
          <w:i/>
          <w:iCs/>
          <w:sz w:val="28"/>
          <w:szCs w:val="28"/>
        </w:rPr>
        <w:t xml:space="preserve">Прогностическая функция. </w:t>
      </w:r>
    </w:p>
    <w:p w:rsidR="007C40FC" w:rsidRDefault="007C40FC" w:rsidP="007C40FC">
      <w:pPr>
        <w:pStyle w:val="Default"/>
        <w:spacing w:after="55" w:line="276" w:lineRule="auto"/>
        <w:jc w:val="both"/>
        <w:rPr>
          <w:sz w:val="28"/>
          <w:szCs w:val="28"/>
        </w:rPr>
      </w:pPr>
      <w:r>
        <w:rPr>
          <w:sz w:val="28"/>
          <w:szCs w:val="28"/>
        </w:rPr>
        <w:t xml:space="preserve">Прогнозирование результатов  деятельности ШС УКО на всех этапах реализации  Программы. </w:t>
      </w:r>
    </w:p>
    <w:p w:rsidR="007C40FC" w:rsidRPr="000F426C" w:rsidRDefault="007C40FC" w:rsidP="007C40FC">
      <w:pPr>
        <w:pStyle w:val="Default"/>
        <w:spacing w:line="276" w:lineRule="auto"/>
        <w:jc w:val="both"/>
        <w:rPr>
          <w:b/>
          <w:sz w:val="28"/>
          <w:szCs w:val="28"/>
        </w:rPr>
      </w:pPr>
      <w:r w:rsidRPr="000F426C">
        <w:rPr>
          <w:b/>
          <w:sz w:val="28"/>
          <w:szCs w:val="28"/>
        </w:rPr>
        <w:t xml:space="preserve">- </w:t>
      </w:r>
      <w:r w:rsidRPr="000F426C">
        <w:rPr>
          <w:b/>
          <w:i/>
          <w:iCs/>
          <w:sz w:val="28"/>
          <w:szCs w:val="28"/>
        </w:rPr>
        <w:t>Консультативная функция</w:t>
      </w:r>
      <w:r w:rsidRPr="000F426C">
        <w:rPr>
          <w:b/>
          <w:sz w:val="28"/>
          <w:szCs w:val="28"/>
        </w:rPr>
        <w:t xml:space="preserve">. </w:t>
      </w:r>
    </w:p>
    <w:p w:rsidR="007C40FC" w:rsidRDefault="007C40FC" w:rsidP="007C40FC">
      <w:pPr>
        <w:pStyle w:val="Default"/>
        <w:spacing w:line="276" w:lineRule="auto"/>
        <w:jc w:val="both"/>
        <w:rPr>
          <w:sz w:val="28"/>
          <w:szCs w:val="28"/>
        </w:rPr>
      </w:pPr>
      <w:r>
        <w:rPr>
          <w:sz w:val="28"/>
          <w:szCs w:val="28"/>
        </w:rPr>
        <w:t xml:space="preserve">Совместная деятельность администрации  школы и органов государственно-общественного управления повышает эффективность управленческих решений  </w:t>
      </w:r>
      <w:r w:rsidR="00A13D19">
        <w:rPr>
          <w:sz w:val="28"/>
          <w:szCs w:val="28"/>
        </w:rPr>
        <w:t xml:space="preserve">            </w:t>
      </w:r>
      <w:r>
        <w:rPr>
          <w:sz w:val="28"/>
          <w:szCs w:val="28"/>
        </w:rPr>
        <w:t xml:space="preserve">и обеспечивает комплексность в решении образовательных задач. </w:t>
      </w:r>
    </w:p>
    <w:p w:rsidR="007C40FC" w:rsidRPr="000F426C" w:rsidRDefault="007C40FC" w:rsidP="007C40FC">
      <w:pPr>
        <w:pStyle w:val="Default"/>
        <w:spacing w:after="55" w:line="276" w:lineRule="auto"/>
        <w:jc w:val="both"/>
        <w:rPr>
          <w:b/>
          <w:i/>
          <w:sz w:val="28"/>
          <w:szCs w:val="28"/>
        </w:rPr>
      </w:pPr>
      <w:r w:rsidRPr="000F426C">
        <w:rPr>
          <w:b/>
          <w:sz w:val="28"/>
          <w:szCs w:val="28"/>
        </w:rPr>
        <w:t xml:space="preserve">- </w:t>
      </w:r>
      <w:r w:rsidRPr="000F426C">
        <w:rPr>
          <w:b/>
          <w:i/>
          <w:iCs/>
          <w:sz w:val="28"/>
          <w:szCs w:val="28"/>
        </w:rPr>
        <w:t xml:space="preserve">Представительская  </w:t>
      </w:r>
      <w:r w:rsidRPr="000F426C">
        <w:rPr>
          <w:b/>
          <w:i/>
          <w:sz w:val="28"/>
          <w:szCs w:val="28"/>
        </w:rPr>
        <w:t>функция.</w:t>
      </w:r>
    </w:p>
    <w:p w:rsidR="007C40FC" w:rsidRDefault="007C40FC" w:rsidP="007C40FC">
      <w:pPr>
        <w:pStyle w:val="Default"/>
        <w:spacing w:after="55" w:line="276" w:lineRule="auto"/>
        <w:jc w:val="both"/>
        <w:rPr>
          <w:sz w:val="28"/>
          <w:szCs w:val="28"/>
        </w:rPr>
      </w:pPr>
      <w:r>
        <w:rPr>
          <w:sz w:val="28"/>
          <w:szCs w:val="28"/>
        </w:rPr>
        <w:t xml:space="preserve">Демонстрация образовательных достижений обучающихся, популяризация инновационных идей школы в рамках профессиональных сообществ,                        в средствах массовой информации. </w:t>
      </w:r>
    </w:p>
    <w:p w:rsidR="007C40FC" w:rsidRPr="000F426C" w:rsidRDefault="007C40FC" w:rsidP="007C40FC">
      <w:pPr>
        <w:pStyle w:val="Default"/>
        <w:tabs>
          <w:tab w:val="left" w:pos="3630"/>
        </w:tabs>
        <w:spacing w:after="55" w:line="276" w:lineRule="auto"/>
        <w:jc w:val="both"/>
        <w:rPr>
          <w:b/>
          <w:sz w:val="28"/>
          <w:szCs w:val="28"/>
        </w:rPr>
      </w:pPr>
      <w:r w:rsidRPr="000F426C">
        <w:rPr>
          <w:b/>
          <w:i/>
          <w:iCs/>
          <w:sz w:val="28"/>
          <w:szCs w:val="28"/>
        </w:rPr>
        <w:t xml:space="preserve">- Менеджерская </w:t>
      </w:r>
      <w:r w:rsidRPr="000F426C">
        <w:rPr>
          <w:b/>
          <w:i/>
          <w:sz w:val="28"/>
          <w:szCs w:val="28"/>
        </w:rPr>
        <w:t>функция</w:t>
      </w:r>
      <w:r w:rsidRPr="000F426C">
        <w:rPr>
          <w:b/>
          <w:sz w:val="28"/>
          <w:szCs w:val="28"/>
        </w:rPr>
        <w:t>.</w:t>
      </w:r>
      <w:r w:rsidRPr="000F426C">
        <w:rPr>
          <w:b/>
          <w:sz w:val="28"/>
          <w:szCs w:val="28"/>
        </w:rPr>
        <w:tab/>
      </w:r>
    </w:p>
    <w:p w:rsidR="007C40FC" w:rsidRDefault="007C40FC" w:rsidP="007C40FC">
      <w:pPr>
        <w:pStyle w:val="Default"/>
        <w:spacing w:after="55" w:line="276" w:lineRule="auto"/>
        <w:jc w:val="both"/>
        <w:rPr>
          <w:sz w:val="28"/>
          <w:szCs w:val="28"/>
        </w:rPr>
      </w:pPr>
      <w:r>
        <w:rPr>
          <w:sz w:val="28"/>
          <w:szCs w:val="28"/>
        </w:rPr>
        <w:t>Данная функция предполагает деятельность по подбору и рациональному размещению кадров, созданию условий для профессиональной деятельности, обеспечению связей с внешней средой, социальной и правовой защите работников школы.</w:t>
      </w:r>
    </w:p>
    <w:p w:rsidR="007C40FC" w:rsidRPr="00410F3A" w:rsidRDefault="007C40FC" w:rsidP="007C40FC">
      <w:pPr>
        <w:pStyle w:val="Default"/>
        <w:tabs>
          <w:tab w:val="center" w:pos="5027"/>
          <w:tab w:val="left" w:pos="8340"/>
        </w:tabs>
        <w:spacing w:line="276" w:lineRule="auto"/>
        <w:ind w:firstLine="567"/>
        <w:jc w:val="both"/>
        <w:rPr>
          <w:sz w:val="28"/>
          <w:szCs w:val="28"/>
        </w:rPr>
      </w:pPr>
      <w:r w:rsidRPr="00410F3A">
        <w:rPr>
          <w:sz w:val="28"/>
          <w:szCs w:val="28"/>
        </w:rPr>
        <w:t xml:space="preserve">Система управления качеством образования представляет собой непрерывный замкнутый процесс, состоящий из взаимосвязанных </w:t>
      </w:r>
      <w:r w:rsidR="00A13D19">
        <w:rPr>
          <w:sz w:val="28"/>
          <w:szCs w:val="28"/>
        </w:rPr>
        <w:t xml:space="preserve">                                 </w:t>
      </w:r>
      <w:r w:rsidRPr="00410F3A">
        <w:rPr>
          <w:sz w:val="28"/>
          <w:szCs w:val="28"/>
        </w:rPr>
        <w:t>и взаимообусловленных элементов:  проектирование и планирование, мониторинг процессов, коррекция, управление качеством образования.</w:t>
      </w:r>
    </w:p>
    <w:p w:rsidR="007C40FC" w:rsidRPr="00410F3A" w:rsidRDefault="007C40FC" w:rsidP="007C40FC">
      <w:pPr>
        <w:pStyle w:val="ae"/>
        <w:spacing w:before="8"/>
        <w:ind w:left="0"/>
      </w:pPr>
    </w:p>
    <w:p w:rsidR="007C40FC" w:rsidRDefault="007C40FC" w:rsidP="007C40FC">
      <w:pPr>
        <w:jc w:val="center"/>
        <w:rPr>
          <w:rFonts w:ascii="Times New Roman" w:hAnsi="Times New Roman" w:cs="Times New Roman"/>
          <w:b/>
          <w:sz w:val="28"/>
          <w:szCs w:val="28"/>
        </w:rPr>
      </w:pPr>
      <w:r>
        <w:rPr>
          <w:rFonts w:ascii="Times New Roman" w:hAnsi="Times New Roman" w:cs="Times New Roman"/>
          <w:b/>
          <w:sz w:val="28"/>
          <w:szCs w:val="28"/>
        </w:rPr>
        <w:t>3. Необходимые условия  организации работ</w:t>
      </w:r>
    </w:p>
    <w:p w:rsidR="007C40FC" w:rsidRPr="000F426C" w:rsidRDefault="007C40FC" w:rsidP="007C40FC">
      <w:pPr>
        <w:spacing w:after="0"/>
        <w:jc w:val="both"/>
        <w:rPr>
          <w:rFonts w:ascii="Times New Roman" w:hAnsi="Times New Roman" w:cs="Times New Roman"/>
          <w:b/>
          <w:sz w:val="28"/>
          <w:szCs w:val="28"/>
        </w:rPr>
      </w:pPr>
      <w:r w:rsidRPr="000F426C">
        <w:rPr>
          <w:rFonts w:ascii="Times New Roman" w:hAnsi="Times New Roman" w:cs="Times New Roman"/>
          <w:b/>
          <w:i/>
          <w:sz w:val="28"/>
          <w:szCs w:val="28"/>
        </w:rPr>
        <w:t>Нормативно-правовое обеспечение</w:t>
      </w:r>
      <w:r w:rsidRPr="000F426C">
        <w:rPr>
          <w:rFonts w:ascii="Times New Roman" w:hAnsi="Times New Roman" w:cs="Times New Roman"/>
          <w:b/>
          <w:sz w:val="28"/>
          <w:szCs w:val="28"/>
        </w:rPr>
        <w:t xml:space="preserve">: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наличие</w:t>
      </w:r>
      <w:r w:rsidRPr="00410F3A">
        <w:rPr>
          <w:rFonts w:ascii="Times New Roman" w:hAnsi="Times New Roman" w:cs="Times New Roman"/>
          <w:sz w:val="28"/>
          <w:szCs w:val="28"/>
        </w:rPr>
        <w:t xml:space="preserve"> пакета локальных актов, регламентирующих деятельность школы по реализации </w:t>
      </w:r>
      <w:r>
        <w:rPr>
          <w:rFonts w:ascii="Times New Roman" w:hAnsi="Times New Roman" w:cs="Times New Roman"/>
          <w:sz w:val="28"/>
          <w:szCs w:val="28"/>
        </w:rPr>
        <w:t xml:space="preserve"> Программы</w:t>
      </w:r>
      <w:r w:rsidRPr="00410F3A">
        <w:rPr>
          <w:rFonts w:ascii="Times New Roman" w:hAnsi="Times New Roman" w:cs="Times New Roman"/>
          <w:sz w:val="28"/>
          <w:szCs w:val="28"/>
        </w:rPr>
        <w:t xml:space="preserve">; </w:t>
      </w:r>
    </w:p>
    <w:p w:rsidR="007C40FC" w:rsidRPr="000F426C" w:rsidRDefault="007C40FC" w:rsidP="007C40FC">
      <w:pPr>
        <w:spacing w:after="0"/>
        <w:jc w:val="both"/>
        <w:rPr>
          <w:rFonts w:ascii="Times New Roman" w:hAnsi="Times New Roman" w:cs="Times New Roman"/>
          <w:i/>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наличие  Программы. </w:t>
      </w:r>
    </w:p>
    <w:p w:rsidR="007C40FC" w:rsidRPr="000F426C" w:rsidRDefault="007C40FC" w:rsidP="007C40FC">
      <w:pPr>
        <w:spacing w:after="0"/>
        <w:jc w:val="both"/>
        <w:rPr>
          <w:rFonts w:ascii="Times New Roman" w:hAnsi="Times New Roman" w:cs="Times New Roman"/>
          <w:b/>
          <w:sz w:val="28"/>
          <w:szCs w:val="28"/>
        </w:rPr>
      </w:pPr>
      <w:r w:rsidRPr="000F426C">
        <w:rPr>
          <w:rFonts w:ascii="Times New Roman" w:hAnsi="Times New Roman" w:cs="Times New Roman"/>
          <w:b/>
          <w:i/>
          <w:sz w:val="28"/>
          <w:szCs w:val="28"/>
        </w:rPr>
        <w:t xml:space="preserve"> Организационное обеспечение:</w:t>
      </w:r>
      <w:r w:rsidRPr="000F426C">
        <w:rPr>
          <w:rFonts w:ascii="Times New Roman" w:hAnsi="Times New Roman" w:cs="Times New Roman"/>
          <w:b/>
          <w:sz w:val="28"/>
          <w:szCs w:val="28"/>
        </w:rPr>
        <w:t xml:space="preserve">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наличие  чётко функционирующих  структур  ШС УКО.</w:t>
      </w:r>
    </w:p>
    <w:p w:rsidR="007C40FC" w:rsidRPr="000F426C" w:rsidRDefault="007C40FC" w:rsidP="007C40FC">
      <w:pPr>
        <w:spacing w:after="0"/>
        <w:jc w:val="both"/>
        <w:rPr>
          <w:rFonts w:ascii="Times New Roman" w:hAnsi="Times New Roman" w:cs="Times New Roman"/>
          <w:b/>
          <w:sz w:val="28"/>
          <w:szCs w:val="28"/>
        </w:rPr>
      </w:pPr>
      <w:r w:rsidRPr="000F426C">
        <w:rPr>
          <w:rFonts w:ascii="Times New Roman" w:hAnsi="Times New Roman" w:cs="Times New Roman"/>
          <w:b/>
          <w:i/>
          <w:sz w:val="28"/>
          <w:szCs w:val="28"/>
        </w:rPr>
        <w:t>Материально-техническое обеспечение</w:t>
      </w:r>
      <w:r w:rsidRPr="000F426C">
        <w:rPr>
          <w:rFonts w:ascii="Times New Roman" w:hAnsi="Times New Roman" w:cs="Times New Roman"/>
          <w:b/>
          <w:sz w:val="28"/>
          <w:szCs w:val="28"/>
        </w:rPr>
        <w:t xml:space="preserve">: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AE8">
        <w:rPr>
          <w:rFonts w:ascii="Times New Roman" w:hAnsi="Times New Roman" w:cs="Times New Roman"/>
          <w:sz w:val="28"/>
          <w:szCs w:val="28"/>
        </w:rPr>
        <w:t>оснащение</w:t>
      </w:r>
      <w:r>
        <w:rPr>
          <w:rFonts w:ascii="Times New Roman" w:hAnsi="Times New Roman" w:cs="Times New Roman"/>
          <w:sz w:val="28"/>
          <w:szCs w:val="28"/>
        </w:rPr>
        <w:t xml:space="preserve"> образовательного процесса </w:t>
      </w:r>
      <w:r w:rsidRPr="00927AE8">
        <w:rPr>
          <w:rFonts w:ascii="Times New Roman" w:hAnsi="Times New Roman" w:cs="Times New Roman"/>
          <w:sz w:val="28"/>
          <w:szCs w:val="28"/>
        </w:rPr>
        <w:t xml:space="preserve"> учебным (учебно-лабораторным оборудованием</w:t>
      </w:r>
      <w:r>
        <w:rPr>
          <w:rFonts w:ascii="Times New Roman" w:hAnsi="Times New Roman" w:cs="Times New Roman"/>
          <w:sz w:val="28"/>
          <w:szCs w:val="28"/>
        </w:rPr>
        <w:t xml:space="preserve"> и др.</w:t>
      </w:r>
      <w:r w:rsidRPr="00927AE8">
        <w:rPr>
          <w:rFonts w:ascii="Times New Roman" w:hAnsi="Times New Roman" w:cs="Times New Roman"/>
          <w:sz w:val="28"/>
          <w:szCs w:val="28"/>
        </w:rPr>
        <w:t>)</w:t>
      </w:r>
      <w:r>
        <w:rPr>
          <w:rFonts w:ascii="Times New Roman" w:hAnsi="Times New Roman" w:cs="Times New Roman"/>
          <w:sz w:val="28"/>
          <w:szCs w:val="28"/>
        </w:rPr>
        <w:t>.</w:t>
      </w:r>
    </w:p>
    <w:p w:rsidR="00735AF0" w:rsidRDefault="00735AF0" w:rsidP="007C40FC">
      <w:pPr>
        <w:spacing w:after="0"/>
        <w:jc w:val="both"/>
        <w:rPr>
          <w:rFonts w:ascii="Times New Roman" w:hAnsi="Times New Roman" w:cs="Times New Roman"/>
          <w:b/>
          <w:i/>
          <w:sz w:val="28"/>
          <w:szCs w:val="28"/>
        </w:rPr>
      </w:pPr>
    </w:p>
    <w:p w:rsidR="00735AF0" w:rsidRDefault="00735AF0" w:rsidP="007C40FC">
      <w:pPr>
        <w:spacing w:after="0"/>
        <w:jc w:val="both"/>
        <w:rPr>
          <w:rFonts w:ascii="Times New Roman" w:hAnsi="Times New Roman" w:cs="Times New Roman"/>
          <w:b/>
          <w:i/>
          <w:sz w:val="28"/>
          <w:szCs w:val="28"/>
        </w:rPr>
      </w:pPr>
    </w:p>
    <w:p w:rsidR="00735AF0" w:rsidRDefault="00735AF0" w:rsidP="007C40FC">
      <w:pPr>
        <w:spacing w:after="0"/>
        <w:jc w:val="both"/>
        <w:rPr>
          <w:rFonts w:ascii="Times New Roman" w:hAnsi="Times New Roman" w:cs="Times New Roman"/>
          <w:b/>
          <w:i/>
          <w:sz w:val="28"/>
          <w:szCs w:val="28"/>
        </w:rPr>
      </w:pPr>
    </w:p>
    <w:p w:rsidR="007C40FC" w:rsidRPr="000F426C" w:rsidRDefault="007C40FC" w:rsidP="007C40FC">
      <w:pPr>
        <w:spacing w:after="0"/>
        <w:jc w:val="both"/>
        <w:rPr>
          <w:rFonts w:ascii="Times New Roman" w:hAnsi="Times New Roman" w:cs="Times New Roman"/>
          <w:b/>
          <w:i/>
          <w:sz w:val="28"/>
          <w:szCs w:val="28"/>
        </w:rPr>
      </w:pPr>
      <w:r w:rsidRPr="000F426C">
        <w:rPr>
          <w:rFonts w:ascii="Times New Roman" w:hAnsi="Times New Roman" w:cs="Times New Roman"/>
          <w:b/>
          <w:i/>
          <w:sz w:val="28"/>
          <w:szCs w:val="28"/>
        </w:rPr>
        <w:t>Кадровое обеспечение:</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lastRenderedPageBreak/>
        <w:t xml:space="preserve"> - </w:t>
      </w:r>
      <w:r>
        <w:rPr>
          <w:rFonts w:ascii="Times New Roman" w:hAnsi="Times New Roman" w:cs="Times New Roman"/>
          <w:sz w:val="28"/>
          <w:szCs w:val="28"/>
        </w:rPr>
        <w:t>ведение  банка разнообразных форм методической работы                                       с педагогическим работниками</w:t>
      </w:r>
      <w:r w:rsidRPr="00410F3A">
        <w:rPr>
          <w:rFonts w:ascii="Times New Roman" w:hAnsi="Times New Roman" w:cs="Times New Roman"/>
          <w:sz w:val="28"/>
          <w:szCs w:val="28"/>
        </w:rPr>
        <w:t xml:space="preserve">; </w:t>
      </w:r>
    </w:p>
    <w:p w:rsidR="007C40FC" w:rsidRDefault="007C40FC" w:rsidP="007C40FC">
      <w:pPr>
        <w:spacing w:after="0"/>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w:t>
      </w:r>
      <w:r w:rsidRPr="00410F3A">
        <w:rPr>
          <w:rFonts w:ascii="Times New Roman" w:hAnsi="Times New Roman" w:cs="Times New Roman"/>
          <w:sz w:val="28"/>
          <w:szCs w:val="28"/>
        </w:rPr>
        <w:t xml:space="preserve">трансляции опыта  </w:t>
      </w:r>
      <w:r>
        <w:rPr>
          <w:rFonts w:ascii="Times New Roman" w:hAnsi="Times New Roman" w:cs="Times New Roman"/>
          <w:sz w:val="28"/>
          <w:szCs w:val="28"/>
        </w:rPr>
        <w:t>реализации Программы,</w:t>
      </w:r>
    </w:p>
    <w:p w:rsidR="007C40FC" w:rsidRPr="00410F3A" w:rsidRDefault="007C40FC" w:rsidP="007C40FC">
      <w:pPr>
        <w:spacing w:after="0"/>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w:t>
      </w:r>
      <w:r w:rsidRPr="00410F3A">
        <w:rPr>
          <w:rFonts w:ascii="Times New Roman" w:hAnsi="Times New Roman" w:cs="Times New Roman"/>
          <w:sz w:val="28"/>
          <w:szCs w:val="28"/>
        </w:rPr>
        <w:t xml:space="preserve">тиражирования </w:t>
      </w:r>
      <w:r>
        <w:rPr>
          <w:rFonts w:ascii="Times New Roman" w:hAnsi="Times New Roman" w:cs="Times New Roman"/>
          <w:sz w:val="28"/>
          <w:szCs w:val="28"/>
        </w:rPr>
        <w:t xml:space="preserve"> </w:t>
      </w:r>
      <w:r w:rsidRPr="00410F3A">
        <w:rPr>
          <w:rFonts w:ascii="Times New Roman" w:hAnsi="Times New Roman" w:cs="Times New Roman"/>
          <w:sz w:val="28"/>
          <w:szCs w:val="28"/>
        </w:rPr>
        <w:t>методических разработок</w:t>
      </w:r>
      <w:r>
        <w:rPr>
          <w:rFonts w:ascii="Times New Roman" w:hAnsi="Times New Roman" w:cs="Times New Roman"/>
          <w:sz w:val="28"/>
          <w:szCs w:val="28"/>
        </w:rPr>
        <w:t xml:space="preserve"> и опыта работы</w:t>
      </w:r>
      <w:r w:rsidRPr="00410F3A">
        <w:rPr>
          <w:rFonts w:ascii="Times New Roman" w:hAnsi="Times New Roman" w:cs="Times New Roman"/>
          <w:sz w:val="28"/>
          <w:szCs w:val="28"/>
        </w:rPr>
        <w:t>.</w:t>
      </w:r>
    </w:p>
    <w:p w:rsidR="007C40FC" w:rsidRPr="000F426C" w:rsidRDefault="007C40FC" w:rsidP="007C40FC">
      <w:pPr>
        <w:spacing w:after="0"/>
        <w:jc w:val="both"/>
        <w:rPr>
          <w:rFonts w:ascii="Times New Roman" w:hAnsi="Times New Roman" w:cs="Times New Roman"/>
          <w:b/>
          <w:i/>
          <w:sz w:val="28"/>
          <w:szCs w:val="28"/>
        </w:rPr>
      </w:pPr>
      <w:r w:rsidRPr="000F426C">
        <w:rPr>
          <w:rFonts w:ascii="Times New Roman" w:hAnsi="Times New Roman" w:cs="Times New Roman"/>
          <w:b/>
          <w:i/>
          <w:sz w:val="28"/>
          <w:szCs w:val="28"/>
        </w:rPr>
        <w:t xml:space="preserve">Здоровьесохраняющее обеспечение: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F3A">
        <w:rPr>
          <w:rFonts w:ascii="Times New Roman" w:hAnsi="Times New Roman" w:cs="Times New Roman"/>
          <w:sz w:val="28"/>
          <w:szCs w:val="28"/>
        </w:rPr>
        <w:t xml:space="preserve">создание условий для сохранения здоровья всех участников </w:t>
      </w:r>
      <w:r>
        <w:rPr>
          <w:rFonts w:ascii="Times New Roman" w:hAnsi="Times New Roman" w:cs="Times New Roman"/>
          <w:sz w:val="28"/>
          <w:szCs w:val="28"/>
        </w:rPr>
        <w:t xml:space="preserve"> Программы</w:t>
      </w:r>
      <w:r w:rsidRPr="00410F3A">
        <w:rPr>
          <w:rFonts w:ascii="Times New Roman" w:hAnsi="Times New Roman" w:cs="Times New Roman"/>
          <w:sz w:val="28"/>
          <w:szCs w:val="28"/>
        </w:rPr>
        <w:t xml:space="preserve">; </w:t>
      </w:r>
    </w:p>
    <w:p w:rsidR="007C40FC" w:rsidRPr="00410F3A"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F3A">
        <w:rPr>
          <w:rFonts w:ascii="Times New Roman" w:hAnsi="Times New Roman" w:cs="Times New Roman"/>
          <w:sz w:val="28"/>
          <w:szCs w:val="28"/>
        </w:rPr>
        <w:t>поддержание условий безопасного образовательного процесса.</w:t>
      </w:r>
    </w:p>
    <w:p w:rsidR="007C40FC" w:rsidRPr="000F426C" w:rsidRDefault="007C40FC" w:rsidP="007C40FC">
      <w:pPr>
        <w:spacing w:after="0"/>
        <w:jc w:val="both"/>
        <w:rPr>
          <w:rFonts w:ascii="Times New Roman" w:hAnsi="Times New Roman" w:cs="Times New Roman"/>
          <w:b/>
          <w:i/>
          <w:sz w:val="28"/>
          <w:szCs w:val="28"/>
        </w:rPr>
      </w:pPr>
      <w:r w:rsidRPr="000F426C">
        <w:rPr>
          <w:rFonts w:ascii="Times New Roman" w:hAnsi="Times New Roman" w:cs="Times New Roman"/>
          <w:b/>
          <w:i/>
          <w:sz w:val="28"/>
          <w:szCs w:val="28"/>
        </w:rPr>
        <w:t xml:space="preserve">Информационное обеспечение: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F3A">
        <w:rPr>
          <w:rFonts w:ascii="Times New Roman" w:hAnsi="Times New Roman" w:cs="Times New Roman"/>
          <w:sz w:val="28"/>
          <w:szCs w:val="28"/>
        </w:rPr>
        <w:t xml:space="preserve">представление </w:t>
      </w:r>
      <w:r>
        <w:rPr>
          <w:rFonts w:ascii="Times New Roman" w:hAnsi="Times New Roman" w:cs="Times New Roman"/>
          <w:sz w:val="28"/>
          <w:szCs w:val="28"/>
        </w:rPr>
        <w:t>Программы</w:t>
      </w:r>
      <w:r w:rsidRPr="00410F3A">
        <w:rPr>
          <w:rFonts w:ascii="Times New Roman" w:hAnsi="Times New Roman" w:cs="Times New Roman"/>
          <w:sz w:val="28"/>
          <w:szCs w:val="28"/>
        </w:rPr>
        <w:t xml:space="preserve"> для общественности на сайте </w:t>
      </w:r>
      <w:r>
        <w:rPr>
          <w:rFonts w:ascii="Times New Roman" w:hAnsi="Times New Roman" w:cs="Times New Roman"/>
          <w:sz w:val="28"/>
          <w:szCs w:val="28"/>
        </w:rPr>
        <w:t>школы</w:t>
      </w:r>
      <w:r w:rsidRPr="00410F3A">
        <w:rPr>
          <w:rFonts w:ascii="Times New Roman" w:hAnsi="Times New Roman" w:cs="Times New Roman"/>
          <w:sz w:val="28"/>
          <w:szCs w:val="28"/>
        </w:rPr>
        <w:t xml:space="preserve">;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F3A">
        <w:rPr>
          <w:rFonts w:ascii="Times New Roman" w:hAnsi="Times New Roman" w:cs="Times New Roman"/>
          <w:sz w:val="28"/>
          <w:szCs w:val="28"/>
        </w:rPr>
        <w:t xml:space="preserve">информирование общественности о реализации </w:t>
      </w:r>
      <w:r>
        <w:rPr>
          <w:rFonts w:ascii="Times New Roman" w:hAnsi="Times New Roman" w:cs="Times New Roman"/>
          <w:sz w:val="28"/>
          <w:szCs w:val="28"/>
        </w:rPr>
        <w:t xml:space="preserve"> Программы </w:t>
      </w:r>
      <w:r w:rsidRPr="00410F3A">
        <w:rPr>
          <w:rFonts w:ascii="Times New Roman" w:hAnsi="Times New Roman" w:cs="Times New Roman"/>
          <w:sz w:val="28"/>
          <w:szCs w:val="28"/>
        </w:rPr>
        <w:t xml:space="preserve">через новостную ленту на сайте </w:t>
      </w:r>
      <w:r>
        <w:rPr>
          <w:rFonts w:ascii="Times New Roman" w:hAnsi="Times New Roman" w:cs="Times New Roman"/>
          <w:sz w:val="28"/>
          <w:szCs w:val="28"/>
        </w:rPr>
        <w:t>школы</w:t>
      </w:r>
      <w:r w:rsidRPr="00410F3A">
        <w:rPr>
          <w:rFonts w:ascii="Times New Roman" w:hAnsi="Times New Roman" w:cs="Times New Roman"/>
          <w:sz w:val="28"/>
          <w:szCs w:val="28"/>
        </w:rPr>
        <w:t>, через публикации в средствах массовой информации, через представление опыта на научных форумах различных уровней (</w:t>
      </w:r>
      <w:r>
        <w:rPr>
          <w:rFonts w:ascii="Times New Roman" w:hAnsi="Times New Roman" w:cs="Times New Roman"/>
          <w:sz w:val="28"/>
          <w:szCs w:val="28"/>
        </w:rPr>
        <w:t>муниципальный, региональный).</w:t>
      </w:r>
    </w:p>
    <w:p w:rsidR="007C40FC" w:rsidRPr="000F426C" w:rsidRDefault="007C40FC" w:rsidP="007C40FC">
      <w:pPr>
        <w:spacing w:after="0"/>
        <w:jc w:val="both"/>
        <w:rPr>
          <w:rFonts w:ascii="Times New Roman" w:hAnsi="Times New Roman" w:cs="Times New Roman"/>
          <w:b/>
          <w:i/>
          <w:sz w:val="28"/>
          <w:szCs w:val="28"/>
        </w:rPr>
      </w:pPr>
      <w:r w:rsidRPr="000F426C">
        <w:rPr>
          <w:rFonts w:ascii="Times New Roman" w:hAnsi="Times New Roman" w:cs="Times New Roman"/>
          <w:b/>
          <w:i/>
          <w:sz w:val="28"/>
          <w:szCs w:val="28"/>
        </w:rPr>
        <w:t xml:space="preserve">Мотивационное обеспечение: </w:t>
      </w:r>
    </w:p>
    <w:p w:rsidR="007C40FC" w:rsidRPr="00410F3A"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создание условий для мотивации кадров, использование материальных </w:t>
      </w:r>
      <w:r>
        <w:rPr>
          <w:rFonts w:ascii="Times New Roman" w:hAnsi="Times New Roman" w:cs="Times New Roman"/>
          <w:sz w:val="28"/>
          <w:szCs w:val="28"/>
        </w:rPr>
        <w:t xml:space="preserve">                     </w:t>
      </w:r>
      <w:r w:rsidRPr="00410F3A">
        <w:rPr>
          <w:rFonts w:ascii="Times New Roman" w:hAnsi="Times New Roman" w:cs="Times New Roman"/>
          <w:sz w:val="28"/>
          <w:szCs w:val="28"/>
        </w:rPr>
        <w:t xml:space="preserve">и моральных форм поощрения результативной деятельности педагогических </w:t>
      </w:r>
      <w:r>
        <w:rPr>
          <w:rFonts w:ascii="Times New Roman" w:hAnsi="Times New Roman" w:cs="Times New Roman"/>
          <w:sz w:val="28"/>
          <w:szCs w:val="28"/>
        </w:rPr>
        <w:t>работников по реализации  Программы.</w:t>
      </w:r>
    </w:p>
    <w:p w:rsidR="007C40FC" w:rsidRDefault="007C40FC" w:rsidP="007C40FC">
      <w:pPr>
        <w:spacing w:after="0"/>
        <w:jc w:val="both"/>
        <w:rPr>
          <w:rFonts w:ascii="Times New Roman" w:hAnsi="Times New Roman" w:cs="Times New Roman"/>
          <w:sz w:val="28"/>
          <w:szCs w:val="28"/>
        </w:rPr>
      </w:pPr>
      <w:r w:rsidRPr="000F426C">
        <w:rPr>
          <w:rFonts w:ascii="Times New Roman" w:hAnsi="Times New Roman" w:cs="Times New Roman"/>
          <w:b/>
          <w:i/>
          <w:sz w:val="28"/>
          <w:szCs w:val="28"/>
        </w:rPr>
        <w:t>Программно-методическое обеспечение</w:t>
      </w:r>
      <w:r w:rsidRPr="00410F3A">
        <w:rPr>
          <w:rFonts w:ascii="Times New Roman" w:hAnsi="Times New Roman" w:cs="Times New Roman"/>
          <w:sz w:val="28"/>
          <w:szCs w:val="28"/>
        </w:rPr>
        <w:t xml:space="preserve">: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разработка пакета</w:t>
      </w:r>
      <w:r w:rsidRPr="00410F3A">
        <w:rPr>
          <w:rFonts w:ascii="Times New Roman" w:hAnsi="Times New Roman" w:cs="Times New Roman"/>
          <w:sz w:val="28"/>
          <w:szCs w:val="28"/>
        </w:rPr>
        <w:t xml:space="preserve"> диагностических материалов</w:t>
      </w:r>
      <w:r>
        <w:rPr>
          <w:rFonts w:ascii="Times New Roman" w:hAnsi="Times New Roman" w:cs="Times New Roman"/>
          <w:sz w:val="28"/>
          <w:szCs w:val="28"/>
        </w:rPr>
        <w:t xml:space="preserve"> для оценки качества знаний обучающихся,</w:t>
      </w:r>
    </w:p>
    <w:p w:rsidR="007C40FC" w:rsidRPr="00410F3A" w:rsidRDefault="007C40FC" w:rsidP="007C40FC">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разработка пакета материалов для </w:t>
      </w:r>
      <w:r w:rsidRPr="00410F3A">
        <w:rPr>
          <w:rFonts w:ascii="Times New Roman" w:hAnsi="Times New Roman" w:cs="Times New Roman"/>
          <w:sz w:val="28"/>
          <w:szCs w:val="28"/>
        </w:rPr>
        <w:t>внутренн</w:t>
      </w:r>
      <w:r>
        <w:rPr>
          <w:rFonts w:ascii="Times New Roman" w:hAnsi="Times New Roman" w:cs="Times New Roman"/>
          <w:sz w:val="28"/>
          <w:szCs w:val="28"/>
        </w:rPr>
        <w:t>ей</w:t>
      </w:r>
      <w:r w:rsidRPr="00410F3A">
        <w:rPr>
          <w:rFonts w:ascii="Times New Roman" w:hAnsi="Times New Roman" w:cs="Times New Roman"/>
          <w:sz w:val="28"/>
          <w:szCs w:val="28"/>
        </w:rPr>
        <w:t xml:space="preserve"> и внешн</w:t>
      </w:r>
      <w:r>
        <w:rPr>
          <w:rFonts w:ascii="Times New Roman" w:hAnsi="Times New Roman" w:cs="Times New Roman"/>
          <w:sz w:val="28"/>
          <w:szCs w:val="28"/>
        </w:rPr>
        <w:t>ей экспертизы</w:t>
      </w:r>
      <w:r w:rsidRPr="00410F3A">
        <w:rPr>
          <w:rFonts w:ascii="Times New Roman" w:hAnsi="Times New Roman" w:cs="Times New Roman"/>
          <w:sz w:val="28"/>
          <w:szCs w:val="28"/>
        </w:rPr>
        <w:t xml:space="preserve"> разработанн</w:t>
      </w:r>
      <w:r>
        <w:rPr>
          <w:rFonts w:ascii="Times New Roman" w:hAnsi="Times New Roman" w:cs="Times New Roman"/>
          <w:sz w:val="28"/>
          <w:szCs w:val="28"/>
        </w:rPr>
        <w:t>ых   и апробированных материалов  П</w:t>
      </w:r>
      <w:r w:rsidRPr="00410F3A">
        <w:rPr>
          <w:rFonts w:ascii="Times New Roman" w:hAnsi="Times New Roman" w:cs="Times New Roman"/>
          <w:sz w:val="28"/>
          <w:szCs w:val="28"/>
        </w:rPr>
        <w:t>рограммы.</w:t>
      </w:r>
    </w:p>
    <w:p w:rsidR="007C40FC" w:rsidRPr="004769DB" w:rsidRDefault="007C40FC" w:rsidP="007C40FC">
      <w:pPr>
        <w:spacing w:after="0"/>
        <w:jc w:val="both"/>
        <w:rPr>
          <w:rFonts w:ascii="Times New Roman" w:hAnsi="Times New Roman" w:cs="Times New Roman"/>
          <w:b/>
          <w:i/>
          <w:sz w:val="28"/>
          <w:szCs w:val="28"/>
        </w:rPr>
      </w:pPr>
      <w:r w:rsidRPr="004769DB">
        <w:rPr>
          <w:rFonts w:ascii="Times New Roman" w:hAnsi="Times New Roman" w:cs="Times New Roman"/>
          <w:b/>
          <w:i/>
          <w:sz w:val="28"/>
          <w:szCs w:val="28"/>
        </w:rPr>
        <w:t xml:space="preserve">Психолого-педагогические условия: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w:t>
      </w:r>
      <w:r>
        <w:rPr>
          <w:rFonts w:ascii="Times New Roman" w:hAnsi="Times New Roman" w:cs="Times New Roman"/>
          <w:sz w:val="28"/>
          <w:szCs w:val="28"/>
        </w:rPr>
        <w:t xml:space="preserve"> использование</w:t>
      </w:r>
      <w:r w:rsidRPr="00410F3A">
        <w:rPr>
          <w:rFonts w:ascii="Times New Roman" w:hAnsi="Times New Roman" w:cs="Times New Roman"/>
          <w:sz w:val="28"/>
          <w:szCs w:val="28"/>
        </w:rPr>
        <w:t xml:space="preserve"> активных и интерактивных методов и приемов </w:t>
      </w:r>
      <w:r>
        <w:rPr>
          <w:rFonts w:ascii="Times New Roman" w:hAnsi="Times New Roman" w:cs="Times New Roman"/>
          <w:sz w:val="28"/>
          <w:szCs w:val="28"/>
        </w:rPr>
        <w:t>в работе                с обучающимися</w:t>
      </w:r>
      <w:r w:rsidRPr="00410F3A">
        <w:rPr>
          <w:rFonts w:ascii="Times New Roman" w:hAnsi="Times New Roman" w:cs="Times New Roman"/>
          <w:sz w:val="28"/>
          <w:szCs w:val="28"/>
        </w:rPr>
        <w:t xml:space="preserve">; </w:t>
      </w:r>
    </w:p>
    <w:p w:rsidR="007C40FC" w:rsidRDefault="007C40FC" w:rsidP="007C40FC">
      <w:pPr>
        <w:spacing w:after="0"/>
        <w:jc w:val="both"/>
        <w:rPr>
          <w:rFonts w:ascii="Times New Roman" w:hAnsi="Times New Roman" w:cs="Times New Roman"/>
          <w:sz w:val="28"/>
          <w:szCs w:val="28"/>
        </w:rPr>
      </w:pPr>
      <w:r>
        <w:rPr>
          <w:rFonts w:ascii="Times New Roman" w:hAnsi="Times New Roman" w:cs="Times New Roman"/>
          <w:sz w:val="28"/>
          <w:szCs w:val="28"/>
        </w:rPr>
        <w:t>- использование</w:t>
      </w:r>
      <w:r w:rsidRPr="00410F3A">
        <w:rPr>
          <w:rFonts w:ascii="Times New Roman" w:hAnsi="Times New Roman" w:cs="Times New Roman"/>
          <w:sz w:val="28"/>
          <w:szCs w:val="28"/>
        </w:rPr>
        <w:t xml:space="preserve"> активных и интерактивных методов и приемов </w:t>
      </w:r>
      <w:r w:rsidR="00735AF0">
        <w:rPr>
          <w:rFonts w:ascii="Times New Roman" w:hAnsi="Times New Roman" w:cs="Times New Roman"/>
          <w:sz w:val="28"/>
          <w:szCs w:val="28"/>
        </w:rPr>
        <w:t xml:space="preserve">в работе </w:t>
      </w:r>
      <w:r>
        <w:rPr>
          <w:rFonts w:ascii="Times New Roman" w:hAnsi="Times New Roman" w:cs="Times New Roman"/>
          <w:sz w:val="28"/>
          <w:szCs w:val="28"/>
        </w:rPr>
        <w:t>с  педагогами</w:t>
      </w:r>
      <w:r w:rsidRPr="00410F3A">
        <w:rPr>
          <w:rFonts w:ascii="Times New Roman" w:hAnsi="Times New Roman" w:cs="Times New Roman"/>
          <w:sz w:val="28"/>
          <w:szCs w:val="28"/>
        </w:rPr>
        <w:t xml:space="preserve">; </w:t>
      </w:r>
    </w:p>
    <w:p w:rsidR="007C40FC" w:rsidRDefault="007C40FC" w:rsidP="007C40FC">
      <w:pPr>
        <w:spacing w:after="0"/>
        <w:jc w:val="both"/>
        <w:rPr>
          <w:rFonts w:ascii="Times New Roman" w:hAnsi="Times New Roman" w:cs="Times New Roman"/>
          <w:sz w:val="28"/>
          <w:szCs w:val="28"/>
        </w:rPr>
      </w:pPr>
      <w:r w:rsidRPr="00410F3A">
        <w:rPr>
          <w:rFonts w:ascii="Times New Roman" w:hAnsi="Times New Roman" w:cs="Times New Roman"/>
          <w:sz w:val="28"/>
          <w:szCs w:val="28"/>
        </w:rPr>
        <w:t xml:space="preserve">- положительная обратная связь и положительное подкрепление усилий учеников через эффективную систему поддерживающего оценивания. </w:t>
      </w:r>
    </w:p>
    <w:p w:rsidR="007C40FC" w:rsidRPr="00085AD5" w:rsidRDefault="007C40FC" w:rsidP="007C40FC">
      <w:pPr>
        <w:pStyle w:val="a6"/>
        <w:widowControl w:val="0"/>
        <w:numPr>
          <w:ilvl w:val="1"/>
          <w:numId w:val="18"/>
        </w:numPr>
        <w:autoSpaceDE w:val="0"/>
        <w:autoSpaceDN w:val="0"/>
        <w:spacing w:before="89" w:after="0" w:line="240" w:lineRule="auto"/>
        <w:ind w:left="567"/>
        <w:contextualSpacing w:val="0"/>
        <w:jc w:val="center"/>
        <w:rPr>
          <w:rFonts w:ascii="Times New Roman" w:hAnsi="Times New Roman"/>
          <w:b/>
          <w:sz w:val="28"/>
          <w:szCs w:val="28"/>
        </w:rPr>
      </w:pPr>
    </w:p>
    <w:p w:rsidR="007C40FC" w:rsidRDefault="007C40FC" w:rsidP="007C40FC">
      <w:pPr>
        <w:pStyle w:val="a6"/>
        <w:widowControl w:val="0"/>
        <w:numPr>
          <w:ilvl w:val="1"/>
          <w:numId w:val="18"/>
        </w:numPr>
        <w:autoSpaceDE w:val="0"/>
        <w:autoSpaceDN w:val="0"/>
        <w:spacing w:before="89" w:after="0" w:line="240" w:lineRule="auto"/>
        <w:ind w:left="567"/>
        <w:contextualSpacing w:val="0"/>
        <w:jc w:val="center"/>
        <w:rPr>
          <w:rFonts w:ascii="Times New Roman" w:hAnsi="Times New Roman"/>
          <w:b/>
          <w:sz w:val="28"/>
          <w:szCs w:val="28"/>
        </w:rPr>
      </w:pPr>
      <w:r w:rsidRPr="009F53FE">
        <w:rPr>
          <w:rFonts w:ascii="Times New Roman" w:hAnsi="Times New Roman"/>
          <w:b/>
          <w:sz w:val="28"/>
          <w:szCs w:val="28"/>
        </w:rPr>
        <w:t>Средства контроля и обеспечения  достоверности результатов</w:t>
      </w:r>
    </w:p>
    <w:p w:rsidR="00A13D19" w:rsidRDefault="00A13D19" w:rsidP="007C40FC">
      <w:pPr>
        <w:ind w:firstLine="567"/>
        <w:jc w:val="both"/>
        <w:rPr>
          <w:rFonts w:ascii="Times New Roman" w:hAnsi="Times New Roman" w:cs="Times New Roman"/>
          <w:sz w:val="28"/>
          <w:szCs w:val="28"/>
          <w:shd w:val="clear" w:color="auto" w:fill="FFFFFF"/>
        </w:rPr>
      </w:pPr>
    </w:p>
    <w:p w:rsidR="007C40FC" w:rsidRDefault="007C40FC" w:rsidP="007C40FC">
      <w:pPr>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Программа </w:t>
      </w:r>
      <w:r w:rsidRPr="00457025">
        <w:rPr>
          <w:rFonts w:ascii="Times New Roman" w:hAnsi="Times New Roman" w:cs="Times New Roman"/>
          <w:sz w:val="28"/>
          <w:szCs w:val="28"/>
          <w:shd w:val="clear" w:color="auto" w:fill="FFFFFF"/>
        </w:rPr>
        <w:t xml:space="preserve">предполагает использование </w:t>
      </w:r>
      <w:r>
        <w:rPr>
          <w:rFonts w:ascii="Times New Roman" w:hAnsi="Times New Roman" w:cs="Times New Roman"/>
          <w:sz w:val="28"/>
          <w:szCs w:val="28"/>
          <w:shd w:val="clear" w:color="auto" w:fill="FFFFFF"/>
        </w:rPr>
        <w:t xml:space="preserve">процедур </w:t>
      </w:r>
      <w:r w:rsidRPr="00457025">
        <w:rPr>
          <w:rFonts w:ascii="Times New Roman" w:hAnsi="Times New Roman" w:cs="Times New Roman"/>
          <w:sz w:val="28"/>
          <w:szCs w:val="28"/>
          <w:shd w:val="clear" w:color="auto" w:fill="FFFFFF"/>
        </w:rPr>
        <w:t xml:space="preserve">мониторинга достоверности результатов деятельности. Полученные данные регистрируются таким образом, чтобы можно было выявить тенденции, и там, где это практически возможно, должны применяться статистические методы для анализа результатов. Данные, полученные с помощью мониторинга, будут анализироваться и использоваться для оценки деятельности </w:t>
      </w:r>
      <w:r w:rsidRPr="00457025">
        <w:rPr>
          <w:rFonts w:ascii="Times New Roman" w:hAnsi="Times New Roman" w:cs="Times New Roman"/>
          <w:b/>
          <w:i/>
          <w:sz w:val="28"/>
          <w:szCs w:val="28"/>
        </w:rPr>
        <w:t>школьной системы управления качеством образовани</w:t>
      </w:r>
      <w:r>
        <w:rPr>
          <w:rFonts w:ascii="Times New Roman" w:hAnsi="Times New Roman" w:cs="Times New Roman"/>
          <w:sz w:val="28"/>
          <w:szCs w:val="28"/>
          <w:shd w:val="clear" w:color="auto" w:fill="FFFFFF"/>
        </w:rPr>
        <w:t xml:space="preserve">я, </w:t>
      </w:r>
      <w:r w:rsidRPr="00457025">
        <w:rPr>
          <w:rFonts w:ascii="Times New Roman" w:hAnsi="Times New Roman" w:cs="Times New Roman"/>
          <w:sz w:val="28"/>
          <w:szCs w:val="28"/>
          <w:shd w:val="clear" w:color="auto" w:fill="FFFFFF"/>
        </w:rPr>
        <w:t xml:space="preserve">а также по возможности для внесения улучшений </w:t>
      </w:r>
      <w:r w:rsidR="00735AF0">
        <w:rPr>
          <w:rFonts w:ascii="Times New Roman" w:hAnsi="Times New Roman" w:cs="Times New Roman"/>
          <w:sz w:val="28"/>
          <w:szCs w:val="28"/>
          <w:shd w:val="clear" w:color="auto" w:fill="FFFFFF"/>
        </w:rPr>
        <w:t xml:space="preserve">                    </w:t>
      </w:r>
      <w:r w:rsidRPr="00457025">
        <w:rPr>
          <w:rFonts w:ascii="Times New Roman" w:hAnsi="Times New Roman" w:cs="Times New Roman"/>
          <w:sz w:val="28"/>
          <w:szCs w:val="28"/>
          <w:shd w:val="clear" w:color="auto" w:fill="FFFFFF"/>
        </w:rPr>
        <w:t xml:space="preserve">в работу школы. </w:t>
      </w:r>
    </w:p>
    <w:tbl>
      <w:tblPr>
        <w:tblStyle w:val="a3"/>
        <w:tblW w:w="9807" w:type="dxa"/>
        <w:tblLayout w:type="fixed"/>
        <w:tblLook w:val="04A0" w:firstRow="1" w:lastRow="0" w:firstColumn="1" w:lastColumn="0" w:noHBand="0" w:noVBand="1"/>
      </w:tblPr>
      <w:tblGrid>
        <w:gridCol w:w="5070"/>
        <w:gridCol w:w="4737"/>
      </w:tblGrid>
      <w:tr w:rsidR="007C40FC" w:rsidTr="005107A9">
        <w:tc>
          <w:tcPr>
            <w:tcW w:w="5070" w:type="dxa"/>
          </w:tcPr>
          <w:p w:rsidR="007C40FC" w:rsidRPr="007C40FC" w:rsidRDefault="007C40FC" w:rsidP="005107A9">
            <w:pPr>
              <w:jc w:val="center"/>
              <w:rPr>
                <w:rFonts w:ascii="Times New Roman" w:hAnsi="Times New Roman" w:cs="Times New Roman"/>
                <w:sz w:val="24"/>
                <w:szCs w:val="24"/>
              </w:rPr>
            </w:pPr>
            <w:r w:rsidRPr="007C40FC">
              <w:rPr>
                <w:rFonts w:ascii="Times New Roman" w:hAnsi="Times New Roman" w:cs="Times New Roman"/>
                <w:sz w:val="24"/>
                <w:szCs w:val="24"/>
              </w:rPr>
              <w:lastRenderedPageBreak/>
              <w:t>Предмет мониторинга</w:t>
            </w:r>
          </w:p>
          <w:p w:rsidR="007C40FC" w:rsidRPr="007C40FC" w:rsidRDefault="007C40FC" w:rsidP="005107A9">
            <w:pPr>
              <w:jc w:val="center"/>
              <w:rPr>
                <w:rFonts w:ascii="Times New Roman" w:hAnsi="Times New Roman" w:cs="Times New Roman"/>
                <w:sz w:val="24"/>
                <w:szCs w:val="24"/>
              </w:rPr>
            </w:pPr>
          </w:p>
        </w:tc>
        <w:tc>
          <w:tcPr>
            <w:tcW w:w="4737" w:type="dxa"/>
          </w:tcPr>
          <w:p w:rsidR="007C40FC" w:rsidRPr="007C40FC" w:rsidRDefault="007C40FC" w:rsidP="005107A9">
            <w:pPr>
              <w:tabs>
                <w:tab w:val="center" w:pos="2285"/>
                <w:tab w:val="left" w:pos="3510"/>
              </w:tabs>
              <w:rPr>
                <w:rFonts w:ascii="Times New Roman" w:hAnsi="Times New Roman" w:cs="Times New Roman"/>
                <w:sz w:val="24"/>
                <w:szCs w:val="24"/>
              </w:rPr>
            </w:pPr>
            <w:r w:rsidRPr="007C40FC">
              <w:rPr>
                <w:rFonts w:ascii="Times New Roman" w:hAnsi="Times New Roman" w:cs="Times New Roman"/>
                <w:sz w:val="24"/>
                <w:szCs w:val="24"/>
              </w:rPr>
              <w:tab/>
              <w:t>Средства  мониторинга</w:t>
            </w:r>
          </w:p>
        </w:tc>
      </w:tr>
      <w:tr w:rsidR="007C40FC" w:rsidTr="005107A9">
        <w:tc>
          <w:tcPr>
            <w:tcW w:w="5070" w:type="dxa"/>
          </w:tcPr>
          <w:p w:rsidR="007C40FC" w:rsidRPr="007C40FC" w:rsidRDefault="007C40FC" w:rsidP="005107A9">
            <w:pPr>
              <w:jc w:val="both"/>
              <w:rPr>
                <w:rFonts w:ascii="Times New Roman" w:hAnsi="Times New Roman" w:cs="Times New Roman"/>
                <w:b/>
                <w:sz w:val="24"/>
                <w:szCs w:val="24"/>
              </w:rPr>
            </w:pPr>
            <w:r w:rsidRPr="007C40FC">
              <w:rPr>
                <w:rFonts w:ascii="Times New Roman" w:hAnsi="Times New Roman" w:cs="Times New Roman"/>
                <w:sz w:val="24"/>
                <w:szCs w:val="24"/>
                <w:shd w:val="clear" w:color="auto" w:fill="FFFFFF"/>
              </w:rPr>
              <w:t>Удовлетворенность  обучающихся и их  родителей  качеством  образования                      в школе</w:t>
            </w:r>
          </w:p>
        </w:tc>
        <w:tc>
          <w:tcPr>
            <w:tcW w:w="4737" w:type="dxa"/>
          </w:tcPr>
          <w:p w:rsidR="007C40FC" w:rsidRPr="007C40FC" w:rsidRDefault="007C40FC" w:rsidP="005107A9">
            <w:pPr>
              <w:jc w:val="both"/>
              <w:rPr>
                <w:rFonts w:ascii="Times New Roman" w:hAnsi="Times New Roman" w:cs="Times New Roman"/>
                <w:b/>
                <w:sz w:val="24"/>
                <w:szCs w:val="24"/>
              </w:rPr>
            </w:pPr>
            <w:r w:rsidRPr="007C40FC">
              <w:rPr>
                <w:rFonts w:ascii="Times New Roman" w:hAnsi="Times New Roman" w:cs="Times New Roman"/>
                <w:sz w:val="24"/>
                <w:szCs w:val="24"/>
                <w:shd w:val="clear" w:color="auto" w:fill="FFFFFF"/>
              </w:rPr>
              <w:t>Анкетирование.</w:t>
            </w:r>
          </w:p>
        </w:tc>
      </w:tr>
      <w:tr w:rsidR="007C40FC" w:rsidTr="005107A9">
        <w:tc>
          <w:tcPr>
            <w:tcW w:w="5070" w:type="dxa"/>
          </w:tcPr>
          <w:p w:rsidR="007C40FC" w:rsidRPr="007C40FC" w:rsidRDefault="007C40FC" w:rsidP="005107A9">
            <w:pPr>
              <w:jc w:val="both"/>
              <w:rPr>
                <w:rFonts w:ascii="Times New Roman" w:hAnsi="Times New Roman" w:cs="Times New Roman"/>
                <w:b/>
                <w:sz w:val="24"/>
                <w:szCs w:val="24"/>
              </w:rPr>
            </w:pPr>
            <w:r w:rsidRPr="007C40FC">
              <w:rPr>
                <w:rFonts w:ascii="Times New Roman" w:hAnsi="Times New Roman" w:cs="Times New Roman"/>
                <w:sz w:val="24"/>
                <w:szCs w:val="24"/>
              </w:rPr>
              <w:t>Ресурсное наполнение школы  современным оборудованием</w:t>
            </w:r>
          </w:p>
        </w:tc>
        <w:tc>
          <w:tcPr>
            <w:tcW w:w="4737" w:type="dxa"/>
          </w:tcPr>
          <w:p w:rsidR="007C40FC" w:rsidRPr="007C40FC" w:rsidRDefault="007C40FC" w:rsidP="005107A9">
            <w:pPr>
              <w:jc w:val="both"/>
              <w:rPr>
                <w:rFonts w:ascii="Times New Roman" w:hAnsi="Times New Roman" w:cs="Times New Roman"/>
                <w:sz w:val="24"/>
                <w:szCs w:val="24"/>
              </w:rPr>
            </w:pPr>
            <w:r w:rsidRPr="007C40FC">
              <w:rPr>
                <w:rFonts w:ascii="Times New Roman" w:hAnsi="Times New Roman" w:cs="Times New Roman"/>
                <w:sz w:val="24"/>
                <w:szCs w:val="24"/>
              </w:rPr>
              <w:t>Мониторинг оснащения образовательного процесса.</w:t>
            </w:r>
          </w:p>
        </w:tc>
      </w:tr>
      <w:tr w:rsidR="007C40FC" w:rsidTr="005107A9">
        <w:tc>
          <w:tcPr>
            <w:tcW w:w="5070" w:type="dxa"/>
          </w:tcPr>
          <w:p w:rsidR="007C40FC" w:rsidRPr="007C40FC" w:rsidRDefault="007C40FC" w:rsidP="005107A9">
            <w:pPr>
              <w:tabs>
                <w:tab w:val="left" w:pos="2238"/>
              </w:tabs>
              <w:ind w:right="20"/>
              <w:jc w:val="both"/>
              <w:rPr>
                <w:rFonts w:ascii="Times New Roman" w:hAnsi="Times New Roman" w:cs="Times New Roman"/>
                <w:sz w:val="24"/>
                <w:szCs w:val="24"/>
              </w:rPr>
            </w:pPr>
            <w:r w:rsidRPr="007C40FC">
              <w:rPr>
                <w:rFonts w:ascii="Times New Roman" w:eastAsia="Times New Roman" w:hAnsi="Times New Roman" w:cs="Times New Roman"/>
                <w:sz w:val="24"/>
                <w:szCs w:val="24"/>
              </w:rPr>
              <w:t>Информирование общественности о ходе                 и результатах реализации  Программы.</w:t>
            </w:r>
          </w:p>
          <w:p w:rsidR="007C40FC" w:rsidRPr="007C40FC" w:rsidRDefault="007C40FC" w:rsidP="005107A9">
            <w:pPr>
              <w:rPr>
                <w:rFonts w:ascii="Times New Roman" w:hAnsi="Times New Roman" w:cs="Times New Roman"/>
                <w:sz w:val="24"/>
                <w:szCs w:val="24"/>
              </w:rPr>
            </w:pPr>
          </w:p>
        </w:tc>
        <w:tc>
          <w:tcPr>
            <w:tcW w:w="4737" w:type="dxa"/>
          </w:tcPr>
          <w:p w:rsidR="007C40FC" w:rsidRPr="007C40FC" w:rsidRDefault="007C40FC" w:rsidP="005107A9">
            <w:pPr>
              <w:jc w:val="both"/>
              <w:rPr>
                <w:rFonts w:ascii="Times New Roman" w:hAnsi="Times New Roman" w:cs="Times New Roman"/>
                <w:b/>
                <w:sz w:val="24"/>
                <w:szCs w:val="24"/>
              </w:rPr>
            </w:pPr>
            <w:r w:rsidRPr="007C40FC">
              <w:rPr>
                <w:rFonts w:ascii="Times New Roman" w:hAnsi="Times New Roman" w:cs="Times New Roman"/>
                <w:sz w:val="24"/>
                <w:szCs w:val="24"/>
                <w:shd w:val="clear" w:color="auto" w:fill="FFFFFF"/>
              </w:rPr>
              <w:t xml:space="preserve">Статистика с сайта. Публикации. Распрос-транение опыта работы школы. </w:t>
            </w:r>
          </w:p>
        </w:tc>
      </w:tr>
      <w:tr w:rsidR="007C40FC" w:rsidTr="005107A9">
        <w:tc>
          <w:tcPr>
            <w:tcW w:w="5070" w:type="dxa"/>
          </w:tcPr>
          <w:p w:rsidR="007C40FC" w:rsidRPr="007C40FC" w:rsidRDefault="007C40FC" w:rsidP="005107A9">
            <w:pPr>
              <w:rPr>
                <w:rFonts w:ascii="Times New Roman" w:hAnsi="Times New Roman" w:cs="Times New Roman"/>
                <w:b/>
                <w:sz w:val="24"/>
                <w:szCs w:val="24"/>
              </w:rPr>
            </w:pPr>
            <w:r w:rsidRPr="007C40FC">
              <w:rPr>
                <w:rFonts w:ascii="Times New Roman" w:hAnsi="Times New Roman" w:cs="Times New Roman"/>
                <w:sz w:val="24"/>
                <w:szCs w:val="24"/>
                <w:shd w:val="clear" w:color="auto" w:fill="FFFFFF"/>
              </w:rPr>
              <w:t>Предметные, метапредметные результаты.</w:t>
            </w:r>
          </w:p>
        </w:tc>
        <w:tc>
          <w:tcPr>
            <w:tcW w:w="4737" w:type="dxa"/>
          </w:tcPr>
          <w:p w:rsidR="007C40FC" w:rsidRPr="007C40FC" w:rsidRDefault="007C40FC" w:rsidP="005107A9">
            <w:pPr>
              <w:jc w:val="both"/>
              <w:rPr>
                <w:rFonts w:ascii="Times New Roman" w:hAnsi="Times New Roman" w:cs="Times New Roman"/>
                <w:b/>
                <w:sz w:val="24"/>
                <w:szCs w:val="24"/>
              </w:rPr>
            </w:pPr>
            <w:r w:rsidRPr="007C40FC">
              <w:rPr>
                <w:rFonts w:ascii="Times New Roman" w:hAnsi="Times New Roman" w:cs="Times New Roman"/>
                <w:sz w:val="24"/>
                <w:szCs w:val="24"/>
                <w:shd w:val="clear" w:color="auto" w:fill="FFFFFF"/>
              </w:rPr>
              <w:t>Мониторинговые  работы по предметам учебного плана (входные, рубежные, итоговые). Школьный аудит.</w:t>
            </w:r>
          </w:p>
        </w:tc>
      </w:tr>
      <w:tr w:rsidR="007C40FC" w:rsidTr="005107A9">
        <w:tc>
          <w:tcPr>
            <w:tcW w:w="5070" w:type="dxa"/>
          </w:tcPr>
          <w:p w:rsidR="007C40FC" w:rsidRPr="007C40FC" w:rsidRDefault="007C40FC" w:rsidP="005107A9">
            <w:pPr>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Личностные результаты   учащихся</w:t>
            </w:r>
          </w:p>
        </w:tc>
        <w:tc>
          <w:tcPr>
            <w:tcW w:w="4737" w:type="dxa"/>
          </w:tcPr>
          <w:p w:rsidR="007C40FC" w:rsidRPr="007C40FC" w:rsidRDefault="007C40FC" w:rsidP="005107A9">
            <w:pPr>
              <w:jc w:val="both"/>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 xml:space="preserve">Результаты участия школьников </w:t>
            </w:r>
            <w:r w:rsidR="00735AF0">
              <w:rPr>
                <w:rFonts w:ascii="Times New Roman" w:hAnsi="Times New Roman" w:cs="Times New Roman"/>
                <w:sz w:val="24"/>
                <w:szCs w:val="24"/>
                <w:shd w:val="clear" w:color="auto" w:fill="FFFFFF"/>
              </w:rPr>
              <w:t xml:space="preserve">                         </w:t>
            </w:r>
            <w:r w:rsidRPr="007C40FC">
              <w:rPr>
                <w:rFonts w:ascii="Times New Roman" w:hAnsi="Times New Roman" w:cs="Times New Roman"/>
                <w:sz w:val="24"/>
                <w:szCs w:val="24"/>
                <w:shd w:val="clear" w:color="auto" w:fill="FFFFFF"/>
              </w:rPr>
              <w:t>в олимпиадах, конкурсах, проектной, учебно-исследовательской деятельности.</w:t>
            </w:r>
          </w:p>
        </w:tc>
      </w:tr>
      <w:tr w:rsidR="007C40FC" w:rsidTr="005107A9">
        <w:tc>
          <w:tcPr>
            <w:tcW w:w="5070" w:type="dxa"/>
          </w:tcPr>
          <w:p w:rsidR="007C40FC" w:rsidRPr="007C40FC" w:rsidRDefault="007C40FC" w:rsidP="005107A9">
            <w:pPr>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Средний балл на ГИА по основным предметам в сравнении с муниципальными результатами</w:t>
            </w:r>
          </w:p>
        </w:tc>
        <w:tc>
          <w:tcPr>
            <w:tcW w:w="4737" w:type="dxa"/>
          </w:tcPr>
          <w:p w:rsidR="007C40FC" w:rsidRPr="007C40FC" w:rsidRDefault="007C40FC" w:rsidP="005107A9">
            <w:pPr>
              <w:spacing w:line="234" w:lineRule="auto"/>
              <w:jc w:val="both"/>
              <w:rPr>
                <w:rFonts w:ascii="Times New Roman" w:eastAsia="Times New Roman" w:hAnsi="Times New Roman" w:cs="Times New Roman"/>
                <w:sz w:val="24"/>
                <w:szCs w:val="24"/>
              </w:rPr>
            </w:pPr>
            <w:r w:rsidRPr="007C40FC">
              <w:rPr>
                <w:rFonts w:ascii="Times New Roman" w:eastAsia="Times New Roman" w:hAnsi="Times New Roman" w:cs="Times New Roman"/>
                <w:sz w:val="24"/>
                <w:szCs w:val="24"/>
              </w:rPr>
              <w:t>Мониторинг результатов ГИА</w:t>
            </w:r>
          </w:p>
          <w:p w:rsidR="007C40FC" w:rsidRPr="007C40FC" w:rsidRDefault="007C40FC" w:rsidP="005107A9">
            <w:pPr>
              <w:jc w:val="both"/>
              <w:rPr>
                <w:rFonts w:ascii="Times New Roman" w:hAnsi="Times New Roman" w:cs="Times New Roman"/>
                <w:sz w:val="24"/>
                <w:szCs w:val="24"/>
                <w:shd w:val="clear" w:color="auto" w:fill="FFFFFF"/>
              </w:rPr>
            </w:pPr>
          </w:p>
        </w:tc>
      </w:tr>
      <w:tr w:rsidR="007C40FC" w:rsidTr="005107A9">
        <w:tc>
          <w:tcPr>
            <w:tcW w:w="5070" w:type="dxa"/>
          </w:tcPr>
          <w:p w:rsidR="007C40FC" w:rsidRPr="007C40FC" w:rsidRDefault="007C40FC" w:rsidP="005107A9">
            <w:pPr>
              <w:rPr>
                <w:rFonts w:ascii="Times New Roman" w:hAnsi="Times New Roman" w:cs="Times New Roman"/>
                <w:sz w:val="24"/>
                <w:szCs w:val="24"/>
              </w:rPr>
            </w:pPr>
            <w:r w:rsidRPr="007C40FC">
              <w:rPr>
                <w:rFonts w:ascii="Times New Roman" w:hAnsi="Times New Roman" w:cs="Times New Roman"/>
                <w:sz w:val="24"/>
                <w:szCs w:val="24"/>
              </w:rPr>
              <w:t>Эффективность работы со слабоуспевающими обучающимися</w:t>
            </w:r>
          </w:p>
        </w:tc>
        <w:tc>
          <w:tcPr>
            <w:tcW w:w="4737" w:type="dxa"/>
          </w:tcPr>
          <w:p w:rsidR="007C40FC" w:rsidRPr="007C40FC" w:rsidRDefault="007C40FC" w:rsidP="005107A9">
            <w:pPr>
              <w:jc w:val="both"/>
              <w:rPr>
                <w:rFonts w:ascii="Times New Roman" w:hAnsi="Times New Roman" w:cs="Times New Roman"/>
                <w:sz w:val="24"/>
                <w:szCs w:val="24"/>
              </w:rPr>
            </w:pPr>
            <w:r w:rsidRPr="007C40FC">
              <w:rPr>
                <w:rFonts w:ascii="Times New Roman" w:hAnsi="Times New Roman" w:cs="Times New Roman"/>
                <w:sz w:val="24"/>
                <w:szCs w:val="24"/>
              </w:rPr>
              <w:t>Беседы. Мониторинговые и диагнос-тические   работы.</w:t>
            </w:r>
          </w:p>
        </w:tc>
      </w:tr>
      <w:tr w:rsidR="007C40FC" w:rsidTr="005107A9">
        <w:tc>
          <w:tcPr>
            <w:tcW w:w="5070" w:type="dxa"/>
          </w:tcPr>
          <w:p w:rsidR="007C40FC" w:rsidRPr="007C40FC" w:rsidRDefault="007C40FC" w:rsidP="005107A9">
            <w:pPr>
              <w:rPr>
                <w:rFonts w:ascii="Times New Roman" w:hAnsi="Times New Roman" w:cs="Times New Roman"/>
                <w:sz w:val="24"/>
                <w:szCs w:val="24"/>
                <w:shd w:val="clear" w:color="auto" w:fill="FFFFFF"/>
              </w:rPr>
            </w:pPr>
            <w:r w:rsidRPr="007C40FC">
              <w:rPr>
                <w:rFonts w:ascii="Times New Roman" w:hAnsi="Times New Roman" w:cs="Times New Roman"/>
                <w:sz w:val="24"/>
                <w:szCs w:val="24"/>
              </w:rPr>
              <w:t>Повышение профессиональной компетенции педагогического коллектива через различные формы методической работы</w:t>
            </w:r>
          </w:p>
        </w:tc>
        <w:tc>
          <w:tcPr>
            <w:tcW w:w="4737" w:type="dxa"/>
          </w:tcPr>
          <w:p w:rsidR="007C40FC" w:rsidRPr="007C40FC" w:rsidRDefault="007C40FC" w:rsidP="005107A9">
            <w:pPr>
              <w:jc w:val="both"/>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Мониторинг  методической активности педагогических кадров.</w:t>
            </w:r>
          </w:p>
        </w:tc>
      </w:tr>
      <w:tr w:rsidR="007C40FC" w:rsidTr="005107A9">
        <w:tc>
          <w:tcPr>
            <w:tcW w:w="5070" w:type="dxa"/>
          </w:tcPr>
          <w:p w:rsidR="007C40FC" w:rsidRPr="007C40FC" w:rsidRDefault="007C40FC" w:rsidP="005107A9">
            <w:pPr>
              <w:jc w:val="both"/>
              <w:rPr>
                <w:rFonts w:ascii="Times New Roman" w:hAnsi="Times New Roman" w:cs="Times New Roman"/>
                <w:sz w:val="24"/>
                <w:szCs w:val="24"/>
              </w:rPr>
            </w:pPr>
            <w:r w:rsidRPr="007C40FC">
              <w:rPr>
                <w:rFonts w:ascii="Times New Roman" w:hAnsi="Times New Roman" w:cs="Times New Roman"/>
                <w:sz w:val="24"/>
                <w:szCs w:val="24"/>
              </w:rPr>
              <w:t>Доля учителей с  первой  и высшей квалифи-кационной категориями</w:t>
            </w:r>
          </w:p>
        </w:tc>
        <w:tc>
          <w:tcPr>
            <w:tcW w:w="4737" w:type="dxa"/>
          </w:tcPr>
          <w:p w:rsidR="007C40FC" w:rsidRPr="007C40FC" w:rsidRDefault="007C40FC" w:rsidP="005107A9">
            <w:pPr>
              <w:jc w:val="both"/>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Мониторинг уровня квалификация.</w:t>
            </w:r>
          </w:p>
        </w:tc>
      </w:tr>
      <w:tr w:rsidR="007C40FC" w:rsidTr="005107A9">
        <w:tc>
          <w:tcPr>
            <w:tcW w:w="5070" w:type="dxa"/>
          </w:tcPr>
          <w:p w:rsidR="007C40FC" w:rsidRPr="007C40FC" w:rsidRDefault="007C40FC" w:rsidP="005107A9">
            <w:pPr>
              <w:tabs>
                <w:tab w:val="left" w:pos="3480"/>
              </w:tabs>
              <w:jc w:val="both"/>
              <w:rPr>
                <w:rFonts w:ascii="Times New Roman" w:hAnsi="Times New Roman" w:cs="Times New Roman"/>
                <w:sz w:val="24"/>
                <w:szCs w:val="24"/>
                <w:shd w:val="clear" w:color="auto" w:fill="FFFFFF"/>
              </w:rPr>
            </w:pPr>
            <w:r w:rsidRPr="007C40FC">
              <w:rPr>
                <w:rFonts w:ascii="Times New Roman" w:hAnsi="Times New Roman" w:cs="Times New Roman"/>
                <w:sz w:val="24"/>
                <w:szCs w:val="24"/>
              </w:rPr>
              <w:t>Повышение квалификации управленческих             и педагогических кадров.</w:t>
            </w:r>
          </w:p>
        </w:tc>
        <w:tc>
          <w:tcPr>
            <w:tcW w:w="4737" w:type="dxa"/>
          </w:tcPr>
          <w:p w:rsidR="007C40FC" w:rsidRPr="007C40FC" w:rsidRDefault="007C40FC" w:rsidP="005107A9">
            <w:pPr>
              <w:jc w:val="both"/>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 xml:space="preserve">Мониторинг курсовой подготовки, в том числе </w:t>
            </w:r>
            <w:r w:rsidRPr="007C40FC">
              <w:rPr>
                <w:rFonts w:ascii="Times New Roman" w:hAnsi="Times New Roman" w:cs="Times New Roman"/>
                <w:sz w:val="24"/>
                <w:szCs w:val="24"/>
              </w:rPr>
              <w:t>курсовой подготовки у учителей начальных классов, работающих с детьми с ОВЗ</w:t>
            </w:r>
          </w:p>
        </w:tc>
      </w:tr>
      <w:tr w:rsidR="007C40FC" w:rsidTr="005107A9">
        <w:tc>
          <w:tcPr>
            <w:tcW w:w="5070" w:type="dxa"/>
          </w:tcPr>
          <w:p w:rsidR="007C40FC" w:rsidRPr="007C40FC" w:rsidRDefault="007C40FC" w:rsidP="005107A9">
            <w:pPr>
              <w:tabs>
                <w:tab w:val="left" w:pos="3480"/>
              </w:tabs>
              <w:jc w:val="both"/>
              <w:rPr>
                <w:rFonts w:ascii="Times New Roman" w:hAnsi="Times New Roman" w:cs="Times New Roman"/>
                <w:b/>
                <w:sz w:val="24"/>
                <w:szCs w:val="24"/>
              </w:rPr>
            </w:pPr>
            <w:r w:rsidRPr="007C40FC">
              <w:rPr>
                <w:rFonts w:ascii="Times New Roman" w:hAnsi="Times New Roman" w:cs="Times New Roman"/>
                <w:sz w:val="24"/>
                <w:szCs w:val="24"/>
              </w:rPr>
              <w:t>Формы  профессионального взаимодействия.</w:t>
            </w:r>
          </w:p>
          <w:p w:rsidR="007C40FC" w:rsidRPr="007C40FC" w:rsidRDefault="007C40FC" w:rsidP="005107A9">
            <w:pPr>
              <w:rPr>
                <w:rFonts w:ascii="Times New Roman" w:hAnsi="Times New Roman" w:cs="Times New Roman"/>
                <w:sz w:val="24"/>
                <w:szCs w:val="24"/>
                <w:shd w:val="clear" w:color="auto" w:fill="FFFFFF"/>
              </w:rPr>
            </w:pPr>
          </w:p>
        </w:tc>
        <w:tc>
          <w:tcPr>
            <w:tcW w:w="4737" w:type="dxa"/>
          </w:tcPr>
          <w:p w:rsidR="007C40FC" w:rsidRPr="007C40FC" w:rsidRDefault="007C40FC" w:rsidP="005107A9">
            <w:pPr>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Статистика. Отчёты.</w:t>
            </w:r>
          </w:p>
        </w:tc>
      </w:tr>
      <w:tr w:rsidR="007C40FC" w:rsidTr="005107A9">
        <w:tc>
          <w:tcPr>
            <w:tcW w:w="5070" w:type="dxa"/>
          </w:tcPr>
          <w:p w:rsidR="007C40FC" w:rsidRPr="007C40FC" w:rsidRDefault="007C40FC" w:rsidP="005107A9">
            <w:pPr>
              <w:jc w:val="both"/>
              <w:rPr>
                <w:rFonts w:ascii="Times New Roman" w:hAnsi="Times New Roman" w:cs="Times New Roman"/>
                <w:sz w:val="24"/>
                <w:szCs w:val="24"/>
                <w:shd w:val="clear" w:color="auto" w:fill="FFFFFF"/>
              </w:rPr>
            </w:pPr>
            <w:r w:rsidRPr="007C40FC">
              <w:rPr>
                <w:rFonts w:ascii="Times New Roman" w:eastAsia="Times New Roman" w:hAnsi="Times New Roman" w:cs="Times New Roman"/>
                <w:sz w:val="24"/>
                <w:szCs w:val="24"/>
              </w:rPr>
              <w:t>Информационная открытость результатов деятельности учащихся в автоматизированной информационной системе «Электронная школа</w:t>
            </w:r>
          </w:p>
        </w:tc>
        <w:tc>
          <w:tcPr>
            <w:tcW w:w="4737" w:type="dxa"/>
          </w:tcPr>
          <w:p w:rsidR="007C40FC" w:rsidRPr="007C40FC" w:rsidRDefault="007C40FC" w:rsidP="005107A9">
            <w:pPr>
              <w:rPr>
                <w:rFonts w:ascii="Times New Roman" w:hAnsi="Times New Roman" w:cs="Times New Roman"/>
                <w:sz w:val="24"/>
                <w:szCs w:val="24"/>
                <w:shd w:val="clear" w:color="auto" w:fill="FFFFFF"/>
              </w:rPr>
            </w:pPr>
            <w:r w:rsidRPr="007C40FC">
              <w:rPr>
                <w:rFonts w:ascii="Times New Roman" w:hAnsi="Times New Roman" w:cs="Times New Roman"/>
                <w:sz w:val="24"/>
                <w:szCs w:val="24"/>
                <w:shd w:val="clear" w:color="auto" w:fill="FFFFFF"/>
              </w:rPr>
              <w:t xml:space="preserve">Мониторинг заполнения  </w:t>
            </w:r>
            <w:r w:rsidRPr="007C40FC">
              <w:rPr>
                <w:rFonts w:ascii="Times New Roman" w:eastAsia="Times New Roman" w:hAnsi="Times New Roman" w:cs="Times New Roman"/>
                <w:sz w:val="24"/>
                <w:szCs w:val="24"/>
              </w:rPr>
              <w:t>модулей «Электронный дневник», «Электронный журнал</w:t>
            </w:r>
          </w:p>
        </w:tc>
      </w:tr>
      <w:tr w:rsidR="007C40FC" w:rsidRPr="00B53EAE" w:rsidTr="005107A9">
        <w:tc>
          <w:tcPr>
            <w:tcW w:w="5070" w:type="dxa"/>
          </w:tcPr>
          <w:p w:rsidR="007C40FC" w:rsidRPr="007C40FC" w:rsidRDefault="007C40FC" w:rsidP="005107A9">
            <w:pPr>
              <w:rPr>
                <w:rFonts w:ascii="Times New Roman" w:hAnsi="Times New Roman" w:cs="Times New Roman"/>
                <w:sz w:val="24"/>
                <w:szCs w:val="24"/>
              </w:rPr>
            </w:pPr>
            <w:r w:rsidRPr="007C40FC">
              <w:rPr>
                <w:rFonts w:ascii="Times New Roman" w:hAnsi="Times New Roman" w:cs="Times New Roman"/>
                <w:sz w:val="24"/>
                <w:szCs w:val="24"/>
              </w:rPr>
              <w:t>Нагрузка учителей</w:t>
            </w:r>
          </w:p>
        </w:tc>
        <w:tc>
          <w:tcPr>
            <w:tcW w:w="4737" w:type="dxa"/>
          </w:tcPr>
          <w:p w:rsidR="007C40FC" w:rsidRPr="007C40FC" w:rsidRDefault="007C40FC" w:rsidP="005107A9">
            <w:pPr>
              <w:jc w:val="both"/>
              <w:rPr>
                <w:rFonts w:ascii="Times New Roman" w:hAnsi="Times New Roman" w:cs="Times New Roman"/>
                <w:sz w:val="24"/>
                <w:szCs w:val="24"/>
              </w:rPr>
            </w:pPr>
            <w:r w:rsidRPr="007C40FC">
              <w:rPr>
                <w:rFonts w:ascii="Times New Roman" w:hAnsi="Times New Roman" w:cs="Times New Roman"/>
                <w:sz w:val="24"/>
                <w:szCs w:val="24"/>
              </w:rPr>
              <w:t>Мониторинг загруженности учителей.</w:t>
            </w:r>
          </w:p>
          <w:p w:rsidR="007C40FC" w:rsidRPr="007C40FC" w:rsidRDefault="007C40FC" w:rsidP="005107A9">
            <w:pPr>
              <w:jc w:val="both"/>
              <w:rPr>
                <w:rFonts w:ascii="Times New Roman" w:hAnsi="Times New Roman" w:cs="Times New Roman"/>
                <w:sz w:val="24"/>
                <w:szCs w:val="24"/>
              </w:rPr>
            </w:pPr>
          </w:p>
        </w:tc>
      </w:tr>
    </w:tbl>
    <w:p w:rsidR="007C40FC" w:rsidRPr="00207F2C" w:rsidRDefault="007C40FC" w:rsidP="007C40FC">
      <w:pPr>
        <w:ind w:left="582" w:right="83"/>
        <w:jc w:val="both"/>
        <w:rPr>
          <w:rFonts w:ascii="Times New Roman" w:hAnsi="Times New Roman" w:cs="Times New Roman"/>
          <w:sz w:val="28"/>
          <w:szCs w:val="28"/>
        </w:rPr>
      </w:pPr>
      <w:r w:rsidRPr="00207F2C">
        <w:rPr>
          <w:rFonts w:ascii="Times New Roman" w:hAnsi="Times New Roman" w:cs="Times New Roman"/>
          <w:sz w:val="28"/>
          <w:szCs w:val="28"/>
        </w:rPr>
        <w:t xml:space="preserve">Координацию выполнения Программы администрация школы оставляет за собой: </w:t>
      </w:r>
    </w:p>
    <w:p w:rsidR="007C40FC" w:rsidRPr="00207F2C" w:rsidRDefault="007C40FC" w:rsidP="007C40FC">
      <w:pPr>
        <w:numPr>
          <w:ilvl w:val="0"/>
          <w:numId w:val="17"/>
        </w:numPr>
        <w:spacing w:after="13" w:line="268" w:lineRule="auto"/>
        <w:ind w:right="83" w:firstLine="540"/>
        <w:jc w:val="both"/>
        <w:rPr>
          <w:rFonts w:ascii="Times New Roman" w:hAnsi="Times New Roman" w:cs="Times New Roman"/>
          <w:sz w:val="28"/>
          <w:szCs w:val="28"/>
        </w:rPr>
      </w:pPr>
      <w:r w:rsidRPr="00207F2C">
        <w:rPr>
          <w:rFonts w:ascii="Times New Roman" w:hAnsi="Times New Roman" w:cs="Times New Roman"/>
          <w:sz w:val="28"/>
          <w:szCs w:val="28"/>
        </w:rPr>
        <w:t xml:space="preserve">анализирует ход выполнения Программы, действий по ее реализации </w:t>
      </w:r>
      <w:r>
        <w:rPr>
          <w:rFonts w:ascii="Times New Roman" w:hAnsi="Times New Roman" w:cs="Times New Roman"/>
          <w:sz w:val="28"/>
          <w:szCs w:val="28"/>
        </w:rPr>
        <w:t xml:space="preserve">              </w:t>
      </w:r>
      <w:r w:rsidRPr="00207F2C">
        <w:rPr>
          <w:rFonts w:ascii="Times New Roman" w:hAnsi="Times New Roman" w:cs="Times New Roman"/>
          <w:sz w:val="28"/>
          <w:szCs w:val="28"/>
        </w:rPr>
        <w:t xml:space="preserve">и вносят предложения на педагогический совет по его корректировке; </w:t>
      </w:r>
    </w:p>
    <w:p w:rsidR="007C40FC" w:rsidRPr="00207F2C" w:rsidRDefault="007C40FC" w:rsidP="007C40FC">
      <w:pPr>
        <w:numPr>
          <w:ilvl w:val="0"/>
          <w:numId w:val="17"/>
        </w:numPr>
        <w:spacing w:after="13" w:line="268" w:lineRule="auto"/>
        <w:ind w:right="83" w:firstLine="540"/>
        <w:jc w:val="both"/>
        <w:rPr>
          <w:rFonts w:ascii="Times New Roman" w:hAnsi="Times New Roman" w:cs="Times New Roman"/>
          <w:sz w:val="28"/>
          <w:szCs w:val="28"/>
        </w:rPr>
      </w:pPr>
      <w:r w:rsidRPr="00207F2C">
        <w:rPr>
          <w:rFonts w:ascii="Times New Roman" w:hAnsi="Times New Roman" w:cs="Times New Roman"/>
          <w:sz w:val="28"/>
          <w:szCs w:val="28"/>
        </w:rPr>
        <w:t xml:space="preserve">осуществляет информационное и методическое обеспечение реализации Программы; </w:t>
      </w:r>
    </w:p>
    <w:p w:rsidR="007C40FC" w:rsidRPr="00207F2C" w:rsidRDefault="007C40FC" w:rsidP="007C40FC">
      <w:pPr>
        <w:numPr>
          <w:ilvl w:val="0"/>
          <w:numId w:val="17"/>
        </w:numPr>
        <w:spacing w:after="13" w:line="268" w:lineRule="auto"/>
        <w:ind w:right="83" w:firstLine="540"/>
        <w:jc w:val="both"/>
        <w:rPr>
          <w:rFonts w:ascii="Times New Roman" w:hAnsi="Times New Roman" w:cs="Times New Roman"/>
          <w:sz w:val="28"/>
          <w:szCs w:val="28"/>
        </w:rPr>
      </w:pPr>
      <w:r w:rsidRPr="00207F2C">
        <w:rPr>
          <w:rFonts w:ascii="Times New Roman" w:hAnsi="Times New Roman" w:cs="Times New Roman"/>
          <w:sz w:val="28"/>
          <w:szCs w:val="28"/>
        </w:rPr>
        <w:t>осуществляет тема</w:t>
      </w:r>
      <w:r>
        <w:rPr>
          <w:rFonts w:ascii="Times New Roman" w:hAnsi="Times New Roman" w:cs="Times New Roman"/>
          <w:sz w:val="28"/>
          <w:szCs w:val="28"/>
        </w:rPr>
        <w:t xml:space="preserve">тический, текущий, персональный </w:t>
      </w:r>
      <w:r w:rsidRPr="00207F2C">
        <w:rPr>
          <w:rFonts w:ascii="Times New Roman" w:hAnsi="Times New Roman" w:cs="Times New Roman"/>
          <w:sz w:val="28"/>
          <w:szCs w:val="28"/>
        </w:rPr>
        <w:t>и предупре</w:t>
      </w:r>
      <w:r w:rsidR="005107A9">
        <w:rPr>
          <w:rFonts w:ascii="Times New Roman" w:hAnsi="Times New Roman" w:cs="Times New Roman"/>
          <w:sz w:val="28"/>
          <w:szCs w:val="28"/>
        </w:rPr>
        <w:t>-</w:t>
      </w:r>
      <w:r w:rsidRPr="00207F2C">
        <w:rPr>
          <w:rFonts w:ascii="Times New Roman" w:hAnsi="Times New Roman" w:cs="Times New Roman"/>
          <w:sz w:val="28"/>
          <w:szCs w:val="28"/>
        </w:rPr>
        <w:t xml:space="preserve">дительный контроль за деятельностью учителей и обучающихся. </w:t>
      </w:r>
    </w:p>
    <w:p w:rsidR="007C40FC" w:rsidRDefault="007C40FC" w:rsidP="007C40FC">
      <w:pPr>
        <w:ind w:left="16" w:right="83" w:firstLine="540"/>
        <w:jc w:val="both"/>
      </w:pPr>
      <w:r w:rsidRPr="00207F2C">
        <w:rPr>
          <w:rFonts w:ascii="Times New Roman" w:hAnsi="Times New Roman" w:cs="Times New Roman"/>
          <w:sz w:val="28"/>
          <w:szCs w:val="28"/>
        </w:rPr>
        <w:t xml:space="preserve">Администрация школы ежегодно подводит итоги выполнения </w:t>
      </w:r>
      <w:r>
        <w:rPr>
          <w:rFonts w:ascii="Times New Roman" w:hAnsi="Times New Roman" w:cs="Times New Roman"/>
          <w:sz w:val="28"/>
          <w:szCs w:val="28"/>
        </w:rPr>
        <w:t xml:space="preserve"> </w:t>
      </w:r>
      <w:r w:rsidRPr="00207F2C">
        <w:rPr>
          <w:rFonts w:ascii="Times New Roman" w:hAnsi="Times New Roman" w:cs="Times New Roman"/>
          <w:sz w:val="28"/>
          <w:szCs w:val="28"/>
        </w:rPr>
        <w:t>Программы на заседании итогового педагогического Совета</w:t>
      </w:r>
      <w:r>
        <w:t xml:space="preserve">.  </w:t>
      </w:r>
    </w:p>
    <w:p w:rsidR="00735AF0" w:rsidRDefault="00735AF0" w:rsidP="005107A9">
      <w:pPr>
        <w:spacing w:before="125"/>
        <w:ind w:left="393"/>
        <w:jc w:val="center"/>
        <w:rPr>
          <w:rFonts w:ascii="Times New Roman" w:hAnsi="Times New Roman" w:cs="Times New Roman"/>
          <w:b/>
          <w:sz w:val="28"/>
          <w:szCs w:val="28"/>
        </w:rPr>
      </w:pPr>
    </w:p>
    <w:p w:rsidR="00735AF0" w:rsidRDefault="005107A9" w:rsidP="00735AF0">
      <w:pPr>
        <w:spacing w:before="125"/>
        <w:ind w:left="393"/>
        <w:jc w:val="center"/>
        <w:rPr>
          <w:rFonts w:ascii="Times New Roman" w:hAnsi="Times New Roman" w:cs="Times New Roman"/>
          <w:b/>
          <w:sz w:val="28"/>
          <w:szCs w:val="28"/>
        </w:rPr>
      </w:pPr>
      <w:r w:rsidRPr="00A873BE">
        <w:rPr>
          <w:rFonts w:ascii="Times New Roman" w:hAnsi="Times New Roman" w:cs="Times New Roman"/>
          <w:b/>
          <w:sz w:val="28"/>
          <w:szCs w:val="28"/>
        </w:rPr>
        <w:t>Ожидаемые результаты реализации Программы</w:t>
      </w:r>
    </w:p>
    <w:p w:rsidR="005107A9" w:rsidRPr="00735AF0" w:rsidRDefault="005107A9" w:rsidP="00735AF0">
      <w:pPr>
        <w:spacing w:before="125"/>
        <w:ind w:left="393"/>
        <w:jc w:val="center"/>
        <w:rPr>
          <w:rFonts w:ascii="Times New Roman" w:hAnsi="Times New Roman" w:cs="Times New Roman"/>
          <w:b/>
          <w:sz w:val="28"/>
          <w:szCs w:val="28"/>
        </w:rPr>
      </w:pPr>
      <w:r w:rsidRPr="005107A9">
        <w:rPr>
          <w:rFonts w:ascii="Times New Roman" w:hAnsi="Times New Roman"/>
          <w:b/>
          <w:sz w:val="28"/>
          <w:szCs w:val="28"/>
        </w:rPr>
        <w:t>Реализация ФГОС на разных уровнях</w:t>
      </w:r>
      <w:r w:rsidRPr="005107A9">
        <w:rPr>
          <w:rFonts w:ascii="Times New Roman" w:hAnsi="Times New Roman"/>
          <w:b/>
          <w:spacing w:val="-7"/>
          <w:sz w:val="28"/>
          <w:szCs w:val="28"/>
        </w:rPr>
        <w:t xml:space="preserve"> </w:t>
      </w:r>
      <w:r w:rsidRPr="005107A9">
        <w:rPr>
          <w:rFonts w:ascii="Times New Roman" w:hAnsi="Times New Roman"/>
          <w:b/>
          <w:sz w:val="28"/>
          <w:szCs w:val="28"/>
        </w:rPr>
        <w:t>образования</w:t>
      </w:r>
    </w:p>
    <w:p w:rsidR="005107A9" w:rsidRPr="00343FD7" w:rsidRDefault="005107A9" w:rsidP="005107A9">
      <w:pPr>
        <w:pStyle w:val="ae"/>
        <w:spacing w:before="5"/>
        <w:rPr>
          <w:b/>
          <w:sz w:val="10"/>
        </w:rPr>
      </w:pPr>
    </w:p>
    <w:tbl>
      <w:tblPr>
        <w:tblStyle w:val="TableNormal"/>
        <w:tblW w:w="10776"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4134"/>
        <w:gridCol w:w="357"/>
        <w:gridCol w:w="707"/>
        <w:gridCol w:w="1063"/>
        <w:gridCol w:w="357"/>
        <w:gridCol w:w="707"/>
        <w:gridCol w:w="395"/>
        <w:gridCol w:w="670"/>
      </w:tblGrid>
      <w:tr w:rsidR="005107A9" w:rsidRPr="00343FD7" w:rsidTr="00735AF0">
        <w:trPr>
          <w:trHeight w:val="1298"/>
        </w:trPr>
        <w:tc>
          <w:tcPr>
            <w:tcW w:w="2386" w:type="dxa"/>
            <w:shd w:val="clear" w:color="auto" w:fill="DAEEF3" w:themeFill="accent5" w:themeFillTint="33"/>
          </w:tcPr>
          <w:p w:rsidR="005107A9" w:rsidRPr="00343FD7" w:rsidRDefault="005107A9" w:rsidP="005107A9">
            <w:pPr>
              <w:pStyle w:val="TableParagraph"/>
              <w:spacing w:line="214" w:lineRule="exact"/>
              <w:ind w:left="172"/>
              <w:jc w:val="center"/>
              <w:rPr>
                <w:b/>
                <w:sz w:val="20"/>
              </w:rPr>
            </w:pPr>
            <w:r w:rsidRPr="00343FD7">
              <w:rPr>
                <w:b/>
                <w:sz w:val="20"/>
              </w:rPr>
              <w:t>Направление</w:t>
            </w:r>
          </w:p>
          <w:p w:rsidR="005107A9" w:rsidRPr="00343FD7" w:rsidRDefault="005107A9" w:rsidP="005107A9">
            <w:pPr>
              <w:pStyle w:val="TableParagraph"/>
              <w:spacing w:line="224" w:lineRule="exact"/>
              <w:ind w:left="839" w:right="830"/>
              <w:jc w:val="center"/>
              <w:rPr>
                <w:b/>
                <w:sz w:val="20"/>
              </w:rPr>
            </w:pPr>
            <w:r w:rsidRPr="00343FD7">
              <w:rPr>
                <w:b/>
                <w:sz w:val="20"/>
              </w:rPr>
              <w:t>работы</w:t>
            </w:r>
          </w:p>
        </w:tc>
        <w:tc>
          <w:tcPr>
            <w:tcW w:w="4134" w:type="dxa"/>
            <w:shd w:val="clear" w:color="auto" w:fill="DAEEF3" w:themeFill="accent5" w:themeFillTint="33"/>
          </w:tcPr>
          <w:p w:rsidR="005107A9" w:rsidRPr="00343FD7" w:rsidRDefault="005107A9" w:rsidP="005107A9">
            <w:pPr>
              <w:pStyle w:val="TableParagraph"/>
              <w:spacing w:line="214" w:lineRule="exact"/>
              <w:ind w:left="1514" w:right="1504"/>
              <w:jc w:val="center"/>
              <w:rPr>
                <w:b/>
                <w:sz w:val="20"/>
              </w:rPr>
            </w:pPr>
            <w:r w:rsidRPr="00343FD7">
              <w:rPr>
                <w:b/>
                <w:sz w:val="20"/>
              </w:rPr>
              <w:t>Показатели</w:t>
            </w:r>
          </w:p>
        </w:tc>
        <w:tc>
          <w:tcPr>
            <w:tcW w:w="1064" w:type="dxa"/>
            <w:gridSpan w:val="2"/>
            <w:shd w:val="clear" w:color="auto" w:fill="DAEEF3" w:themeFill="accent5" w:themeFillTint="33"/>
          </w:tcPr>
          <w:p w:rsidR="005107A9" w:rsidRPr="00343FD7" w:rsidRDefault="005107A9" w:rsidP="005107A9">
            <w:pPr>
              <w:pStyle w:val="TableParagraph"/>
              <w:spacing w:line="214" w:lineRule="exact"/>
              <w:ind w:left="138"/>
              <w:rPr>
                <w:b/>
                <w:sz w:val="20"/>
              </w:rPr>
            </w:pPr>
            <w:r w:rsidRPr="00343FD7">
              <w:rPr>
                <w:b/>
                <w:sz w:val="20"/>
              </w:rPr>
              <w:t>Текущее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tc>
        <w:tc>
          <w:tcPr>
            <w:tcW w:w="1063" w:type="dxa"/>
            <w:shd w:val="clear" w:color="auto" w:fill="DAEEF3" w:themeFill="accent5" w:themeFillTint="33"/>
          </w:tcPr>
          <w:p w:rsidR="005107A9" w:rsidRPr="00343FD7" w:rsidRDefault="005107A9" w:rsidP="005107A9">
            <w:pPr>
              <w:pStyle w:val="TableParagraph"/>
              <w:ind w:left="157"/>
              <w:rPr>
                <w:b/>
                <w:sz w:val="20"/>
              </w:rPr>
            </w:pPr>
            <w:r w:rsidRPr="00343FD7">
              <w:rPr>
                <w:b/>
                <w:sz w:val="20"/>
              </w:rPr>
              <w:t>Целевое</w:t>
            </w:r>
          </w:p>
          <w:p w:rsidR="005107A9" w:rsidRDefault="005107A9" w:rsidP="005107A9">
            <w:pPr>
              <w:pStyle w:val="TableParagraph"/>
              <w:ind w:left="121"/>
              <w:rPr>
                <w:b/>
                <w:sz w:val="20"/>
                <w:lang w:val="ru-RU"/>
              </w:rPr>
            </w:pPr>
            <w:r w:rsidRPr="00343FD7">
              <w:rPr>
                <w:b/>
                <w:sz w:val="20"/>
              </w:rPr>
              <w:t>Значение</w:t>
            </w:r>
          </w:p>
          <w:p w:rsidR="005107A9" w:rsidRPr="00343FD7" w:rsidRDefault="005107A9" w:rsidP="005107A9">
            <w:pPr>
              <w:pStyle w:val="TableParagraph"/>
              <w:ind w:left="121"/>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19</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20</w:t>
            </w:r>
            <w:r w:rsidRPr="00343FD7">
              <w:rPr>
                <w:b/>
                <w:sz w:val="20"/>
              </w:rPr>
              <w:t>)</w:t>
            </w:r>
          </w:p>
        </w:tc>
        <w:tc>
          <w:tcPr>
            <w:tcW w:w="1064" w:type="dxa"/>
            <w:gridSpan w:val="2"/>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20</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21</w:t>
            </w:r>
            <w:r w:rsidRPr="00343FD7">
              <w:rPr>
                <w:b/>
                <w:sz w:val="20"/>
              </w:rPr>
              <w:t>)</w:t>
            </w:r>
          </w:p>
        </w:tc>
        <w:tc>
          <w:tcPr>
            <w:tcW w:w="1065" w:type="dxa"/>
            <w:gridSpan w:val="2"/>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4"/>
              <w:rPr>
                <w:b/>
                <w:sz w:val="20"/>
              </w:rPr>
            </w:pPr>
            <w:r w:rsidRPr="00343FD7">
              <w:rPr>
                <w:b/>
                <w:sz w:val="20"/>
              </w:rPr>
              <w:t>(20</w:t>
            </w:r>
            <w:r>
              <w:rPr>
                <w:b/>
                <w:sz w:val="20"/>
                <w:lang w:val="ru-RU"/>
              </w:rPr>
              <w:t>21</w:t>
            </w:r>
            <w:r w:rsidRPr="00343FD7">
              <w:rPr>
                <w:b/>
                <w:sz w:val="20"/>
              </w:rPr>
              <w:t>-</w:t>
            </w:r>
          </w:p>
          <w:p w:rsidR="005107A9" w:rsidRPr="00343FD7" w:rsidRDefault="005107A9" w:rsidP="005107A9">
            <w:pPr>
              <w:pStyle w:val="TableParagraph"/>
              <w:spacing w:line="226" w:lineRule="exact"/>
              <w:ind w:left="297"/>
              <w:rPr>
                <w:b/>
                <w:sz w:val="20"/>
              </w:rPr>
            </w:pPr>
            <w:r>
              <w:rPr>
                <w:b/>
                <w:sz w:val="20"/>
              </w:rPr>
              <w:t>202</w:t>
            </w:r>
            <w:r>
              <w:rPr>
                <w:b/>
                <w:sz w:val="20"/>
                <w:lang w:val="ru-RU"/>
              </w:rPr>
              <w:t>2</w:t>
            </w:r>
            <w:r w:rsidRPr="00343FD7">
              <w:rPr>
                <w:b/>
                <w:sz w:val="20"/>
              </w:rPr>
              <w:t>)</w:t>
            </w:r>
          </w:p>
        </w:tc>
      </w:tr>
      <w:tr w:rsidR="005107A9" w:rsidRPr="00343FD7" w:rsidTr="00735AF0">
        <w:trPr>
          <w:trHeight w:val="1244"/>
        </w:trPr>
        <w:tc>
          <w:tcPr>
            <w:tcW w:w="2386" w:type="dxa"/>
            <w:vMerge w:val="restart"/>
          </w:tcPr>
          <w:p w:rsidR="005107A9" w:rsidRPr="005107A9" w:rsidRDefault="005107A9" w:rsidP="005107A9">
            <w:pPr>
              <w:pStyle w:val="TableParagraph"/>
              <w:spacing w:before="62" w:line="214" w:lineRule="exact"/>
              <w:ind w:left="105"/>
              <w:rPr>
                <w:sz w:val="24"/>
                <w:szCs w:val="24"/>
                <w:lang w:val="ru-RU"/>
              </w:rPr>
            </w:pPr>
            <w:r w:rsidRPr="005107A9">
              <w:rPr>
                <w:sz w:val="24"/>
                <w:szCs w:val="24"/>
                <w:lang w:val="ru-RU"/>
              </w:rPr>
              <w:t>Профессиональный</w:t>
            </w:r>
          </w:p>
          <w:p w:rsidR="005107A9" w:rsidRPr="005107A9" w:rsidRDefault="005107A9" w:rsidP="005107A9">
            <w:pPr>
              <w:pStyle w:val="TableParagraph"/>
              <w:spacing w:line="209" w:lineRule="exact"/>
              <w:ind w:left="105"/>
              <w:rPr>
                <w:sz w:val="24"/>
                <w:szCs w:val="24"/>
                <w:lang w:val="ru-RU"/>
              </w:rPr>
            </w:pPr>
            <w:r w:rsidRPr="005107A9">
              <w:rPr>
                <w:sz w:val="24"/>
                <w:szCs w:val="24"/>
                <w:lang w:val="ru-RU"/>
              </w:rPr>
              <w:t>уровень педагогического</w:t>
            </w:r>
          </w:p>
          <w:p w:rsidR="005107A9" w:rsidRPr="005107A9" w:rsidRDefault="005107A9" w:rsidP="005107A9">
            <w:pPr>
              <w:pStyle w:val="TableParagraph"/>
              <w:spacing w:line="210" w:lineRule="exact"/>
              <w:ind w:left="105"/>
              <w:rPr>
                <w:sz w:val="24"/>
                <w:szCs w:val="24"/>
                <w:lang w:val="ru-RU"/>
              </w:rPr>
            </w:pPr>
            <w:r w:rsidRPr="005107A9">
              <w:rPr>
                <w:sz w:val="24"/>
                <w:szCs w:val="24"/>
                <w:lang w:val="ru-RU"/>
              </w:rPr>
              <w:t>коллектива и</w:t>
            </w:r>
          </w:p>
          <w:p w:rsidR="005107A9" w:rsidRPr="005107A9" w:rsidRDefault="005107A9" w:rsidP="005107A9">
            <w:pPr>
              <w:pStyle w:val="TableParagraph"/>
              <w:ind w:left="105" w:right="149"/>
              <w:rPr>
                <w:sz w:val="24"/>
                <w:szCs w:val="24"/>
                <w:lang w:val="ru-RU"/>
              </w:rPr>
            </w:pPr>
            <w:r w:rsidRPr="005107A9">
              <w:rPr>
                <w:w w:val="95"/>
                <w:sz w:val="24"/>
                <w:szCs w:val="24"/>
                <w:lang w:val="ru-RU"/>
              </w:rPr>
              <w:t xml:space="preserve">административной </w:t>
            </w:r>
            <w:r w:rsidRPr="005107A9">
              <w:rPr>
                <w:sz w:val="24"/>
                <w:szCs w:val="24"/>
                <w:lang w:val="ru-RU"/>
              </w:rPr>
              <w:t>команды ОО</w:t>
            </w:r>
          </w:p>
        </w:tc>
        <w:tc>
          <w:tcPr>
            <w:tcW w:w="4134" w:type="dxa"/>
          </w:tcPr>
          <w:p w:rsidR="005107A9" w:rsidRDefault="005107A9" w:rsidP="005107A9">
            <w:pPr>
              <w:pStyle w:val="TableParagraph"/>
              <w:spacing w:before="62" w:line="214" w:lineRule="exact"/>
              <w:rPr>
                <w:lang w:val="ru-RU"/>
              </w:rPr>
            </w:pPr>
            <w:r w:rsidRPr="005107A9">
              <w:rPr>
                <w:lang w:val="ru-RU"/>
              </w:rPr>
              <w:t>Доля педагогов, использующих «успешные»</w:t>
            </w:r>
            <w:r>
              <w:rPr>
                <w:lang w:val="ru-RU"/>
              </w:rPr>
              <w:t xml:space="preserve">  </w:t>
            </w:r>
            <w:r w:rsidRPr="005107A9">
              <w:rPr>
                <w:lang w:val="ru-RU"/>
              </w:rPr>
              <w:t>практики реализации ФГОС, от общего</w:t>
            </w:r>
            <w:r>
              <w:rPr>
                <w:lang w:val="ru-RU"/>
              </w:rPr>
              <w:t xml:space="preserve"> </w:t>
            </w:r>
            <w:r w:rsidRPr="005107A9">
              <w:rPr>
                <w:lang w:val="ru-RU"/>
              </w:rPr>
              <w:t>количества педагогов ОО (%):</w:t>
            </w:r>
          </w:p>
          <w:p w:rsidR="005107A9" w:rsidRPr="005107A9" w:rsidRDefault="005107A9" w:rsidP="005107A9">
            <w:pPr>
              <w:pStyle w:val="TableParagraph"/>
              <w:spacing w:before="62" w:line="214" w:lineRule="exact"/>
              <w:rPr>
                <w:lang w:val="ru-RU"/>
              </w:rPr>
            </w:pPr>
          </w:p>
          <w:p w:rsidR="005107A9" w:rsidRPr="005107A9" w:rsidRDefault="005107A9" w:rsidP="005107A9">
            <w:pPr>
              <w:pStyle w:val="TableParagraph"/>
              <w:numPr>
                <w:ilvl w:val="0"/>
                <w:numId w:val="26"/>
              </w:numPr>
              <w:spacing w:before="38"/>
              <w:ind w:left="339" w:right="980" w:hanging="141"/>
              <w:rPr>
                <w:lang w:val="ru-RU"/>
              </w:rPr>
            </w:pPr>
            <w:r w:rsidRPr="005107A9">
              <w:rPr>
                <w:lang w:val="ru-RU"/>
              </w:rPr>
              <w:t>практики внутриклассного оценивания (</w:t>
            </w:r>
            <w:r w:rsidRPr="005107A9">
              <w:t>Lesson</w:t>
            </w:r>
            <w:r w:rsidRPr="005107A9">
              <w:rPr>
                <w:spacing w:val="-11"/>
                <w:lang w:val="ru-RU"/>
              </w:rPr>
              <w:t xml:space="preserve"> </w:t>
            </w:r>
            <w:r>
              <w:rPr>
                <w:spacing w:val="-11"/>
                <w:lang w:val="ru-RU"/>
              </w:rPr>
              <w:t xml:space="preserve">  </w:t>
            </w:r>
            <w:r w:rsidRPr="005107A9">
              <w:t>Study</w:t>
            </w:r>
            <w:r w:rsidRPr="005107A9">
              <w:rPr>
                <w:lang w:val="ru-RU"/>
              </w:rPr>
              <w:t>)</w:t>
            </w:r>
          </w:p>
        </w:tc>
        <w:tc>
          <w:tcPr>
            <w:tcW w:w="1064" w:type="dxa"/>
            <w:gridSpan w:val="2"/>
          </w:tcPr>
          <w:p w:rsidR="005107A9" w:rsidRDefault="005107A9" w:rsidP="005107A9">
            <w:pPr>
              <w:pStyle w:val="TableParagraph"/>
              <w:rPr>
                <w:b/>
                <w:sz w:val="24"/>
                <w:szCs w:val="24"/>
                <w:lang w:val="ru-RU"/>
              </w:rPr>
            </w:pPr>
          </w:p>
          <w:p w:rsidR="005107A9" w:rsidRDefault="005107A9" w:rsidP="005107A9">
            <w:pPr>
              <w:pStyle w:val="TableParagraph"/>
              <w:rPr>
                <w:b/>
                <w:sz w:val="24"/>
                <w:szCs w:val="24"/>
                <w:lang w:val="ru-RU"/>
              </w:rPr>
            </w:pPr>
          </w:p>
          <w:p w:rsidR="005107A9" w:rsidRDefault="005107A9" w:rsidP="005107A9">
            <w:pPr>
              <w:pStyle w:val="TableParagraph"/>
              <w:rPr>
                <w:b/>
                <w:sz w:val="24"/>
                <w:szCs w:val="24"/>
                <w:lang w:val="ru-RU"/>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rPr>
                <w:sz w:val="24"/>
                <w:szCs w:val="24"/>
              </w:rPr>
            </w:pPr>
            <w:r w:rsidRPr="005107A9">
              <w:rPr>
                <w:w w:val="99"/>
                <w:sz w:val="24"/>
                <w:szCs w:val="24"/>
              </w:rPr>
              <w:t>0</w:t>
            </w:r>
          </w:p>
        </w:tc>
        <w:tc>
          <w:tcPr>
            <w:tcW w:w="1063" w:type="dxa"/>
          </w:tcPr>
          <w:p w:rsidR="005107A9" w:rsidRDefault="005107A9" w:rsidP="005107A9">
            <w:pPr>
              <w:pStyle w:val="TableParagraph"/>
              <w:rPr>
                <w:b/>
                <w:sz w:val="24"/>
                <w:szCs w:val="24"/>
                <w:lang w:val="ru-RU"/>
              </w:rPr>
            </w:pPr>
          </w:p>
          <w:p w:rsidR="005107A9" w:rsidRDefault="005107A9" w:rsidP="005107A9">
            <w:pPr>
              <w:pStyle w:val="TableParagraph"/>
              <w:rPr>
                <w:b/>
                <w:sz w:val="24"/>
                <w:szCs w:val="24"/>
                <w:lang w:val="ru-RU"/>
              </w:rPr>
            </w:pPr>
          </w:p>
          <w:p w:rsidR="005107A9" w:rsidRDefault="005107A9" w:rsidP="005107A9">
            <w:pPr>
              <w:pStyle w:val="TableParagraph"/>
              <w:rPr>
                <w:b/>
                <w:sz w:val="24"/>
                <w:szCs w:val="24"/>
                <w:lang w:val="ru-RU"/>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rPr>
                <w:sz w:val="24"/>
                <w:szCs w:val="24"/>
              </w:rPr>
            </w:pPr>
            <w:r w:rsidRPr="005107A9">
              <w:rPr>
                <w:sz w:val="24"/>
                <w:szCs w:val="24"/>
                <w:lang w:val="ru-RU"/>
              </w:rPr>
              <w:t>10</w:t>
            </w:r>
          </w:p>
        </w:tc>
        <w:tc>
          <w:tcPr>
            <w:tcW w:w="1064" w:type="dxa"/>
            <w:gridSpan w:val="2"/>
          </w:tcPr>
          <w:p w:rsidR="005107A9" w:rsidRDefault="005107A9" w:rsidP="005107A9">
            <w:pPr>
              <w:pStyle w:val="TableParagraph"/>
              <w:rPr>
                <w:sz w:val="24"/>
                <w:szCs w:val="24"/>
                <w:lang w:val="ru-RU"/>
              </w:rPr>
            </w:pPr>
          </w:p>
          <w:p w:rsidR="005107A9" w:rsidRDefault="005107A9" w:rsidP="005107A9">
            <w:pPr>
              <w:pStyle w:val="TableParagraph"/>
              <w:rPr>
                <w:sz w:val="24"/>
                <w:szCs w:val="24"/>
                <w:lang w:val="ru-RU"/>
              </w:rPr>
            </w:pPr>
          </w:p>
          <w:p w:rsidR="005107A9" w:rsidRDefault="005107A9" w:rsidP="005107A9">
            <w:pPr>
              <w:pStyle w:val="TableParagraph"/>
              <w:rPr>
                <w:sz w:val="24"/>
                <w:szCs w:val="24"/>
                <w:lang w:val="ru-RU"/>
              </w:rPr>
            </w:pPr>
          </w:p>
          <w:p w:rsidR="005107A9" w:rsidRPr="005107A9" w:rsidRDefault="005107A9" w:rsidP="005107A9">
            <w:pPr>
              <w:pStyle w:val="TableParagraph"/>
              <w:rPr>
                <w:sz w:val="24"/>
                <w:szCs w:val="24"/>
                <w:lang w:val="ru-RU"/>
              </w:rPr>
            </w:pPr>
          </w:p>
          <w:p w:rsidR="005107A9" w:rsidRPr="005107A9" w:rsidRDefault="005107A9" w:rsidP="005107A9">
            <w:pPr>
              <w:pStyle w:val="TableParagraph"/>
              <w:rPr>
                <w:sz w:val="24"/>
                <w:szCs w:val="24"/>
              </w:rPr>
            </w:pPr>
            <w:r w:rsidRPr="005107A9">
              <w:rPr>
                <w:sz w:val="24"/>
                <w:szCs w:val="24"/>
                <w:lang w:val="ru-RU"/>
              </w:rPr>
              <w:t>20</w:t>
            </w:r>
          </w:p>
        </w:tc>
        <w:tc>
          <w:tcPr>
            <w:tcW w:w="1065" w:type="dxa"/>
            <w:gridSpan w:val="2"/>
          </w:tcPr>
          <w:p w:rsidR="005107A9" w:rsidRDefault="005107A9" w:rsidP="005107A9">
            <w:pPr>
              <w:pStyle w:val="TableParagraph"/>
              <w:ind w:left="108"/>
              <w:rPr>
                <w:sz w:val="24"/>
                <w:szCs w:val="24"/>
                <w:lang w:val="ru-RU"/>
              </w:rPr>
            </w:pPr>
          </w:p>
          <w:p w:rsidR="005107A9" w:rsidRDefault="005107A9" w:rsidP="005107A9">
            <w:pPr>
              <w:pStyle w:val="TableParagraph"/>
              <w:ind w:left="108"/>
              <w:rPr>
                <w:sz w:val="24"/>
                <w:szCs w:val="24"/>
                <w:lang w:val="ru-RU"/>
              </w:rPr>
            </w:pPr>
          </w:p>
          <w:p w:rsidR="005107A9" w:rsidRDefault="005107A9" w:rsidP="005107A9">
            <w:pPr>
              <w:pStyle w:val="TableParagraph"/>
              <w:ind w:left="108"/>
              <w:rPr>
                <w:sz w:val="24"/>
                <w:szCs w:val="24"/>
                <w:lang w:val="ru-RU"/>
              </w:rPr>
            </w:pPr>
          </w:p>
          <w:p w:rsidR="005107A9" w:rsidRPr="005107A9" w:rsidRDefault="005107A9" w:rsidP="005107A9">
            <w:pPr>
              <w:pStyle w:val="TableParagraph"/>
              <w:ind w:left="108"/>
              <w:rPr>
                <w:sz w:val="24"/>
                <w:szCs w:val="24"/>
                <w:lang w:val="ru-RU"/>
              </w:rPr>
            </w:pPr>
          </w:p>
          <w:p w:rsidR="005107A9" w:rsidRPr="005107A9" w:rsidRDefault="005107A9" w:rsidP="005107A9">
            <w:pPr>
              <w:pStyle w:val="TableParagraph"/>
              <w:ind w:left="108"/>
              <w:rPr>
                <w:sz w:val="24"/>
                <w:szCs w:val="24"/>
              </w:rPr>
            </w:pPr>
            <w:r w:rsidRPr="005107A9">
              <w:rPr>
                <w:sz w:val="24"/>
                <w:szCs w:val="24"/>
                <w:lang w:val="ru-RU"/>
              </w:rPr>
              <w:t>30</w:t>
            </w:r>
          </w:p>
        </w:tc>
      </w:tr>
      <w:tr w:rsidR="005107A9" w:rsidRPr="00343FD7" w:rsidTr="00735AF0">
        <w:trPr>
          <w:trHeight w:val="597"/>
        </w:trPr>
        <w:tc>
          <w:tcPr>
            <w:tcW w:w="2386" w:type="dxa"/>
            <w:vMerge/>
            <w:tcBorders>
              <w:bottom w:val="nil"/>
            </w:tcBorders>
          </w:tcPr>
          <w:p w:rsidR="005107A9" w:rsidRPr="005107A9" w:rsidRDefault="005107A9" w:rsidP="005107A9">
            <w:pPr>
              <w:pStyle w:val="TableParagraph"/>
              <w:rPr>
                <w:sz w:val="20"/>
                <w:lang w:val="ru-RU"/>
              </w:rPr>
            </w:pPr>
          </w:p>
        </w:tc>
        <w:tc>
          <w:tcPr>
            <w:tcW w:w="4134" w:type="dxa"/>
          </w:tcPr>
          <w:p w:rsidR="005107A9" w:rsidRPr="005107A9" w:rsidRDefault="005107A9" w:rsidP="005107A9">
            <w:pPr>
              <w:pStyle w:val="TableParagraph"/>
              <w:numPr>
                <w:ilvl w:val="0"/>
                <w:numId w:val="25"/>
              </w:numPr>
              <w:tabs>
                <w:tab w:val="left" w:pos="198"/>
              </w:tabs>
              <w:spacing w:before="62"/>
              <w:ind w:left="198" w:right="96" w:firstLine="0"/>
              <w:rPr>
                <w:lang w:val="ru-RU"/>
              </w:rPr>
            </w:pPr>
            <w:r>
              <w:rPr>
                <w:lang w:val="ru-RU"/>
              </w:rPr>
              <w:t xml:space="preserve">проектный </w:t>
            </w:r>
            <w:r w:rsidRPr="005107A9">
              <w:rPr>
                <w:lang w:val="ru-RU"/>
              </w:rPr>
              <w:t xml:space="preserve">и  </w:t>
            </w:r>
            <w:r w:rsidRPr="005107A9">
              <w:rPr>
                <w:w w:val="95"/>
                <w:lang w:val="ru-RU"/>
              </w:rPr>
              <w:t xml:space="preserve">исследовательский </w:t>
            </w:r>
            <w:r w:rsidRPr="005107A9">
              <w:rPr>
                <w:lang w:val="ru-RU"/>
              </w:rPr>
              <w:t>методы в</w:t>
            </w:r>
            <w:r w:rsidRPr="005107A9">
              <w:rPr>
                <w:spacing w:val="-2"/>
                <w:lang w:val="ru-RU"/>
              </w:rPr>
              <w:t xml:space="preserve"> </w:t>
            </w:r>
            <w:r w:rsidRPr="005107A9">
              <w:rPr>
                <w:lang w:val="ru-RU"/>
              </w:rPr>
              <w:t>обучении</w:t>
            </w:r>
          </w:p>
        </w:tc>
        <w:tc>
          <w:tcPr>
            <w:tcW w:w="1064" w:type="dxa"/>
            <w:gridSpan w:val="2"/>
          </w:tcPr>
          <w:p w:rsidR="005107A9" w:rsidRPr="005107A9" w:rsidRDefault="005107A9" w:rsidP="005107A9">
            <w:pPr>
              <w:pStyle w:val="TableParagraph"/>
              <w:spacing w:before="62"/>
            </w:pPr>
            <w:r w:rsidRPr="005107A9">
              <w:rPr>
                <w:w w:val="99"/>
              </w:rPr>
              <w:t>5</w:t>
            </w:r>
          </w:p>
        </w:tc>
        <w:tc>
          <w:tcPr>
            <w:tcW w:w="1063" w:type="dxa"/>
          </w:tcPr>
          <w:p w:rsidR="005107A9" w:rsidRPr="005107A9" w:rsidRDefault="005107A9" w:rsidP="005107A9">
            <w:pPr>
              <w:pStyle w:val="TableParagraph"/>
              <w:spacing w:before="62"/>
            </w:pPr>
            <w:r w:rsidRPr="005107A9">
              <w:rPr>
                <w:w w:val="99"/>
              </w:rPr>
              <w:t>5</w:t>
            </w:r>
          </w:p>
        </w:tc>
        <w:tc>
          <w:tcPr>
            <w:tcW w:w="1064" w:type="dxa"/>
            <w:gridSpan w:val="2"/>
          </w:tcPr>
          <w:p w:rsidR="005107A9" w:rsidRPr="005107A9" w:rsidRDefault="005107A9" w:rsidP="005107A9">
            <w:pPr>
              <w:pStyle w:val="TableParagraph"/>
              <w:spacing w:before="62"/>
            </w:pPr>
            <w:r w:rsidRPr="005107A9">
              <w:t>10</w:t>
            </w:r>
          </w:p>
        </w:tc>
        <w:tc>
          <w:tcPr>
            <w:tcW w:w="1065" w:type="dxa"/>
            <w:gridSpan w:val="2"/>
          </w:tcPr>
          <w:p w:rsidR="005107A9" w:rsidRPr="005107A9" w:rsidRDefault="005107A9" w:rsidP="005107A9">
            <w:pPr>
              <w:pStyle w:val="TableParagraph"/>
              <w:spacing w:before="62"/>
              <w:ind w:left="108"/>
            </w:pPr>
            <w:r w:rsidRPr="005107A9">
              <w:t>15</w:t>
            </w:r>
          </w:p>
        </w:tc>
      </w:tr>
      <w:tr w:rsidR="005107A9" w:rsidRPr="00343FD7" w:rsidTr="00735AF0">
        <w:trPr>
          <w:trHeight w:val="400"/>
        </w:trPr>
        <w:tc>
          <w:tcPr>
            <w:tcW w:w="2386" w:type="dxa"/>
            <w:tcBorders>
              <w:top w:val="nil"/>
              <w:bottom w:val="nil"/>
            </w:tcBorders>
          </w:tcPr>
          <w:p w:rsidR="005107A9" w:rsidRPr="00343FD7" w:rsidRDefault="005107A9" w:rsidP="005107A9">
            <w:pPr>
              <w:pStyle w:val="TableParagraph"/>
              <w:rPr>
                <w:sz w:val="20"/>
              </w:rPr>
            </w:pPr>
          </w:p>
        </w:tc>
        <w:tc>
          <w:tcPr>
            <w:tcW w:w="4134" w:type="dxa"/>
          </w:tcPr>
          <w:p w:rsidR="005107A9" w:rsidRPr="005107A9" w:rsidRDefault="005107A9" w:rsidP="005107A9">
            <w:pPr>
              <w:pStyle w:val="TableParagraph"/>
              <w:numPr>
                <w:ilvl w:val="0"/>
                <w:numId w:val="24"/>
              </w:numPr>
              <w:tabs>
                <w:tab w:val="left" w:pos="198"/>
              </w:tabs>
              <w:spacing w:before="62"/>
              <w:ind w:left="198" w:firstLine="0"/>
            </w:pPr>
            <w:r>
              <w:t>критичес</w:t>
            </w:r>
            <w:r>
              <w:rPr>
                <w:lang w:val="ru-RU"/>
              </w:rPr>
              <w:t>к</w:t>
            </w:r>
            <w:r w:rsidRPr="005107A9">
              <w:t>ое</w:t>
            </w:r>
            <w:r w:rsidRPr="005107A9">
              <w:rPr>
                <w:spacing w:val="-1"/>
              </w:rPr>
              <w:t xml:space="preserve"> </w:t>
            </w:r>
            <w:r w:rsidRPr="005107A9">
              <w:t>мышление</w:t>
            </w:r>
          </w:p>
        </w:tc>
        <w:tc>
          <w:tcPr>
            <w:tcW w:w="1064" w:type="dxa"/>
            <w:gridSpan w:val="2"/>
          </w:tcPr>
          <w:p w:rsidR="005107A9" w:rsidRPr="005107A9" w:rsidRDefault="005107A9" w:rsidP="005107A9">
            <w:pPr>
              <w:pStyle w:val="TableParagraph"/>
              <w:spacing w:before="63"/>
              <w:rPr>
                <w:lang w:val="ru-RU"/>
              </w:rPr>
            </w:pPr>
            <w:r w:rsidRPr="005107A9">
              <w:rPr>
                <w:lang w:val="ru-RU"/>
              </w:rPr>
              <w:t>15</w:t>
            </w:r>
          </w:p>
        </w:tc>
        <w:tc>
          <w:tcPr>
            <w:tcW w:w="1063" w:type="dxa"/>
          </w:tcPr>
          <w:p w:rsidR="005107A9" w:rsidRPr="005107A9" w:rsidRDefault="005107A9" w:rsidP="005107A9">
            <w:pPr>
              <w:pStyle w:val="TableParagraph"/>
              <w:spacing w:before="63"/>
              <w:rPr>
                <w:lang w:val="ru-RU"/>
              </w:rPr>
            </w:pPr>
            <w:r w:rsidRPr="005107A9">
              <w:rPr>
                <w:lang w:val="ru-RU"/>
              </w:rPr>
              <w:t>20</w:t>
            </w:r>
          </w:p>
        </w:tc>
        <w:tc>
          <w:tcPr>
            <w:tcW w:w="1064" w:type="dxa"/>
            <w:gridSpan w:val="2"/>
          </w:tcPr>
          <w:p w:rsidR="005107A9" w:rsidRPr="005107A9" w:rsidRDefault="005107A9" w:rsidP="005107A9">
            <w:pPr>
              <w:pStyle w:val="TableParagraph"/>
              <w:spacing w:before="63"/>
              <w:rPr>
                <w:lang w:val="ru-RU"/>
              </w:rPr>
            </w:pPr>
            <w:r w:rsidRPr="005107A9">
              <w:rPr>
                <w:lang w:val="ru-RU"/>
              </w:rPr>
              <w:t>30</w:t>
            </w:r>
          </w:p>
        </w:tc>
        <w:tc>
          <w:tcPr>
            <w:tcW w:w="1065" w:type="dxa"/>
            <w:gridSpan w:val="2"/>
          </w:tcPr>
          <w:p w:rsidR="005107A9" w:rsidRPr="005107A9" w:rsidRDefault="005107A9" w:rsidP="005107A9">
            <w:pPr>
              <w:pStyle w:val="TableParagraph"/>
              <w:spacing w:before="63"/>
              <w:ind w:left="108"/>
              <w:rPr>
                <w:lang w:val="ru-RU"/>
              </w:rPr>
            </w:pPr>
            <w:r w:rsidRPr="005107A9">
              <w:rPr>
                <w:lang w:val="ru-RU"/>
              </w:rPr>
              <w:t>40</w:t>
            </w:r>
          </w:p>
        </w:tc>
      </w:tr>
      <w:tr w:rsidR="005107A9" w:rsidRPr="00343FD7" w:rsidTr="00735AF0">
        <w:trPr>
          <w:trHeight w:val="366"/>
        </w:trPr>
        <w:tc>
          <w:tcPr>
            <w:tcW w:w="2386" w:type="dxa"/>
            <w:tcBorders>
              <w:top w:val="nil"/>
              <w:bottom w:val="nil"/>
            </w:tcBorders>
          </w:tcPr>
          <w:p w:rsidR="005107A9" w:rsidRPr="00343FD7" w:rsidRDefault="005107A9" w:rsidP="005107A9">
            <w:pPr>
              <w:pStyle w:val="TableParagraph"/>
              <w:rPr>
                <w:sz w:val="20"/>
              </w:rPr>
            </w:pPr>
          </w:p>
        </w:tc>
        <w:tc>
          <w:tcPr>
            <w:tcW w:w="4134" w:type="dxa"/>
          </w:tcPr>
          <w:p w:rsidR="005107A9" w:rsidRPr="005107A9" w:rsidRDefault="005107A9" w:rsidP="005107A9">
            <w:pPr>
              <w:pStyle w:val="TableParagraph"/>
              <w:numPr>
                <w:ilvl w:val="0"/>
                <w:numId w:val="23"/>
              </w:numPr>
              <w:tabs>
                <w:tab w:val="left" w:pos="198"/>
              </w:tabs>
              <w:spacing w:before="62"/>
              <w:ind w:left="198" w:firstLine="0"/>
            </w:pPr>
            <w:r w:rsidRPr="005107A9">
              <w:t>проблемное</w:t>
            </w:r>
            <w:r w:rsidRPr="005107A9">
              <w:rPr>
                <w:spacing w:val="-1"/>
              </w:rPr>
              <w:t xml:space="preserve"> </w:t>
            </w:r>
            <w:r w:rsidRPr="005107A9">
              <w:t>чтение</w:t>
            </w:r>
          </w:p>
        </w:tc>
        <w:tc>
          <w:tcPr>
            <w:tcW w:w="1064" w:type="dxa"/>
            <w:gridSpan w:val="2"/>
          </w:tcPr>
          <w:p w:rsidR="005107A9" w:rsidRPr="005107A9" w:rsidRDefault="005107A9" w:rsidP="005107A9">
            <w:pPr>
              <w:pStyle w:val="TableParagraph"/>
              <w:spacing w:before="62"/>
              <w:rPr>
                <w:lang w:val="ru-RU"/>
              </w:rPr>
            </w:pPr>
            <w:r w:rsidRPr="005107A9">
              <w:rPr>
                <w:lang w:val="ru-RU"/>
              </w:rPr>
              <w:t>10</w:t>
            </w:r>
          </w:p>
        </w:tc>
        <w:tc>
          <w:tcPr>
            <w:tcW w:w="1063" w:type="dxa"/>
          </w:tcPr>
          <w:p w:rsidR="005107A9" w:rsidRPr="005107A9" w:rsidRDefault="005107A9" w:rsidP="005107A9">
            <w:pPr>
              <w:pStyle w:val="TableParagraph"/>
              <w:spacing w:before="62"/>
              <w:rPr>
                <w:lang w:val="ru-RU"/>
              </w:rPr>
            </w:pPr>
            <w:r w:rsidRPr="005107A9">
              <w:rPr>
                <w:lang w:val="ru-RU"/>
              </w:rPr>
              <w:t>15</w:t>
            </w:r>
          </w:p>
        </w:tc>
        <w:tc>
          <w:tcPr>
            <w:tcW w:w="1064" w:type="dxa"/>
            <w:gridSpan w:val="2"/>
          </w:tcPr>
          <w:p w:rsidR="005107A9" w:rsidRPr="005107A9" w:rsidRDefault="005107A9" w:rsidP="005107A9">
            <w:pPr>
              <w:pStyle w:val="TableParagraph"/>
              <w:spacing w:before="62"/>
              <w:rPr>
                <w:lang w:val="ru-RU"/>
              </w:rPr>
            </w:pPr>
            <w:r w:rsidRPr="005107A9">
              <w:t>2</w:t>
            </w:r>
            <w:r w:rsidRPr="005107A9">
              <w:rPr>
                <w:lang w:val="ru-RU"/>
              </w:rPr>
              <w:t>0</w:t>
            </w:r>
          </w:p>
        </w:tc>
        <w:tc>
          <w:tcPr>
            <w:tcW w:w="1065" w:type="dxa"/>
            <w:gridSpan w:val="2"/>
          </w:tcPr>
          <w:p w:rsidR="005107A9" w:rsidRPr="005107A9" w:rsidRDefault="005107A9" w:rsidP="005107A9">
            <w:pPr>
              <w:pStyle w:val="TableParagraph"/>
              <w:spacing w:before="62"/>
              <w:ind w:left="108"/>
            </w:pPr>
            <w:r w:rsidRPr="005107A9">
              <w:t>25</w:t>
            </w:r>
          </w:p>
        </w:tc>
      </w:tr>
      <w:tr w:rsidR="005107A9" w:rsidRPr="00343FD7" w:rsidTr="00735AF0">
        <w:trPr>
          <w:trHeight w:val="366"/>
        </w:trPr>
        <w:tc>
          <w:tcPr>
            <w:tcW w:w="2386" w:type="dxa"/>
            <w:tcBorders>
              <w:top w:val="nil"/>
              <w:bottom w:val="nil"/>
            </w:tcBorders>
          </w:tcPr>
          <w:p w:rsidR="005107A9" w:rsidRPr="00343FD7" w:rsidRDefault="005107A9" w:rsidP="005107A9">
            <w:pPr>
              <w:pStyle w:val="TableParagraph"/>
              <w:rPr>
                <w:sz w:val="20"/>
              </w:rPr>
            </w:pPr>
          </w:p>
        </w:tc>
        <w:tc>
          <w:tcPr>
            <w:tcW w:w="4134" w:type="dxa"/>
          </w:tcPr>
          <w:p w:rsidR="005107A9" w:rsidRPr="005107A9" w:rsidRDefault="005107A9" w:rsidP="005107A9">
            <w:pPr>
              <w:pStyle w:val="TableParagraph"/>
              <w:numPr>
                <w:ilvl w:val="0"/>
                <w:numId w:val="22"/>
              </w:numPr>
              <w:tabs>
                <w:tab w:val="left" w:pos="198"/>
              </w:tabs>
              <w:spacing w:before="62"/>
              <w:ind w:left="198" w:firstLine="0"/>
            </w:pPr>
            <w:r w:rsidRPr="005107A9">
              <w:t>формирующее</w:t>
            </w:r>
            <w:r w:rsidRPr="005107A9">
              <w:rPr>
                <w:spacing w:val="-1"/>
              </w:rPr>
              <w:t xml:space="preserve"> </w:t>
            </w:r>
            <w:r w:rsidRPr="005107A9">
              <w:t>оценивание</w:t>
            </w:r>
          </w:p>
        </w:tc>
        <w:tc>
          <w:tcPr>
            <w:tcW w:w="1064" w:type="dxa"/>
            <w:gridSpan w:val="2"/>
          </w:tcPr>
          <w:p w:rsidR="005107A9" w:rsidRPr="005107A9" w:rsidRDefault="005107A9" w:rsidP="005107A9">
            <w:pPr>
              <w:pStyle w:val="TableParagraph"/>
              <w:spacing w:before="62"/>
              <w:rPr>
                <w:lang w:val="ru-RU"/>
              </w:rPr>
            </w:pPr>
            <w:r w:rsidRPr="005107A9">
              <w:rPr>
                <w:w w:val="99"/>
                <w:lang w:val="ru-RU"/>
              </w:rPr>
              <w:t>10</w:t>
            </w:r>
          </w:p>
        </w:tc>
        <w:tc>
          <w:tcPr>
            <w:tcW w:w="1063" w:type="dxa"/>
          </w:tcPr>
          <w:p w:rsidR="005107A9" w:rsidRPr="005107A9" w:rsidRDefault="005107A9" w:rsidP="005107A9">
            <w:pPr>
              <w:pStyle w:val="TableParagraph"/>
              <w:spacing w:before="62"/>
              <w:rPr>
                <w:lang w:val="ru-RU"/>
              </w:rPr>
            </w:pPr>
            <w:r w:rsidRPr="005107A9">
              <w:rPr>
                <w:lang w:val="ru-RU"/>
              </w:rPr>
              <w:t>15</w:t>
            </w:r>
          </w:p>
        </w:tc>
        <w:tc>
          <w:tcPr>
            <w:tcW w:w="1064" w:type="dxa"/>
            <w:gridSpan w:val="2"/>
          </w:tcPr>
          <w:p w:rsidR="005107A9" w:rsidRPr="005107A9" w:rsidRDefault="005107A9" w:rsidP="005107A9">
            <w:pPr>
              <w:pStyle w:val="TableParagraph"/>
              <w:spacing w:before="62"/>
              <w:rPr>
                <w:lang w:val="ru-RU"/>
              </w:rPr>
            </w:pPr>
            <w:r w:rsidRPr="005107A9">
              <w:t>2</w:t>
            </w:r>
            <w:r w:rsidRPr="005107A9">
              <w:rPr>
                <w:lang w:val="ru-RU"/>
              </w:rPr>
              <w:t>0</w:t>
            </w:r>
          </w:p>
        </w:tc>
        <w:tc>
          <w:tcPr>
            <w:tcW w:w="1065" w:type="dxa"/>
            <w:gridSpan w:val="2"/>
          </w:tcPr>
          <w:p w:rsidR="005107A9" w:rsidRPr="005107A9" w:rsidRDefault="005107A9" w:rsidP="005107A9">
            <w:pPr>
              <w:pStyle w:val="TableParagraph"/>
              <w:spacing w:before="62"/>
              <w:ind w:left="108"/>
            </w:pPr>
            <w:r w:rsidRPr="005107A9">
              <w:t>25</w:t>
            </w:r>
          </w:p>
        </w:tc>
      </w:tr>
      <w:tr w:rsidR="005107A9" w:rsidRPr="00343FD7" w:rsidTr="00735AF0">
        <w:trPr>
          <w:trHeight w:val="366"/>
        </w:trPr>
        <w:tc>
          <w:tcPr>
            <w:tcW w:w="2386" w:type="dxa"/>
            <w:tcBorders>
              <w:top w:val="nil"/>
              <w:bottom w:val="nil"/>
            </w:tcBorders>
          </w:tcPr>
          <w:p w:rsidR="005107A9" w:rsidRPr="00343FD7" w:rsidRDefault="005107A9" w:rsidP="005107A9">
            <w:pPr>
              <w:pStyle w:val="TableParagraph"/>
              <w:rPr>
                <w:sz w:val="20"/>
              </w:rPr>
            </w:pPr>
          </w:p>
        </w:tc>
        <w:tc>
          <w:tcPr>
            <w:tcW w:w="4134" w:type="dxa"/>
          </w:tcPr>
          <w:p w:rsidR="005107A9" w:rsidRPr="005107A9" w:rsidRDefault="005107A9" w:rsidP="005107A9">
            <w:pPr>
              <w:pStyle w:val="TableParagraph"/>
              <w:numPr>
                <w:ilvl w:val="0"/>
                <w:numId w:val="21"/>
              </w:numPr>
              <w:tabs>
                <w:tab w:val="left" w:pos="198"/>
              </w:tabs>
              <w:spacing w:before="62"/>
              <w:ind w:left="198" w:firstLine="0"/>
            </w:pPr>
            <w:r w:rsidRPr="005107A9">
              <w:t>системно-деятельностный подход</w:t>
            </w:r>
          </w:p>
        </w:tc>
        <w:tc>
          <w:tcPr>
            <w:tcW w:w="1064" w:type="dxa"/>
            <w:gridSpan w:val="2"/>
          </w:tcPr>
          <w:p w:rsidR="005107A9" w:rsidRPr="005107A9" w:rsidRDefault="005107A9" w:rsidP="005107A9">
            <w:pPr>
              <w:pStyle w:val="TableParagraph"/>
              <w:spacing w:before="62"/>
              <w:rPr>
                <w:lang w:val="ru-RU"/>
              </w:rPr>
            </w:pPr>
            <w:r w:rsidRPr="005107A9">
              <w:rPr>
                <w:lang w:val="ru-RU"/>
              </w:rPr>
              <w:t>10</w:t>
            </w:r>
          </w:p>
        </w:tc>
        <w:tc>
          <w:tcPr>
            <w:tcW w:w="1063" w:type="dxa"/>
          </w:tcPr>
          <w:p w:rsidR="005107A9" w:rsidRPr="005107A9" w:rsidRDefault="005107A9" w:rsidP="005107A9">
            <w:pPr>
              <w:pStyle w:val="TableParagraph"/>
              <w:spacing w:before="62"/>
              <w:rPr>
                <w:lang w:val="ru-RU"/>
              </w:rPr>
            </w:pPr>
            <w:r w:rsidRPr="005107A9">
              <w:rPr>
                <w:lang w:val="ru-RU"/>
              </w:rPr>
              <w:t>15</w:t>
            </w:r>
          </w:p>
        </w:tc>
        <w:tc>
          <w:tcPr>
            <w:tcW w:w="1064" w:type="dxa"/>
            <w:gridSpan w:val="2"/>
          </w:tcPr>
          <w:p w:rsidR="005107A9" w:rsidRPr="005107A9" w:rsidRDefault="005107A9" w:rsidP="005107A9">
            <w:pPr>
              <w:pStyle w:val="TableParagraph"/>
              <w:spacing w:before="62"/>
              <w:rPr>
                <w:lang w:val="ru-RU"/>
              </w:rPr>
            </w:pPr>
            <w:r w:rsidRPr="005107A9">
              <w:t>2</w:t>
            </w:r>
            <w:r w:rsidRPr="005107A9">
              <w:rPr>
                <w:lang w:val="ru-RU"/>
              </w:rPr>
              <w:t>0</w:t>
            </w:r>
          </w:p>
        </w:tc>
        <w:tc>
          <w:tcPr>
            <w:tcW w:w="1065" w:type="dxa"/>
            <w:gridSpan w:val="2"/>
          </w:tcPr>
          <w:p w:rsidR="005107A9" w:rsidRPr="005107A9" w:rsidRDefault="005107A9" w:rsidP="005107A9">
            <w:pPr>
              <w:pStyle w:val="TableParagraph"/>
              <w:spacing w:before="62"/>
              <w:ind w:left="108"/>
            </w:pPr>
            <w:r w:rsidRPr="005107A9">
              <w:t>25</w:t>
            </w:r>
          </w:p>
        </w:tc>
      </w:tr>
      <w:tr w:rsidR="005107A9" w:rsidRPr="00343FD7" w:rsidTr="00735AF0">
        <w:trPr>
          <w:trHeight w:val="1285"/>
        </w:trPr>
        <w:tc>
          <w:tcPr>
            <w:tcW w:w="2386" w:type="dxa"/>
            <w:tcBorders>
              <w:top w:val="nil"/>
              <w:bottom w:val="nil"/>
            </w:tcBorders>
          </w:tcPr>
          <w:p w:rsidR="005107A9" w:rsidRPr="00343FD7" w:rsidRDefault="005107A9" w:rsidP="005107A9">
            <w:pPr>
              <w:pStyle w:val="TableParagraph"/>
              <w:rPr>
                <w:sz w:val="20"/>
              </w:rPr>
            </w:pPr>
          </w:p>
        </w:tc>
        <w:tc>
          <w:tcPr>
            <w:tcW w:w="4134" w:type="dxa"/>
          </w:tcPr>
          <w:p w:rsidR="005107A9" w:rsidRDefault="005107A9" w:rsidP="005107A9">
            <w:pPr>
              <w:pStyle w:val="TableParagraph"/>
              <w:numPr>
                <w:ilvl w:val="0"/>
                <w:numId w:val="20"/>
              </w:numPr>
              <w:tabs>
                <w:tab w:val="left" w:pos="198"/>
              </w:tabs>
              <w:spacing w:before="62"/>
              <w:ind w:left="198" w:right="99" w:firstLine="0"/>
              <w:jc w:val="both"/>
              <w:rPr>
                <w:lang w:val="ru-RU"/>
              </w:rPr>
            </w:pPr>
            <w:r w:rsidRPr="005107A9">
              <w:rPr>
                <w:lang w:val="ru-RU"/>
              </w:rPr>
              <w:t>Доля педагогов в ОО, осущест-вляющих анализ</w:t>
            </w:r>
            <w:r>
              <w:rPr>
                <w:lang w:val="ru-RU"/>
              </w:rPr>
              <w:t xml:space="preserve"> результатов оценочных процедур </w:t>
            </w:r>
            <w:r w:rsidRPr="005107A9">
              <w:rPr>
                <w:lang w:val="ru-RU"/>
              </w:rPr>
              <w:t>федерального, регионального, школьного уровней, от общего количества педагогов</w:t>
            </w:r>
            <w:r w:rsidRPr="005107A9">
              <w:rPr>
                <w:spacing w:val="-10"/>
                <w:lang w:val="ru-RU"/>
              </w:rPr>
              <w:t xml:space="preserve"> </w:t>
            </w:r>
            <w:r w:rsidRPr="005107A9">
              <w:rPr>
                <w:lang w:val="ru-RU"/>
              </w:rPr>
              <w:t>ОО</w:t>
            </w:r>
          </w:p>
          <w:p w:rsidR="005107A9" w:rsidRPr="005107A9" w:rsidRDefault="005107A9" w:rsidP="005107A9">
            <w:pPr>
              <w:pStyle w:val="TableParagraph"/>
              <w:tabs>
                <w:tab w:val="left" w:pos="198"/>
              </w:tabs>
              <w:spacing w:before="62"/>
              <w:ind w:left="198" w:right="99"/>
              <w:jc w:val="both"/>
              <w:rPr>
                <w:lang w:val="ru-RU"/>
              </w:rPr>
            </w:pPr>
          </w:p>
        </w:tc>
        <w:tc>
          <w:tcPr>
            <w:tcW w:w="1064" w:type="dxa"/>
            <w:gridSpan w:val="2"/>
          </w:tcPr>
          <w:p w:rsidR="005107A9" w:rsidRPr="005107A9" w:rsidRDefault="005107A9" w:rsidP="005107A9">
            <w:pPr>
              <w:pStyle w:val="TableParagraph"/>
              <w:spacing w:before="62"/>
              <w:rPr>
                <w:lang w:val="ru-RU"/>
              </w:rPr>
            </w:pPr>
            <w:r w:rsidRPr="005107A9">
              <w:t>2</w:t>
            </w:r>
            <w:r w:rsidRPr="005107A9">
              <w:rPr>
                <w:lang w:val="ru-RU"/>
              </w:rPr>
              <w:t>0</w:t>
            </w:r>
          </w:p>
        </w:tc>
        <w:tc>
          <w:tcPr>
            <w:tcW w:w="1063" w:type="dxa"/>
          </w:tcPr>
          <w:p w:rsidR="005107A9" w:rsidRPr="005107A9" w:rsidRDefault="005107A9" w:rsidP="005107A9">
            <w:pPr>
              <w:pStyle w:val="TableParagraph"/>
              <w:spacing w:before="62"/>
              <w:rPr>
                <w:lang w:val="ru-RU"/>
              </w:rPr>
            </w:pPr>
            <w:r w:rsidRPr="005107A9">
              <w:t>2</w:t>
            </w:r>
            <w:r w:rsidRPr="005107A9">
              <w:rPr>
                <w:lang w:val="ru-RU"/>
              </w:rPr>
              <w:t>3</w:t>
            </w:r>
          </w:p>
        </w:tc>
        <w:tc>
          <w:tcPr>
            <w:tcW w:w="1064" w:type="dxa"/>
            <w:gridSpan w:val="2"/>
          </w:tcPr>
          <w:p w:rsidR="005107A9" w:rsidRPr="005107A9" w:rsidRDefault="005107A9" w:rsidP="005107A9">
            <w:pPr>
              <w:pStyle w:val="TableParagraph"/>
              <w:spacing w:before="62"/>
              <w:rPr>
                <w:lang w:val="ru-RU"/>
              </w:rPr>
            </w:pPr>
            <w:r w:rsidRPr="005107A9">
              <w:t>2</w:t>
            </w:r>
            <w:r w:rsidRPr="005107A9">
              <w:rPr>
                <w:lang w:val="ru-RU"/>
              </w:rPr>
              <w:t>5</w:t>
            </w:r>
          </w:p>
        </w:tc>
        <w:tc>
          <w:tcPr>
            <w:tcW w:w="1065" w:type="dxa"/>
            <w:gridSpan w:val="2"/>
          </w:tcPr>
          <w:p w:rsidR="005107A9" w:rsidRPr="005107A9" w:rsidRDefault="005107A9" w:rsidP="005107A9">
            <w:pPr>
              <w:pStyle w:val="TableParagraph"/>
              <w:spacing w:before="62"/>
              <w:ind w:left="108"/>
            </w:pPr>
            <w:r w:rsidRPr="005107A9">
              <w:t>30</w:t>
            </w:r>
          </w:p>
        </w:tc>
      </w:tr>
      <w:tr w:rsidR="005107A9" w:rsidTr="00735AF0">
        <w:trPr>
          <w:trHeight w:val="296"/>
        </w:trPr>
        <w:tc>
          <w:tcPr>
            <w:tcW w:w="2386" w:type="dxa"/>
            <w:tcBorders>
              <w:top w:val="nil"/>
              <w:bottom w:val="nil"/>
            </w:tcBorders>
          </w:tcPr>
          <w:p w:rsidR="005107A9" w:rsidRDefault="005107A9" w:rsidP="005107A9">
            <w:pPr>
              <w:pStyle w:val="TableParagraph"/>
              <w:rPr>
                <w:sz w:val="20"/>
              </w:rPr>
            </w:pPr>
          </w:p>
        </w:tc>
        <w:tc>
          <w:tcPr>
            <w:tcW w:w="4134" w:type="dxa"/>
            <w:tcBorders>
              <w:bottom w:val="nil"/>
            </w:tcBorders>
          </w:tcPr>
          <w:p w:rsidR="005107A9" w:rsidRPr="005107A9" w:rsidRDefault="005107A9" w:rsidP="005107A9">
            <w:pPr>
              <w:pStyle w:val="TableParagraph"/>
              <w:tabs>
                <w:tab w:val="left" w:pos="820"/>
                <w:tab w:val="left" w:pos="1949"/>
                <w:tab w:val="left" w:pos="2328"/>
                <w:tab w:val="left" w:pos="2954"/>
              </w:tabs>
              <w:spacing w:before="62" w:line="214" w:lineRule="exact"/>
              <w:rPr>
                <w:lang w:val="ru-RU"/>
              </w:rPr>
            </w:pPr>
            <w:r w:rsidRPr="005107A9">
              <w:rPr>
                <w:lang w:val="ru-RU"/>
              </w:rPr>
              <w:t>Доля</w:t>
            </w:r>
            <w:r w:rsidRPr="005107A9">
              <w:rPr>
                <w:lang w:val="ru-RU"/>
              </w:rPr>
              <w:tab/>
              <w:t>педагогов</w:t>
            </w:r>
            <w:r w:rsidRPr="005107A9">
              <w:rPr>
                <w:lang w:val="ru-RU"/>
              </w:rPr>
              <w:tab/>
              <w:t>в</w:t>
            </w:r>
            <w:r w:rsidRPr="005107A9">
              <w:rPr>
                <w:lang w:val="ru-RU"/>
              </w:rPr>
              <w:tab/>
              <w:t>ОО,</w:t>
            </w:r>
            <w:r>
              <w:rPr>
                <w:lang w:val="ru-RU"/>
              </w:rPr>
              <w:t xml:space="preserve"> </w:t>
            </w:r>
            <w:r w:rsidRPr="005107A9">
              <w:rPr>
                <w:lang w:val="ru-RU"/>
              </w:rPr>
              <w:t>являющихся</w:t>
            </w:r>
          </w:p>
        </w:tc>
        <w:tc>
          <w:tcPr>
            <w:tcW w:w="1064" w:type="dxa"/>
            <w:gridSpan w:val="2"/>
            <w:vMerge w:val="restart"/>
          </w:tcPr>
          <w:p w:rsidR="005107A9" w:rsidRPr="005107A9" w:rsidRDefault="005107A9" w:rsidP="005107A9">
            <w:pPr>
              <w:pStyle w:val="TableParagraph"/>
              <w:spacing w:before="62" w:line="214" w:lineRule="exact"/>
              <w:rPr>
                <w:sz w:val="24"/>
                <w:szCs w:val="24"/>
                <w:lang w:val="ru-RU"/>
              </w:rPr>
            </w:pPr>
            <w:r w:rsidRPr="005107A9">
              <w:rPr>
                <w:w w:val="99"/>
                <w:sz w:val="24"/>
                <w:szCs w:val="24"/>
                <w:lang w:val="ru-RU"/>
              </w:rPr>
              <w:t>5</w:t>
            </w:r>
          </w:p>
        </w:tc>
        <w:tc>
          <w:tcPr>
            <w:tcW w:w="1063" w:type="dxa"/>
            <w:vMerge w:val="restart"/>
          </w:tcPr>
          <w:p w:rsidR="005107A9" w:rsidRPr="005107A9" w:rsidRDefault="005107A9" w:rsidP="005107A9">
            <w:pPr>
              <w:pStyle w:val="TableParagraph"/>
              <w:spacing w:before="62" w:line="214" w:lineRule="exact"/>
              <w:rPr>
                <w:sz w:val="24"/>
                <w:szCs w:val="24"/>
              </w:rPr>
            </w:pPr>
            <w:r w:rsidRPr="005107A9">
              <w:rPr>
                <w:sz w:val="24"/>
                <w:szCs w:val="24"/>
              </w:rPr>
              <w:t>10</w:t>
            </w:r>
          </w:p>
        </w:tc>
        <w:tc>
          <w:tcPr>
            <w:tcW w:w="1064" w:type="dxa"/>
            <w:gridSpan w:val="2"/>
            <w:vMerge w:val="restart"/>
          </w:tcPr>
          <w:p w:rsidR="005107A9" w:rsidRPr="005107A9" w:rsidRDefault="005107A9" w:rsidP="005107A9">
            <w:pPr>
              <w:pStyle w:val="TableParagraph"/>
              <w:spacing w:before="62" w:line="214" w:lineRule="exact"/>
              <w:rPr>
                <w:sz w:val="24"/>
                <w:szCs w:val="24"/>
              </w:rPr>
            </w:pPr>
            <w:r w:rsidRPr="005107A9">
              <w:rPr>
                <w:sz w:val="24"/>
                <w:szCs w:val="24"/>
              </w:rPr>
              <w:t>15</w:t>
            </w:r>
          </w:p>
        </w:tc>
        <w:tc>
          <w:tcPr>
            <w:tcW w:w="1065" w:type="dxa"/>
            <w:gridSpan w:val="2"/>
            <w:vMerge w:val="restart"/>
          </w:tcPr>
          <w:p w:rsidR="005107A9" w:rsidRPr="005107A9" w:rsidRDefault="005107A9" w:rsidP="005107A9">
            <w:pPr>
              <w:pStyle w:val="TableParagraph"/>
              <w:spacing w:before="62" w:line="214" w:lineRule="exact"/>
              <w:ind w:left="108"/>
              <w:rPr>
                <w:sz w:val="24"/>
                <w:szCs w:val="24"/>
                <w:lang w:val="ru-RU"/>
              </w:rPr>
            </w:pPr>
            <w:r w:rsidRPr="005107A9">
              <w:rPr>
                <w:sz w:val="24"/>
                <w:szCs w:val="24"/>
              </w:rPr>
              <w:t>2</w:t>
            </w:r>
            <w:r w:rsidRPr="005107A9">
              <w:rPr>
                <w:sz w:val="24"/>
                <w:szCs w:val="24"/>
                <w:lang w:val="ru-RU"/>
              </w:rPr>
              <w:t>0</w:t>
            </w:r>
          </w:p>
        </w:tc>
      </w:tr>
      <w:tr w:rsidR="005107A9" w:rsidTr="00735AF0">
        <w:trPr>
          <w:trHeight w:val="301"/>
        </w:trPr>
        <w:tc>
          <w:tcPr>
            <w:tcW w:w="2386" w:type="dxa"/>
            <w:tcBorders>
              <w:top w:val="nil"/>
              <w:bottom w:val="nil"/>
            </w:tcBorders>
          </w:tcPr>
          <w:p w:rsidR="005107A9" w:rsidRDefault="005107A9" w:rsidP="005107A9">
            <w:pPr>
              <w:pStyle w:val="TableParagraph"/>
              <w:rPr>
                <w:sz w:val="20"/>
              </w:rPr>
            </w:pPr>
          </w:p>
        </w:tc>
        <w:tc>
          <w:tcPr>
            <w:tcW w:w="4134" w:type="dxa"/>
            <w:tcBorders>
              <w:top w:val="nil"/>
            </w:tcBorders>
          </w:tcPr>
          <w:p w:rsidR="005107A9" w:rsidRPr="005107A9" w:rsidRDefault="005107A9" w:rsidP="005107A9">
            <w:pPr>
              <w:pStyle w:val="TableParagraph"/>
              <w:spacing w:line="224" w:lineRule="exact"/>
            </w:pPr>
            <w:r w:rsidRPr="005107A9">
              <w:t>активными участниками сетевых сообществ</w:t>
            </w:r>
          </w:p>
        </w:tc>
        <w:tc>
          <w:tcPr>
            <w:tcW w:w="1064" w:type="dxa"/>
            <w:gridSpan w:val="2"/>
            <w:vMerge/>
          </w:tcPr>
          <w:p w:rsidR="005107A9" w:rsidRPr="005107A9" w:rsidRDefault="005107A9" w:rsidP="005107A9">
            <w:pPr>
              <w:pStyle w:val="TableParagraph"/>
              <w:rPr>
                <w:sz w:val="24"/>
                <w:szCs w:val="24"/>
              </w:rPr>
            </w:pPr>
          </w:p>
        </w:tc>
        <w:tc>
          <w:tcPr>
            <w:tcW w:w="1063" w:type="dxa"/>
            <w:vMerge/>
          </w:tcPr>
          <w:p w:rsidR="005107A9" w:rsidRPr="005107A9" w:rsidRDefault="005107A9" w:rsidP="005107A9">
            <w:pPr>
              <w:pStyle w:val="TableParagraph"/>
              <w:rPr>
                <w:sz w:val="24"/>
                <w:szCs w:val="24"/>
              </w:rPr>
            </w:pPr>
          </w:p>
        </w:tc>
        <w:tc>
          <w:tcPr>
            <w:tcW w:w="1064" w:type="dxa"/>
            <w:gridSpan w:val="2"/>
            <w:vMerge/>
          </w:tcPr>
          <w:p w:rsidR="005107A9" w:rsidRPr="005107A9" w:rsidRDefault="005107A9" w:rsidP="005107A9">
            <w:pPr>
              <w:pStyle w:val="TableParagraph"/>
              <w:rPr>
                <w:sz w:val="24"/>
                <w:szCs w:val="24"/>
              </w:rPr>
            </w:pPr>
          </w:p>
        </w:tc>
        <w:tc>
          <w:tcPr>
            <w:tcW w:w="1065" w:type="dxa"/>
            <w:gridSpan w:val="2"/>
            <w:vMerge/>
          </w:tcPr>
          <w:p w:rsidR="005107A9" w:rsidRPr="005107A9" w:rsidRDefault="005107A9" w:rsidP="005107A9">
            <w:pPr>
              <w:pStyle w:val="TableParagraph"/>
              <w:rPr>
                <w:sz w:val="24"/>
                <w:szCs w:val="24"/>
              </w:rPr>
            </w:pPr>
          </w:p>
        </w:tc>
      </w:tr>
      <w:tr w:rsidR="005107A9" w:rsidTr="00735AF0">
        <w:trPr>
          <w:trHeight w:val="295"/>
        </w:trPr>
        <w:tc>
          <w:tcPr>
            <w:tcW w:w="2386" w:type="dxa"/>
            <w:tcBorders>
              <w:top w:val="nil"/>
              <w:bottom w:val="nil"/>
            </w:tcBorders>
          </w:tcPr>
          <w:p w:rsidR="005107A9" w:rsidRDefault="005107A9" w:rsidP="005107A9">
            <w:pPr>
              <w:pStyle w:val="TableParagraph"/>
              <w:rPr>
                <w:sz w:val="20"/>
              </w:rPr>
            </w:pPr>
          </w:p>
        </w:tc>
        <w:tc>
          <w:tcPr>
            <w:tcW w:w="4134" w:type="dxa"/>
            <w:vMerge w:val="restart"/>
          </w:tcPr>
          <w:p w:rsidR="005107A9" w:rsidRPr="005107A9" w:rsidRDefault="005107A9" w:rsidP="005107A9">
            <w:pPr>
              <w:pStyle w:val="TableParagraph"/>
              <w:spacing w:before="60" w:line="215" w:lineRule="exact"/>
              <w:rPr>
                <w:lang w:val="ru-RU"/>
              </w:rPr>
            </w:pPr>
            <w:r w:rsidRPr="005107A9">
              <w:rPr>
                <w:lang w:val="ru-RU"/>
              </w:rPr>
              <w:t>Доля педагогов в ОО, имеющих публикации</w:t>
            </w:r>
            <w:r>
              <w:rPr>
                <w:lang w:val="ru-RU"/>
              </w:rPr>
              <w:t xml:space="preserve"> </w:t>
            </w:r>
            <w:r w:rsidRPr="005107A9">
              <w:rPr>
                <w:lang w:val="ru-RU"/>
              </w:rPr>
              <w:t>в методических печатных изданиях, в том</w:t>
            </w:r>
            <w:r>
              <w:rPr>
                <w:lang w:val="ru-RU"/>
              </w:rPr>
              <w:t xml:space="preserve"> </w:t>
            </w:r>
            <w:r w:rsidRPr="005107A9">
              <w:rPr>
                <w:lang w:val="ru-RU"/>
              </w:rPr>
              <w:t>числе, электронных.</w:t>
            </w:r>
          </w:p>
        </w:tc>
        <w:tc>
          <w:tcPr>
            <w:tcW w:w="1064" w:type="dxa"/>
            <w:gridSpan w:val="2"/>
            <w:vMerge w:val="restart"/>
          </w:tcPr>
          <w:p w:rsidR="005107A9" w:rsidRPr="005107A9" w:rsidRDefault="005107A9" w:rsidP="005107A9">
            <w:pPr>
              <w:pStyle w:val="TableParagraph"/>
              <w:spacing w:before="60" w:line="215" w:lineRule="exact"/>
              <w:rPr>
                <w:sz w:val="24"/>
                <w:szCs w:val="24"/>
                <w:lang w:val="ru-RU"/>
              </w:rPr>
            </w:pPr>
            <w:r w:rsidRPr="005107A9">
              <w:rPr>
                <w:sz w:val="24"/>
                <w:szCs w:val="24"/>
                <w:lang w:val="ru-RU"/>
              </w:rPr>
              <w:t>5</w:t>
            </w:r>
          </w:p>
        </w:tc>
        <w:tc>
          <w:tcPr>
            <w:tcW w:w="1063" w:type="dxa"/>
            <w:vMerge w:val="restart"/>
          </w:tcPr>
          <w:p w:rsidR="005107A9" w:rsidRPr="005107A9" w:rsidRDefault="005107A9" w:rsidP="005107A9">
            <w:pPr>
              <w:pStyle w:val="TableParagraph"/>
              <w:spacing w:before="60" w:line="215" w:lineRule="exact"/>
              <w:rPr>
                <w:sz w:val="24"/>
                <w:szCs w:val="24"/>
                <w:lang w:val="ru-RU"/>
              </w:rPr>
            </w:pPr>
            <w:r w:rsidRPr="005107A9">
              <w:rPr>
                <w:sz w:val="24"/>
                <w:szCs w:val="24"/>
              </w:rPr>
              <w:t>1</w:t>
            </w:r>
            <w:r w:rsidRPr="005107A9">
              <w:rPr>
                <w:sz w:val="24"/>
                <w:szCs w:val="24"/>
                <w:lang w:val="ru-RU"/>
              </w:rPr>
              <w:t>0</w:t>
            </w:r>
          </w:p>
        </w:tc>
        <w:tc>
          <w:tcPr>
            <w:tcW w:w="1064" w:type="dxa"/>
            <w:gridSpan w:val="2"/>
            <w:vMerge w:val="restart"/>
          </w:tcPr>
          <w:p w:rsidR="005107A9" w:rsidRPr="005107A9" w:rsidRDefault="005107A9" w:rsidP="005107A9">
            <w:pPr>
              <w:pStyle w:val="TableParagraph"/>
              <w:spacing w:before="60" w:line="215" w:lineRule="exact"/>
              <w:rPr>
                <w:sz w:val="24"/>
                <w:szCs w:val="24"/>
                <w:lang w:val="ru-RU"/>
              </w:rPr>
            </w:pPr>
            <w:r w:rsidRPr="005107A9">
              <w:rPr>
                <w:sz w:val="24"/>
                <w:szCs w:val="24"/>
              </w:rPr>
              <w:t>1</w:t>
            </w:r>
            <w:r w:rsidRPr="005107A9">
              <w:rPr>
                <w:sz w:val="24"/>
                <w:szCs w:val="24"/>
                <w:lang w:val="ru-RU"/>
              </w:rPr>
              <w:t>5</w:t>
            </w:r>
          </w:p>
        </w:tc>
        <w:tc>
          <w:tcPr>
            <w:tcW w:w="1065" w:type="dxa"/>
            <w:gridSpan w:val="2"/>
            <w:vMerge w:val="restart"/>
          </w:tcPr>
          <w:p w:rsidR="005107A9" w:rsidRPr="005107A9" w:rsidRDefault="005107A9" w:rsidP="005107A9">
            <w:pPr>
              <w:pStyle w:val="TableParagraph"/>
              <w:spacing w:before="60" w:line="215" w:lineRule="exact"/>
              <w:ind w:left="108"/>
              <w:rPr>
                <w:sz w:val="24"/>
                <w:szCs w:val="24"/>
                <w:lang w:val="ru-RU"/>
              </w:rPr>
            </w:pPr>
            <w:r w:rsidRPr="005107A9">
              <w:rPr>
                <w:sz w:val="24"/>
                <w:szCs w:val="24"/>
                <w:lang w:val="ru-RU"/>
              </w:rPr>
              <w:t>20</w:t>
            </w:r>
          </w:p>
        </w:tc>
      </w:tr>
      <w:tr w:rsidR="005107A9" w:rsidTr="00735AF0">
        <w:trPr>
          <w:trHeight w:val="230"/>
        </w:trPr>
        <w:tc>
          <w:tcPr>
            <w:tcW w:w="2386" w:type="dxa"/>
            <w:tcBorders>
              <w:top w:val="nil"/>
              <w:bottom w:val="nil"/>
            </w:tcBorders>
          </w:tcPr>
          <w:p w:rsidR="005107A9" w:rsidRDefault="005107A9" w:rsidP="005107A9">
            <w:pPr>
              <w:pStyle w:val="TableParagraph"/>
              <w:rPr>
                <w:sz w:val="16"/>
              </w:rPr>
            </w:pPr>
          </w:p>
        </w:tc>
        <w:tc>
          <w:tcPr>
            <w:tcW w:w="4134" w:type="dxa"/>
            <w:vMerge/>
          </w:tcPr>
          <w:p w:rsidR="005107A9" w:rsidRPr="005107A9" w:rsidRDefault="005107A9" w:rsidP="005107A9">
            <w:pPr>
              <w:pStyle w:val="TableParagraph"/>
              <w:spacing w:line="226" w:lineRule="exact"/>
              <w:rPr>
                <w:lang w:val="ru-RU"/>
              </w:rPr>
            </w:pPr>
          </w:p>
        </w:tc>
        <w:tc>
          <w:tcPr>
            <w:tcW w:w="1064" w:type="dxa"/>
            <w:gridSpan w:val="2"/>
            <w:vMerge/>
          </w:tcPr>
          <w:p w:rsidR="005107A9" w:rsidRPr="005107A9" w:rsidRDefault="005107A9" w:rsidP="005107A9">
            <w:pPr>
              <w:pStyle w:val="TableParagraph"/>
              <w:rPr>
                <w:sz w:val="24"/>
                <w:szCs w:val="24"/>
                <w:lang w:val="ru-RU"/>
              </w:rPr>
            </w:pPr>
          </w:p>
        </w:tc>
        <w:tc>
          <w:tcPr>
            <w:tcW w:w="1063" w:type="dxa"/>
            <w:vMerge/>
          </w:tcPr>
          <w:p w:rsidR="005107A9" w:rsidRPr="005107A9" w:rsidRDefault="005107A9" w:rsidP="005107A9">
            <w:pPr>
              <w:pStyle w:val="TableParagraph"/>
              <w:rPr>
                <w:sz w:val="24"/>
                <w:szCs w:val="24"/>
                <w:lang w:val="ru-RU"/>
              </w:rPr>
            </w:pPr>
          </w:p>
        </w:tc>
        <w:tc>
          <w:tcPr>
            <w:tcW w:w="1064" w:type="dxa"/>
            <w:gridSpan w:val="2"/>
            <w:vMerge/>
          </w:tcPr>
          <w:p w:rsidR="005107A9" w:rsidRPr="005107A9" w:rsidRDefault="005107A9" w:rsidP="005107A9">
            <w:pPr>
              <w:pStyle w:val="TableParagraph"/>
              <w:rPr>
                <w:sz w:val="24"/>
                <w:szCs w:val="24"/>
                <w:lang w:val="ru-RU"/>
              </w:rPr>
            </w:pPr>
          </w:p>
        </w:tc>
        <w:tc>
          <w:tcPr>
            <w:tcW w:w="1065" w:type="dxa"/>
            <w:gridSpan w:val="2"/>
            <w:vMerge/>
          </w:tcPr>
          <w:p w:rsidR="005107A9" w:rsidRPr="005107A9" w:rsidRDefault="005107A9" w:rsidP="005107A9">
            <w:pPr>
              <w:pStyle w:val="TableParagraph"/>
              <w:rPr>
                <w:sz w:val="24"/>
                <w:szCs w:val="24"/>
                <w:lang w:val="ru-RU"/>
              </w:rPr>
            </w:pPr>
          </w:p>
        </w:tc>
      </w:tr>
      <w:tr w:rsidR="005107A9" w:rsidTr="00735AF0">
        <w:trPr>
          <w:trHeight w:val="299"/>
        </w:trPr>
        <w:tc>
          <w:tcPr>
            <w:tcW w:w="2386" w:type="dxa"/>
            <w:tcBorders>
              <w:top w:val="nil"/>
              <w:bottom w:val="nil"/>
            </w:tcBorders>
          </w:tcPr>
          <w:p w:rsidR="005107A9" w:rsidRPr="00343FD7" w:rsidRDefault="005107A9" w:rsidP="005107A9">
            <w:pPr>
              <w:pStyle w:val="TableParagraph"/>
              <w:rPr>
                <w:sz w:val="20"/>
                <w:lang w:val="ru-RU"/>
              </w:rPr>
            </w:pPr>
          </w:p>
        </w:tc>
        <w:tc>
          <w:tcPr>
            <w:tcW w:w="4134" w:type="dxa"/>
            <w:vMerge/>
          </w:tcPr>
          <w:p w:rsidR="005107A9" w:rsidRPr="005107A9" w:rsidRDefault="005107A9" w:rsidP="005107A9">
            <w:pPr>
              <w:pStyle w:val="TableParagraph"/>
              <w:spacing w:line="226" w:lineRule="exact"/>
            </w:pPr>
          </w:p>
        </w:tc>
        <w:tc>
          <w:tcPr>
            <w:tcW w:w="1064" w:type="dxa"/>
            <w:gridSpan w:val="2"/>
            <w:vMerge/>
          </w:tcPr>
          <w:p w:rsidR="005107A9" w:rsidRPr="005107A9" w:rsidRDefault="005107A9" w:rsidP="005107A9">
            <w:pPr>
              <w:pStyle w:val="TableParagraph"/>
              <w:rPr>
                <w:sz w:val="24"/>
                <w:szCs w:val="24"/>
              </w:rPr>
            </w:pPr>
          </w:p>
        </w:tc>
        <w:tc>
          <w:tcPr>
            <w:tcW w:w="1063" w:type="dxa"/>
            <w:vMerge/>
          </w:tcPr>
          <w:p w:rsidR="005107A9" w:rsidRPr="005107A9" w:rsidRDefault="005107A9" w:rsidP="005107A9">
            <w:pPr>
              <w:pStyle w:val="TableParagraph"/>
              <w:rPr>
                <w:sz w:val="24"/>
                <w:szCs w:val="24"/>
              </w:rPr>
            </w:pPr>
          </w:p>
        </w:tc>
        <w:tc>
          <w:tcPr>
            <w:tcW w:w="1064" w:type="dxa"/>
            <w:gridSpan w:val="2"/>
            <w:vMerge/>
          </w:tcPr>
          <w:p w:rsidR="005107A9" w:rsidRPr="005107A9" w:rsidRDefault="005107A9" w:rsidP="005107A9">
            <w:pPr>
              <w:pStyle w:val="TableParagraph"/>
              <w:rPr>
                <w:sz w:val="24"/>
                <w:szCs w:val="24"/>
              </w:rPr>
            </w:pPr>
          </w:p>
        </w:tc>
        <w:tc>
          <w:tcPr>
            <w:tcW w:w="1065" w:type="dxa"/>
            <w:gridSpan w:val="2"/>
            <w:vMerge/>
          </w:tcPr>
          <w:p w:rsidR="005107A9" w:rsidRPr="005107A9" w:rsidRDefault="005107A9" w:rsidP="005107A9">
            <w:pPr>
              <w:pStyle w:val="TableParagraph"/>
              <w:rPr>
                <w:sz w:val="24"/>
                <w:szCs w:val="24"/>
              </w:rPr>
            </w:pPr>
          </w:p>
        </w:tc>
      </w:tr>
      <w:tr w:rsidR="005107A9" w:rsidTr="00735AF0">
        <w:trPr>
          <w:trHeight w:val="296"/>
        </w:trPr>
        <w:tc>
          <w:tcPr>
            <w:tcW w:w="2386" w:type="dxa"/>
            <w:tcBorders>
              <w:top w:val="nil"/>
              <w:bottom w:val="nil"/>
            </w:tcBorders>
          </w:tcPr>
          <w:p w:rsidR="005107A9" w:rsidRDefault="005107A9" w:rsidP="005107A9">
            <w:pPr>
              <w:pStyle w:val="TableParagraph"/>
              <w:rPr>
                <w:sz w:val="20"/>
              </w:rPr>
            </w:pPr>
          </w:p>
        </w:tc>
        <w:tc>
          <w:tcPr>
            <w:tcW w:w="4134" w:type="dxa"/>
            <w:vMerge w:val="restart"/>
          </w:tcPr>
          <w:p w:rsidR="005107A9" w:rsidRPr="005107A9" w:rsidRDefault="005107A9" w:rsidP="005107A9">
            <w:pPr>
              <w:pStyle w:val="TableParagraph"/>
              <w:spacing w:before="62" w:line="214" w:lineRule="exact"/>
              <w:rPr>
                <w:lang w:val="ru-RU"/>
              </w:rPr>
            </w:pPr>
            <w:r w:rsidRPr="005107A9">
              <w:rPr>
                <w:lang w:val="ru-RU"/>
              </w:rPr>
              <w:t>Доля педагогов, принимающих участие                  в</w:t>
            </w:r>
            <w:r>
              <w:rPr>
                <w:lang w:val="ru-RU"/>
              </w:rPr>
              <w:t xml:space="preserve"> </w:t>
            </w:r>
            <w:r w:rsidRPr="005107A9">
              <w:rPr>
                <w:lang w:val="ru-RU"/>
              </w:rPr>
              <w:t xml:space="preserve"> профессиональных конкурсах (очных и заочных)</w:t>
            </w:r>
          </w:p>
        </w:tc>
        <w:tc>
          <w:tcPr>
            <w:tcW w:w="1064" w:type="dxa"/>
            <w:gridSpan w:val="2"/>
            <w:vMerge w:val="restart"/>
          </w:tcPr>
          <w:p w:rsidR="005107A9" w:rsidRPr="005107A9" w:rsidRDefault="005107A9" w:rsidP="005107A9">
            <w:pPr>
              <w:pStyle w:val="TableParagraph"/>
              <w:spacing w:before="62" w:line="214" w:lineRule="exact"/>
              <w:rPr>
                <w:sz w:val="24"/>
                <w:szCs w:val="24"/>
                <w:lang w:val="ru-RU"/>
              </w:rPr>
            </w:pPr>
            <w:r w:rsidRPr="005107A9">
              <w:rPr>
                <w:w w:val="99"/>
                <w:sz w:val="24"/>
                <w:szCs w:val="24"/>
                <w:lang w:val="ru-RU"/>
              </w:rPr>
              <w:t>2</w:t>
            </w:r>
          </w:p>
        </w:tc>
        <w:tc>
          <w:tcPr>
            <w:tcW w:w="1063" w:type="dxa"/>
            <w:vMerge w:val="restart"/>
          </w:tcPr>
          <w:p w:rsidR="005107A9" w:rsidRPr="005107A9" w:rsidRDefault="005107A9" w:rsidP="005107A9">
            <w:pPr>
              <w:pStyle w:val="TableParagraph"/>
              <w:spacing w:before="62" w:line="214" w:lineRule="exact"/>
              <w:rPr>
                <w:sz w:val="24"/>
                <w:szCs w:val="24"/>
                <w:lang w:val="ru-RU"/>
              </w:rPr>
            </w:pPr>
            <w:r w:rsidRPr="005107A9">
              <w:rPr>
                <w:w w:val="99"/>
                <w:sz w:val="24"/>
                <w:szCs w:val="24"/>
                <w:lang w:val="ru-RU"/>
              </w:rPr>
              <w:t>2-3</w:t>
            </w:r>
          </w:p>
        </w:tc>
        <w:tc>
          <w:tcPr>
            <w:tcW w:w="1064" w:type="dxa"/>
            <w:gridSpan w:val="2"/>
            <w:vMerge w:val="restart"/>
          </w:tcPr>
          <w:p w:rsidR="005107A9" w:rsidRPr="005107A9" w:rsidRDefault="005107A9" w:rsidP="005107A9">
            <w:pPr>
              <w:pStyle w:val="TableParagraph"/>
              <w:spacing w:before="62" w:line="214" w:lineRule="exact"/>
              <w:rPr>
                <w:sz w:val="24"/>
                <w:szCs w:val="24"/>
                <w:lang w:val="ru-RU"/>
              </w:rPr>
            </w:pPr>
            <w:r w:rsidRPr="005107A9">
              <w:rPr>
                <w:sz w:val="24"/>
                <w:szCs w:val="24"/>
                <w:lang w:val="ru-RU"/>
              </w:rPr>
              <w:t>3-5</w:t>
            </w:r>
          </w:p>
        </w:tc>
        <w:tc>
          <w:tcPr>
            <w:tcW w:w="1065" w:type="dxa"/>
            <w:gridSpan w:val="2"/>
            <w:vMerge w:val="restart"/>
          </w:tcPr>
          <w:p w:rsidR="005107A9" w:rsidRPr="005107A9" w:rsidRDefault="005107A9" w:rsidP="005107A9">
            <w:pPr>
              <w:pStyle w:val="TableParagraph"/>
              <w:spacing w:before="62" w:line="214" w:lineRule="exact"/>
              <w:ind w:left="108"/>
              <w:rPr>
                <w:sz w:val="24"/>
                <w:szCs w:val="24"/>
                <w:lang w:val="ru-RU"/>
              </w:rPr>
            </w:pPr>
            <w:r w:rsidRPr="005107A9">
              <w:rPr>
                <w:sz w:val="24"/>
                <w:szCs w:val="24"/>
                <w:lang w:val="ru-RU"/>
              </w:rPr>
              <w:t>3-5</w:t>
            </w:r>
          </w:p>
        </w:tc>
      </w:tr>
      <w:tr w:rsidR="005107A9" w:rsidTr="00735AF0">
        <w:trPr>
          <w:trHeight w:val="298"/>
        </w:trPr>
        <w:tc>
          <w:tcPr>
            <w:tcW w:w="2386" w:type="dxa"/>
            <w:tcBorders>
              <w:top w:val="nil"/>
              <w:bottom w:val="nil"/>
            </w:tcBorders>
          </w:tcPr>
          <w:p w:rsidR="005107A9" w:rsidRDefault="005107A9" w:rsidP="005107A9">
            <w:pPr>
              <w:pStyle w:val="TableParagraph"/>
              <w:rPr>
                <w:sz w:val="20"/>
              </w:rPr>
            </w:pPr>
          </w:p>
        </w:tc>
        <w:tc>
          <w:tcPr>
            <w:tcW w:w="4134" w:type="dxa"/>
            <w:vMerge/>
          </w:tcPr>
          <w:p w:rsidR="005107A9" w:rsidRPr="005107A9" w:rsidRDefault="005107A9" w:rsidP="005107A9">
            <w:pPr>
              <w:pStyle w:val="TableParagraph"/>
              <w:spacing w:line="224" w:lineRule="exact"/>
              <w:rPr>
                <w:lang w:val="ru-RU"/>
              </w:rPr>
            </w:pPr>
          </w:p>
        </w:tc>
        <w:tc>
          <w:tcPr>
            <w:tcW w:w="1064" w:type="dxa"/>
            <w:gridSpan w:val="2"/>
            <w:vMerge/>
          </w:tcPr>
          <w:p w:rsidR="005107A9" w:rsidRPr="005107A9" w:rsidRDefault="005107A9" w:rsidP="005107A9">
            <w:pPr>
              <w:pStyle w:val="TableParagraph"/>
              <w:rPr>
                <w:sz w:val="24"/>
                <w:szCs w:val="24"/>
                <w:lang w:val="ru-RU"/>
              </w:rPr>
            </w:pPr>
          </w:p>
        </w:tc>
        <w:tc>
          <w:tcPr>
            <w:tcW w:w="1063" w:type="dxa"/>
            <w:vMerge/>
          </w:tcPr>
          <w:p w:rsidR="005107A9" w:rsidRPr="005107A9" w:rsidRDefault="005107A9" w:rsidP="005107A9">
            <w:pPr>
              <w:pStyle w:val="TableParagraph"/>
              <w:rPr>
                <w:sz w:val="24"/>
                <w:szCs w:val="24"/>
                <w:lang w:val="ru-RU"/>
              </w:rPr>
            </w:pPr>
          </w:p>
        </w:tc>
        <w:tc>
          <w:tcPr>
            <w:tcW w:w="1064" w:type="dxa"/>
            <w:gridSpan w:val="2"/>
            <w:vMerge/>
          </w:tcPr>
          <w:p w:rsidR="005107A9" w:rsidRPr="005107A9" w:rsidRDefault="005107A9" w:rsidP="005107A9">
            <w:pPr>
              <w:pStyle w:val="TableParagraph"/>
              <w:rPr>
                <w:sz w:val="24"/>
                <w:szCs w:val="24"/>
                <w:lang w:val="ru-RU"/>
              </w:rPr>
            </w:pPr>
          </w:p>
        </w:tc>
        <w:tc>
          <w:tcPr>
            <w:tcW w:w="1065" w:type="dxa"/>
            <w:gridSpan w:val="2"/>
            <w:vMerge/>
          </w:tcPr>
          <w:p w:rsidR="005107A9" w:rsidRPr="005107A9" w:rsidRDefault="005107A9" w:rsidP="005107A9">
            <w:pPr>
              <w:pStyle w:val="TableParagraph"/>
              <w:rPr>
                <w:sz w:val="24"/>
                <w:szCs w:val="24"/>
                <w:lang w:val="ru-RU"/>
              </w:rPr>
            </w:pPr>
          </w:p>
        </w:tc>
      </w:tr>
      <w:tr w:rsidR="005107A9" w:rsidTr="00735AF0">
        <w:trPr>
          <w:trHeight w:val="297"/>
        </w:trPr>
        <w:tc>
          <w:tcPr>
            <w:tcW w:w="2386" w:type="dxa"/>
            <w:tcBorders>
              <w:top w:val="nil"/>
              <w:bottom w:val="nil"/>
            </w:tcBorders>
          </w:tcPr>
          <w:p w:rsidR="005107A9" w:rsidRPr="00343FD7" w:rsidRDefault="005107A9" w:rsidP="005107A9">
            <w:pPr>
              <w:pStyle w:val="TableParagraph"/>
              <w:rPr>
                <w:sz w:val="20"/>
                <w:lang w:val="ru-RU"/>
              </w:rPr>
            </w:pPr>
          </w:p>
        </w:tc>
        <w:tc>
          <w:tcPr>
            <w:tcW w:w="4134" w:type="dxa"/>
            <w:vMerge w:val="restart"/>
          </w:tcPr>
          <w:p w:rsidR="005107A9" w:rsidRPr="00A13D19" w:rsidRDefault="005107A9" w:rsidP="005107A9">
            <w:pPr>
              <w:pStyle w:val="TableParagraph"/>
              <w:tabs>
                <w:tab w:val="left" w:pos="882"/>
                <w:tab w:val="left" w:pos="2122"/>
                <w:tab w:val="left" w:pos="3302"/>
              </w:tabs>
              <w:spacing w:before="62" w:line="215" w:lineRule="exact"/>
              <w:rPr>
                <w:lang w:val="ru-RU"/>
              </w:rPr>
            </w:pPr>
            <w:r w:rsidRPr="00A13D19">
              <w:rPr>
                <w:lang w:val="ru-RU"/>
              </w:rPr>
              <w:t>Доля</w:t>
            </w:r>
            <w:r w:rsidRPr="00A13D19">
              <w:rPr>
                <w:lang w:val="ru-RU"/>
              </w:rPr>
              <w:tab/>
              <w:t>педагогов,</w:t>
            </w:r>
            <w:r w:rsidRPr="00A13D19">
              <w:rPr>
                <w:lang w:val="ru-RU"/>
              </w:rPr>
              <w:tab/>
              <w:t>имеющих</w:t>
            </w:r>
            <w:r w:rsidRPr="00A13D19">
              <w:rPr>
                <w:lang w:val="ru-RU"/>
              </w:rPr>
              <w:tab/>
              <w:t>высшую</w:t>
            </w:r>
          </w:p>
          <w:p w:rsidR="005107A9" w:rsidRPr="00A13D19" w:rsidRDefault="005107A9" w:rsidP="005107A9">
            <w:pPr>
              <w:pStyle w:val="TableParagraph"/>
              <w:spacing w:line="226" w:lineRule="exact"/>
              <w:rPr>
                <w:lang w:val="ru-RU"/>
              </w:rPr>
            </w:pPr>
            <w:r w:rsidRPr="00A13D19">
              <w:rPr>
                <w:lang w:val="ru-RU"/>
              </w:rPr>
              <w:t>квалификационную категорию.</w:t>
            </w:r>
          </w:p>
        </w:tc>
        <w:tc>
          <w:tcPr>
            <w:tcW w:w="1064" w:type="dxa"/>
            <w:gridSpan w:val="2"/>
            <w:vMerge w:val="restart"/>
          </w:tcPr>
          <w:p w:rsidR="005107A9" w:rsidRPr="005107A9" w:rsidRDefault="005107A9" w:rsidP="005107A9">
            <w:pPr>
              <w:pStyle w:val="TableParagraph"/>
              <w:spacing w:before="62" w:line="215" w:lineRule="exact"/>
              <w:rPr>
                <w:sz w:val="24"/>
                <w:szCs w:val="24"/>
                <w:lang w:val="ru-RU"/>
              </w:rPr>
            </w:pPr>
            <w:r w:rsidRPr="005107A9">
              <w:rPr>
                <w:sz w:val="24"/>
                <w:szCs w:val="24"/>
                <w:lang w:val="ru-RU"/>
              </w:rPr>
              <w:t>13</w:t>
            </w:r>
          </w:p>
        </w:tc>
        <w:tc>
          <w:tcPr>
            <w:tcW w:w="1063" w:type="dxa"/>
            <w:vMerge w:val="restart"/>
          </w:tcPr>
          <w:p w:rsidR="005107A9" w:rsidRPr="005107A9" w:rsidRDefault="005107A9" w:rsidP="005107A9">
            <w:pPr>
              <w:pStyle w:val="TableParagraph"/>
              <w:spacing w:before="62" w:line="215" w:lineRule="exact"/>
              <w:rPr>
                <w:sz w:val="24"/>
                <w:szCs w:val="24"/>
                <w:lang w:val="ru-RU"/>
              </w:rPr>
            </w:pPr>
            <w:r w:rsidRPr="005107A9">
              <w:rPr>
                <w:sz w:val="24"/>
                <w:szCs w:val="24"/>
                <w:lang w:val="ru-RU"/>
              </w:rPr>
              <w:t>14</w:t>
            </w:r>
          </w:p>
        </w:tc>
        <w:tc>
          <w:tcPr>
            <w:tcW w:w="1064" w:type="dxa"/>
            <w:gridSpan w:val="2"/>
            <w:vMerge w:val="restart"/>
          </w:tcPr>
          <w:p w:rsidR="005107A9" w:rsidRPr="005107A9" w:rsidRDefault="005107A9" w:rsidP="005107A9">
            <w:pPr>
              <w:pStyle w:val="TableParagraph"/>
              <w:spacing w:before="62" w:line="215" w:lineRule="exact"/>
              <w:rPr>
                <w:sz w:val="24"/>
                <w:szCs w:val="24"/>
                <w:lang w:val="ru-RU"/>
              </w:rPr>
            </w:pPr>
            <w:r w:rsidRPr="005107A9">
              <w:rPr>
                <w:sz w:val="24"/>
                <w:szCs w:val="24"/>
                <w:lang w:val="ru-RU"/>
              </w:rPr>
              <w:t>15</w:t>
            </w:r>
          </w:p>
        </w:tc>
        <w:tc>
          <w:tcPr>
            <w:tcW w:w="1065" w:type="dxa"/>
            <w:gridSpan w:val="2"/>
            <w:vMerge w:val="restart"/>
          </w:tcPr>
          <w:p w:rsidR="005107A9" w:rsidRPr="005107A9" w:rsidRDefault="005107A9" w:rsidP="005107A9">
            <w:pPr>
              <w:pStyle w:val="TableParagraph"/>
              <w:spacing w:before="62" w:line="215" w:lineRule="exact"/>
              <w:ind w:left="108"/>
              <w:rPr>
                <w:sz w:val="24"/>
                <w:szCs w:val="24"/>
                <w:lang w:val="ru-RU"/>
              </w:rPr>
            </w:pPr>
            <w:r w:rsidRPr="005107A9">
              <w:rPr>
                <w:sz w:val="24"/>
                <w:szCs w:val="24"/>
                <w:lang w:val="ru-RU"/>
              </w:rPr>
              <w:t>17</w:t>
            </w:r>
          </w:p>
        </w:tc>
      </w:tr>
      <w:tr w:rsidR="005107A9" w:rsidTr="00735AF0">
        <w:trPr>
          <w:trHeight w:val="299"/>
        </w:trPr>
        <w:tc>
          <w:tcPr>
            <w:tcW w:w="2386" w:type="dxa"/>
            <w:tcBorders>
              <w:top w:val="nil"/>
              <w:bottom w:val="nil"/>
            </w:tcBorders>
          </w:tcPr>
          <w:p w:rsidR="005107A9" w:rsidRDefault="005107A9" w:rsidP="005107A9">
            <w:pPr>
              <w:pStyle w:val="TableParagraph"/>
              <w:rPr>
                <w:sz w:val="20"/>
              </w:rPr>
            </w:pPr>
          </w:p>
        </w:tc>
        <w:tc>
          <w:tcPr>
            <w:tcW w:w="4134" w:type="dxa"/>
            <w:vMerge/>
          </w:tcPr>
          <w:p w:rsidR="005107A9" w:rsidRPr="005107A9" w:rsidRDefault="005107A9" w:rsidP="005107A9">
            <w:pPr>
              <w:pStyle w:val="TableParagraph"/>
              <w:spacing w:line="226" w:lineRule="exact"/>
            </w:pPr>
          </w:p>
        </w:tc>
        <w:tc>
          <w:tcPr>
            <w:tcW w:w="1064" w:type="dxa"/>
            <w:gridSpan w:val="2"/>
            <w:vMerge/>
          </w:tcPr>
          <w:p w:rsidR="005107A9" w:rsidRPr="005107A9" w:rsidRDefault="005107A9" w:rsidP="005107A9">
            <w:pPr>
              <w:pStyle w:val="TableParagraph"/>
              <w:rPr>
                <w:sz w:val="24"/>
                <w:szCs w:val="24"/>
              </w:rPr>
            </w:pPr>
          </w:p>
        </w:tc>
        <w:tc>
          <w:tcPr>
            <w:tcW w:w="1063" w:type="dxa"/>
            <w:vMerge/>
          </w:tcPr>
          <w:p w:rsidR="005107A9" w:rsidRPr="005107A9" w:rsidRDefault="005107A9" w:rsidP="005107A9">
            <w:pPr>
              <w:pStyle w:val="TableParagraph"/>
              <w:rPr>
                <w:sz w:val="24"/>
                <w:szCs w:val="24"/>
              </w:rPr>
            </w:pPr>
          </w:p>
        </w:tc>
        <w:tc>
          <w:tcPr>
            <w:tcW w:w="1064" w:type="dxa"/>
            <w:gridSpan w:val="2"/>
            <w:vMerge/>
          </w:tcPr>
          <w:p w:rsidR="005107A9" w:rsidRPr="005107A9" w:rsidRDefault="005107A9" w:rsidP="005107A9">
            <w:pPr>
              <w:pStyle w:val="TableParagraph"/>
              <w:rPr>
                <w:sz w:val="24"/>
                <w:szCs w:val="24"/>
              </w:rPr>
            </w:pPr>
          </w:p>
        </w:tc>
        <w:tc>
          <w:tcPr>
            <w:tcW w:w="1065" w:type="dxa"/>
            <w:gridSpan w:val="2"/>
            <w:vMerge/>
          </w:tcPr>
          <w:p w:rsidR="005107A9" w:rsidRPr="005107A9" w:rsidRDefault="005107A9" w:rsidP="005107A9">
            <w:pPr>
              <w:pStyle w:val="TableParagraph"/>
              <w:rPr>
                <w:sz w:val="24"/>
                <w:szCs w:val="24"/>
              </w:rPr>
            </w:pPr>
          </w:p>
        </w:tc>
      </w:tr>
      <w:tr w:rsidR="005107A9" w:rsidTr="00735AF0">
        <w:trPr>
          <w:trHeight w:val="296"/>
        </w:trPr>
        <w:tc>
          <w:tcPr>
            <w:tcW w:w="2386" w:type="dxa"/>
            <w:tcBorders>
              <w:top w:val="nil"/>
              <w:bottom w:val="nil"/>
            </w:tcBorders>
          </w:tcPr>
          <w:p w:rsidR="005107A9" w:rsidRDefault="005107A9" w:rsidP="005107A9">
            <w:pPr>
              <w:pStyle w:val="TableParagraph"/>
              <w:rPr>
                <w:sz w:val="20"/>
              </w:rPr>
            </w:pPr>
          </w:p>
        </w:tc>
        <w:tc>
          <w:tcPr>
            <w:tcW w:w="4134" w:type="dxa"/>
            <w:vMerge w:val="restart"/>
          </w:tcPr>
          <w:p w:rsidR="005107A9" w:rsidRPr="005107A9" w:rsidRDefault="005107A9" w:rsidP="005107A9">
            <w:pPr>
              <w:pStyle w:val="TableParagraph"/>
              <w:spacing w:before="62" w:line="214" w:lineRule="exact"/>
              <w:rPr>
                <w:lang w:val="ru-RU"/>
              </w:rPr>
            </w:pPr>
            <w:r w:rsidRPr="005107A9">
              <w:rPr>
                <w:lang w:val="ru-RU"/>
              </w:rPr>
              <w:t xml:space="preserve">Доля педагогов, являющихся экспертами, членами муниципальных  ВТК </w:t>
            </w:r>
          </w:p>
          <w:p w:rsidR="005107A9" w:rsidRPr="005107A9" w:rsidRDefault="005107A9" w:rsidP="005107A9">
            <w:pPr>
              <w:pStyle w:val="TableParagraph"/>
              <w:spacing w:line="209" w:lineRule="exact"/>
              <w:rPr>
                <w:lang w:val="ru-RU"/>
              </w:rPr>
            </w:pPr>
            <w:r w:rsidRPr="005107A9">
              <w:rPr>
                <w:lang w:val="ru-RU"/>
              </w:rPr>
              <w:t>(проекты, сетевые сообщества экспертов,                 и др.)</w:t>
            </w:r>
          </w:p>
        </w:tc>
        <w:tc>
          <w:tcPr>
            <w:tcW w:w="1064" w:type="dxa"/>
            <w:gridSpan w:val="2"/>
            <w:vMerge w:val="restart"/>
          </w:tcPr>
          <w:p w:rsidR="005107A9" w:rsidRPr="005107A9" w:rsidRDefault="005107A9" w:rsidP="005107A9">
            <w:pPr>
              <w:pStyle w:val="TableParagraph"/>
              <w:spacing w:before="62" w:line="214" w:lineRule="exact"/>
              <w:rPr>
                <w:sz w:val="24"/>
                <w:szCs w:val="24"/>
                <w:lang w:val="ru-RU"/>
              </w:rPr>
            </w:pPr>
            <w:r w:rsidRPr="005107A9">
              <w:rPr>
                <w:sz w:val="24"/>
                <w:szCs w:val="24"/>
                <w:lang w:val="ru-RU"/>
              </w:rPr>
              <w:t>2</w:t>
            </w:r>
          </w:p>
        </w:tc>
        <w:tc>
          <w:tcPr>
            <w:tcW w:w="1063" w:type="dxa"/>
            <w:vMerge w:val="restart"/>
          </w:tcPr>
          <w:p w:rsidR="005107A9" w:rsidRPr="005107A9" w:rsidRDefault="005107A9" w:rsidP="005107A9">
            <w:pPr>
              <w:pStyle w:val="TableParagraph"/>
              <w:spacing w:before="62" w:line="214" w:lineRule="exact"/>
              <w:rPr>
                <w:sz w:val="24"/>
                <w:szCs w:val="24"/>
                <w:lang w:val="ru-RU"/>
              </w:rPr>
            </w:pPr>
            <w:r w:rsidRPr="005107A9">
              <w:rPr>
                <w:w w:val="99"/>
                <w:sz w:val="24"/>
                <w:szCs w:val="24"/>
                <w:lang w:val="ru-RU"/>
              </w:rPr>
              <w:t>3</w:t>
            </w:r>
          </w:p>
        </w:tc>
        <w:tc>
          <w:tcPr>
            <w:tcW w:w="1064" w:type="dxa"/>
            <w:gridSpan w:val="2"/>
            <w:vMerge w:val="restart"/>
          </w:tcPr>
          <w:p w:rsidR="005107A9" w:rsidRPr="005107A9" w:rsidRDefault="005107A9" w:rsidP="005107A9">
            <w:pPr>
              <w:pStyle w:val="TableParagraph"/>
              <w:spacing w:before="62" w:line="214" w:lineRule="exact"/>
              <w:rPr>
                <w:sz w:val="24"/>
                <w:szCs w:val="24"/>
                <w:lang w:val="ru-RU"/>
              </w:rPr>
            </w:pPr>
            <w:r w:rsidRPr="005107A9">
              <w:rPr>
                <w:w w:val="99"/>
                <w:sz w:val="24"/>
                <w:szCs w:val="24"/>
                <w:lang w:val="ru-RU"/>
              </w:rPr>
              <w:t>5</w:t>
            </w:r>
          </w:p>
        </w:tc>
        <w:tc>
          <w:tcPr>
            <w:tcW w:w="1065" w:type="dxa"/>
            <w:gridSpan w:val="2"/>
            <w:vMerge w:val="restart"/>
          </w:tcPr>
          <w:p w:rsidR="005107A9" w:rsidRPr="005107A9" w:rsidRDefault="005107A9" w:rsidP="005107A9">
            <w:pPr>
              <w:pStyle w:val="TableParagraph"/>
              <w:spacing w:before="62" w:line="214" w:lineRule="exact"/>
              <w:ind w:left="108"/>
              <w:rPr>
                <w:sz w:val="24"/>
                <w:szCs w:val="24"/>
                <w:lang w:val="ru-RU"/>
              </w:rPr>
            </w:pPr>
            <w:r w:rsidRPr="005107A9">
              <w:rPr>
                <w:w w:val="99"/>
                <w:sz w:val="24"/>
                <w:szCs w:val="24"/>
                <w:lang w:val="ru-RU"/>
              </w:rPr>
              <w:t>7</w:t>
            </w:r>
          </w:p>
        </w:tc>
      </w:tr>
      <w:tr w:rsidR="005107A9" w:rsidTr="00735AF0">
        <w:trPr>
          <w:trHeight w:val="229"/>
        </w:trPr>
        <w:tc>
          <w:tcPr>
            <w:tcW w:w="2386" w:type="dxa"/>
            <w:tcBorders>
              <w:top w:val="nil"/>
              <w:bottom w:val="nil"/>
            </w:tcBorders>
          </w:tcPr>
          <w:p w:rsidR="005107A9" w:rsidRDefault="005107A9" w:rsidP="005107A9">
            <w:pPr>
              <w:pStyle w:val="TableParagraph"/>
              <w:rPr>
                <w:sz w:val="16"/>
              </w:rPr>
            </w:pPr>
          </w:p>
        </w:tc>
        <w:tc>
          <w:tcPr>
            <w:tcW w:w="4134" w:type="dxa"/>
            <w:vMerge/>
            <w:tcBorders>
              <w:bottom w:val="nil"/>
            </w:tcBorders>
          </w:tcPr>
          <w:p w:rsidR="005107A9" w:rsidRPr="00343FD7" w:rsidRDefault="005107A9" w:rsidP="005107A9">
            <w:pPr>
              <w:pStyle w:val="TableParagraph"/>
              <w:spacing w:line="209" w:lineRule="exact"/>
              <w:rPr>
                <w:sz w:val="20"/>
                <w:lang w:val="ru-RU"/>
              </w:rPr>
            </w:pPr>
          </w:p>
        </w:tc>
        <w:tc>
          <w:tcPr>
            <w:tcW w:w="1064" w:type="dxa"/>
            <w:gridSpan w:val="2"/>
            <w:vMerge/>
          </w:tcPr>
          <w:p w:rsidR="005107A9" w:rsidRPr="00343FD7" w:rsidRDefault="005107A9" w:rsidP="005107A9">
            <w:pPr>
              <w:pStyle w:val="TableParagraph"/>
              <w:rPr>
                <w:sz w:val="16"/>
                <w:lang w:val="ru-RU"/>
              </w:rPr>
            </w:pPr>
          </w:p>
        </w:tc>
        <w:tc>
          <w:tcPr>
            <w:tcW w:w="1063" w:type="dxa"/>
            <w:vMerge/>
          </w:tcPr>
          <w:p w:rsidR="005107A9" w:rsidRPr="00343FD7" w:rsidRDefault="005107A9" w:rsidP="005107A9">
            <w:pPr>
              <w:pStyle w:val="TableParagraph"/>
              <w:rPr>
                <w:sz w:val="16"/>
                <w:lang w:val="ru-RU"/>
              </w:rPr>
            </w:pPr>
          </w:p>
        </w:tc>
        <w:tc>
          <w:tcPr>
            <w:tcW w:w="1064" w:type="dxa"/>
            <w:gridSpan w:val="2"/>
            <w:vMerge/>
          </w:tcPr>
          <w:p w:rsidR="005107A9" w:rsidRPr="00343FD7" w:rsidRDefault="005107A9" w:rsidP="005107A9">
            <w:pPr>
              <w:pStyle w:val="TableParagraph"/>
              <w:rPr>
                <w:sz w:val="16"/>
                <w:lang w:val="ru-RU"/>
              </w:rPr>
            </w:pPr>
          </w:p>
        </w:tc>
        <w:tc>
          <w:tcPr>
            <w:tcW w:w="1065" w:type="dxa"/>
            <w:gridSpan w:val="2"/>
            <w:vMerge/>
          </w:tcPr>
          <w:p w:rsidR="005107A9" w:rsidRPr="00343FD7" w:rsidRDefault="005107A9" w:rsidP="005107A9">
            <w:pPr>
              <w:pStyle w:val="TableParagraph"/>
              <w:rPr>
                <w:sz w:val="16"/>
                <w:lang w:val="ru-RU"/>
              </w:rPr>
            </w:pPr>
          </w:p>
        </w:tc>
      </w:tr>
      <w:tr w:rsidR="005107A9" w:rsidTr="00735AF0">
        <w:trPr>
          <w:trHeight w:val="70"/>
        </w:trPr>
        <w:tc>
          <w:tcPr>
            <w:tcW w:w="2386" w:type="dxa"/>
            <w:tcBorders>
              <w:top w:val="nil"/>
            </w:tcBorders>
          </w:tcPr>
          <w:p w:rsidR="005107A9" w:rsidRPr="00343FD7" w:rsidRDefault="005107A9" w:rsidP="005107A9">
            <w:pPr>
              <w:pStyle w:val="TableParagraph"/>
              <w:rPr>
                <w:sz w:val="20"/>
                <w:lang w:val="ru-RU"/>
              </w:rPr>
            </w:pPr>
          </w:p>
        </w:tc>
        <w:tc>
          <w:tcPr>
            <w:tcW w:w="4134" w:type="dxa"/>
            <w:tcBorders>
              <w:top w:val="nil"/>
            </w:tcBorders>
          </w:tcPr>
          <w:p w:rsidR="005107A9" w:rsidRPr="00343FD7" w:rsidRDefault="005107A9" w:rsidP="005107A9">
            <w:pPr>
              <w:pStyle w:val="TableParagraph"/>
              <w:spacing w:line="226" w:lineRule="exact"/>
              <w:rPr>
                <w:sz w:val="20"/>
                <w:lang w:val="ru-RU"/>
              </w:rPr>
            </w:pPr>
          </w:p>
        </w:tc>
        <w:tc>
          <w:tcPr>
            <w:tcW w:w="1064" w:type="dxa"/>
            <w:gridSpan w:val="2"/>
            <w:vMerge/>
          </w:tcPr>
          <w:p w:rsidR="005107A9" w:rsidRPr="00343FD7" w:rsidRDefault="005107A9" w:rsidP="005107A9">
            <w:pPr>
              <w:pStyle w:val="TableParagraph"/>
              <w:rPr>
                <w:sz w:val="20"/>
                <w:lang w:val="ru-RU"/>
              </w:rPr>
            </w:pPr>
          </w:p>
        </w:tc>
        <w:tc>
          <w:tcPr>
            <w:tcW w:w="1063" w:type="dxa"/>
            <w:vMerge/>
          </w:tcPr>
          <w:p w:rsidR="005107A9" w:rsidRPr="00343FD7" w:rsidRDefault="005107A9" w:rsidP="005107A9">
            <w:pPr>
              <w:pStyle w:val="TableParagraph"/>
              <w:rPr>
                <w:sz w:val="20"/>
                <w:lang w:val="ru-RU"/>
              </w:rPr>
            </w:pPr>
          </w:p>
        </w:tc>
        <w:tc>
          <w:tcPr>
            <w:tcW w:w="1064" w:type="dxa"/>
            <w:gridSpan w:val="2"/>
            <w:vMerge/>
          </w:tcPr>
          <w:p w:rsidR="005107A9" w:rsidRPr="00343FD7" w:rsidRDefault="005107A9" w:rsidP="005107A9">
            <w:pPr>
              <w:pStyle w:val="TableParagraph"/>
              <w:rPr>
                <w:sz w:val="20"/>
                <w:lang w:val="ru-RU"/>
              </w:rPr>
            </w:pPr>
          </w:p>
        </w:tc>
        <w:tc>
          <w:tcPr>
            <w:tcW w:w="1065" w:type="dxa"/>
            <w:gridSpan w:val="2"/>
            <w:vMerge/>
          </w:tcPr>
          <w:p w:rsidR="005107A9" w:rsidRPr="00343FD7" w:rsidRDefault="005107A9" w:rsidP="005107A9">
            <w:pPr>
              <w:pStyle w:val="TableParagraph"/>
              <w:rPr>
                <w:sz w:val="20"/>
                <w:lang w:val="ru-RU"/>
              </w:rPr>
            </w:pPr>
          </w:p>
        </w:tc>
      </w:tr>
      <w:tr w:rsidR="005107A9" w:rsidTr="00735AF0">
        <w:trPr>
          <w:trHeight w:val="1094"/>
        </w:trPr>
        <w:tc>
          <w:tcPr>
            <w:tcW w:w="2386" w:type="dxa"/>
            <w:shd w:val="clear" w:color="auto" w:fill="DAEEF3" w:themeFill="accent5" w:themeFillTint="33"/>
          </w:tcPr>
          <w:p w:rsidR="005107A9" w:rsidRPr="00343FD7" w:rsidRDefault="005107A9" w:rsidP="005107A9">
            <w:pPr>
              <w:pStyle w:val="TableParagraph"/>
              <w:spacing w:line="214" w:lineRule="exact"/>
              <w:ind w:left="172"/>
              <w:jc w:val="center"/>
              <w:rPr>
                <w:b/>
                <w:sz w:val="20"/>
              </w:rPr>
            </w:pPr>
            <w:r w:rsidRPr="00343FD7">
              <w:rPr>
                <w:b/>
                <w:sz w:val="20"/>
              </w:rPr>
              <w:t>Направление</w:t>
            </w:r>
          </w:p>
          <w:p w:rsidR="005107A9" w:rsidRPr="00343FD7" w:rsidRDefault="005107A9" w:rsidP="005107A9">
            <w:pPr>
              <w:pStyle w:val="TableParagraph"/>
              <w:spacing w:line="224" w:lineRule="exact"/>
              <w:ind w:left="839" w:right="830"/>
              <w:jc w:val="center"/>
              <w:rPr>
                <w:b/>
                <w:sz w:val="20"/>
              </w:rPr>
            </w:pPr>
            <w:r w:rsidRPr="00343FD7">
              <w:rPr>
                <w:b/>
                <w:sz w:val="20"/>
              </w:rPr>
              <w:t>работы</w:t>
            </w:r>
          </w:p>
        </w:tc>
        <w:tc>
          <w:tcPr>
            <w:tcW w:w="4134" w:type="dxa"/>
            <w:shd w:val="clear" w:color="auto" w:fill="DAEEF3" w:themeFill="accent5" w:themeFillTint="33"/>
          </w:tcPr>
          <w:p w:rsidR="005107A9" w:rsidRPr="00343FD7" w:rsidRDefault="005107A9" w:rsidP="005107A9">
            <w:pPr>
              <w:pStyle w:val="TableParagraph"/>
              <w:spacing w:line="214" w:lineRule="exact"/>
              <w:ind w:left="1514" w:right="1504"/>
              <w:jc w:val="center"/>
              <w:rPr>
                <w:b/>
                <w:sz w:val="20"/>
              </w:rPr>
            </w:pPr>
            <w:r w:rsidRPr="00343FD7">
              <w:rPr>
                <w:b/>
                <w:sz w:val="20"/>
              </w:rPr>
              <w:t>Показатели</w:t>
            </w:r>
          </w:p>
        </w:tc>
        <w:tc>
          <w:tcPr>
            <w:tcW w:w="1064" w:type="dxa"/>
            <w:gridSpan w:val="2"/>
            <w:shd w:val="clear" w:color="auto" w:fill="DAEEF3" w:themeFill="accent5" w:themeFillTint="33"/>
          </w:tcPr>
          <w:p w:rsidR="005107A9" w:rsidRPr="00343FD7" w:rsidRDefault="005107A9" w:rsidP="005107A9">
            <w:pPr>
              <w:pStyle w:val="TableParagraph"/>
              <w:spacing w:line="214" w:lineRule="exact"/>
              <w:ind w:left="138"/>
              <w:rPr>
                <w:b/>
                <w:sz w:val="20"/>
              </w:rPr>
            </w:pPr>
            <w:r w:rsidRPr="00343FD7">
              <w:rPr>
                <w:b/>
                <w:sz w:val="20"/>
              </w:rPr>
              <w:t>Текущее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tc>
        <w:tc>
          <w:tcPr>
            <w:tcW w:w="1063" w:type="dxa"/>
            <w:shd w:val="clear" w:color="auto" w:fill="DAEEF3" w:themeFill="accent5" w:themeFillTint="33"/>
          </w:tcPr>
          <w:p w:rsidR="005107A9" w:rsidRPr="00343FD7" w:rsidRDefault="005107A9" w:rsidP="005107A9">
            <w:pPr>
              <w:pStyle w:val="TableParagraph"/>
              <w:ind w:left="157"/>
              <w:rPr>
                <w:b/>
                <w:sz w:val="20"/>
              </w:rPr>
            </w:pPr>
            <w:r w:rsidRPr="00343FD7">
              <w:rPr>
                <w:b/>
                <w:sz w:val="20"/>
              </w:rPr>
              <w:t>Целевое</w:t>
            </w:r>
          </w:p>
          <w:p w:rsidR="005107A9" w:rsidRDefault="005107A9" w:rsidP="005107A9">
            <w:pPr>
              <w:pStyle w:val="TableParagraph"/>
              <w:ind w:left="121"/>
              <w:rPr>
                <w:b/>
                <w:sz w:val="20"/>
                <w:lang w:val="ru-RU"/>
              </w:rPr>
            </w:pPr>
            <w:r w:rsidRPr="00343FD7">
              <w:rPr>
                <w:b/>
                <w:sz w:val="20"/>
              </w:rPr>
              <w:t>Значение</w:t>
            </w:r>
          </w:p>
          <w:p w:rsidR="005107A9" w:rsidRPr="00343FD7" w:rsidRDefault="005107A9" w:rsidP="005107A9">
            <w:pPr>
              <w:pStyle w:val="TableParagraph"/>
              <w:ind w:left="121"/>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19</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20</w:t>
            </w:r>
            <w:r w:rsidRPr="00343FD7">
              <w:rPr>
                <w:b/>
                <w:sz w:val="20"/>
              </w:rPr>
              <w:t>)</w:t>
            </w:r>
          </w:p>
        </w:tc>
        <w:tc>
          <w:tcPr>
            <w:tcW w:w="1064" w:type="dxa"/>
            <w:gridSpan w:val="2"/>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20</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21</w:t>
            </w:r>
            <w:r w:rsidRPr="00343FD7">
              <w:rPr>
                <w:b/>
                <w:sz w:val="20"/>
              </w:rPr>
              <w:t>)</w:t>
            </w:r>
          </w:p>
        </w:tc>
        <w:tc>
          <w:tcPr>
            <w:tcW w:w="1065" w:type="dxa"/>
            <w:gridSpan w:val="2"/>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4"/>
              <w:rPr>
                <w:b/>
                <w:sz w:val="20"/>
              </w:rPr>
            </w:pPr>
            <w:r w:rsidRPr="00343FD7">
              <w:rPr>
                <w:b/>
                <w:sz w:val="20"/>
              </w:rPr>
              <w:t>(20</w:t>
            </w:r>
            <w:r>
              <w:rPr>
                <w:b/>
                <w:sz w:val="20"/>
                <w:lang w:val="ru-RU"/>
              </w:rPr>
              <w:t>21</w:t>
            </w:r>
            <w:r w:rsidRPr="00343FD7">
              <w:rPr>
                <w:b/>
                <w:sz w:val="20"/>
              </w:rPr>
              <w:t>-</w:t>
            </w:r>
          </w:p>
          <w:p w:rsidR="005107A9" w:rsidRPr="00343FD7" w:rsidRDefault="005107A9" w:rsidP="005107A9">
            <w:pPr>
              <w:pStyle w:val="TableParagraph"/>
              <w:spacing w:line="226" w:lineRule="exact"/>
              <w:ind w:left="297"/>
              <w:rPr>
                <w:b/>
                <w:sz w:val="20"/>
              </w:rPr>
            </w:pPr>
            <w:r>
              <w:rPr>
                <w:b/>
                <w:sz w:val="20"/>
              </w:rPr>
              <w:t>202</w:t>
            </w:r>
            <w:r>
              <w:rPr>
                <w:b/>
                <w:sz w:val="20"/>
                <w:lang w:val="ru-RU"/>
              </w:rPr>
              <w:t>2</w:t>
            </w:r>
            <w:r w:rsidRPr="00343FD7">
              <w:rPr>
                <w:b/>
                <w:sz w:val="20"/>
              </w:rPr>
              <w:t>)</w:t>
            </w:r>
          </w:p>
        </w:tc>
      </w:tr>
      <w:tr w:rsidR="005107A9" w:rsidTr="00735AF0">
        <w:trPr>
          <w:trHeight w:val="786"/>
        </w:trPr>
        <w:tc>
          <w:tcPr>
            <w:tcW w:w="2386" w:type="dxa"/>
            <w:vMerge w:val="restart"/>
          </w:tcPr>
          <w:p w:rsidR="005107A9" w:rsidRPr="005107A9" w:rsidRDefault="005107A9" w:rsidP="005107A9">
            <w:pPr>
              <w:pStyle w:val="TableParagraph"/>
              <w:spacing w:before="62"/>
              <w:ind w:left="32" w:firstLine="77"/>
              <w:rPr>
                <w:sz w:val="24"/>
                <w:szCs w:val="24"/>
              </w:rPr>
            </w:pPr>
            <w:r w:rsidRPr="005107A9">
              <w:rPr>
                <w:sz w:val="24"/>
                <w:szCs w:val="24"/>
              </w:rPr>
              <w:t>Система оценки качества образования</w:t>
            </w:r>
          </w:p>
        </w:tc>
        <w:tc>
          <w:tcPr>
            <w:tcW w:w="4134" w:type="dxa"/>
          </w:tcPr>
          <w:p w:rsidR="005107A9" w:rsidRPr="005107A9" w:rsidRDefault="005107A9" w:rsidP="005107A9">
            <w:pPr>
              <w:pStyle w:val="TableParagraph"/>
              <w:spacing w:before="22"/>
              <w:ind w:right="101"/>
              <w:jc w:val="both"/>
              <w:rPr>
                <w:lang w:val="ru-RU"/>
              </w:rPr>
            </w:pPr>
            <w:r w:rsidRPr="005107A9">
              <w:rPr>
                <w:lang w:val="ru-RU"/>
              </w:rPr>
              <w:t>Наличие нормативной базы, необходимой и достаточной для функционирования ШСОКО, +/-</w:t>
            </w:r>
          </w:p>
        </w:tc>
        <w:tc>
          <w:tcPr>
            <w:tcW w:w="1064" w:type="dxa"/>
            <w:gridSpan w:val="2"/>
          </w:tcPr>
          <w:p w:rsidR="005107A9" w:rsidRPr="005107A9" w:rsidRDefault="005107A9" w:rsidP="005107A9">
            <w:pPr>
              <w:pStyle w:val="TableParagraph"/>
              <w:spacing w:before="62"/>
              <w:rPr>
                <w:sz w:val="24"/>
                <w:szCs w:val="24"/>
                <w:lang w:val="ru-RU"/>
              </w:rPr>
            </w:pPr>
            <w:r w:rsidRPr="005107A9">
              <w:rPr>
                <w:w w:val="99"/>
                <w:sz w:val="24"/>
                <w:szCs w:val="24"/>
                <w:lang w:val="ru-RU"/>
              </w:rPr>
              <w:t>+</w:t>
            </w:r>
          </w:p>
        </w:tc>
        <w:tc>
          <w:tcPr>
            <w:tcW w:w="1063" w:type="dxa"/>
          </w:tcPr>
          <w:p w:rsidR="005107A9" w:rsidRPr="005107A9" w:rsidRDefault="005107A9" w:rsidP="005107A9">
            <w:pPr>
              <w:pStyle w:val="TableParagraph"/>
              <w:spacing w:before="62"/>
              <w:rPr>
                <w:sz w:val="24"/>
                <w:szCs w:val="24"/>
              </w:rPr>
            </w:pPr>
            <w:r w:rsidRPr="005107A9">
              <w:rPr>
                <w:w w:val="99"/>
                <w:sz w:val="24"/>
                <w:szCs w:val="24"/>
              </w:rPr>
              <w:t>+</w:t>
            </w:r>
          </w:p>
        </w:tc>
        <w:tc>
          <w:tcPr>
            <w:tcW w:w="1064" w:type="dxa"/>
            <w:gridSpan w:val="2"/>
          </w:tcPr>
          <w:p w:rsidR="005107A9" w:rsidRPr="005107A9" w:rsidRDefault="005107A9" w:rsidP="005107A9">
            <w:pPr>
              <w:pStyle w:val="TableParagraph"/>
              <w:spacing w:before="62"/>
              <w:rPr>
                <w:sz w:val="24"/>
                <w:szCs w:val="24"/>
              </w:rPr>
            </w:pPr>
            <w:r w:rsidRPr="005107A9">
              <w:rPr>
                <w:w w:val="99"/>
                <w:sz w:val="24"/>
                <w:szCs w:val="24"/>
              </w:rPr>
              <w:t>+</w:t>
            </w:r>
          </w:p>
        </w:tc>
        <w:tc>
          <w:tcPr>
            <w:tcW w:w="1065" w:type="dxa"/>
            <w:gridSpan w:val="2"/>
          </w:tcPr>
          <w:p w:rsidR="005107A9" w:rsidRPr="005107A9" w:rsidRDefault="005107A9" w:rsidP="005107A9">
            <w:pPr>
              <w:pStyle w:val="TableParagraph"/>
              <w:spacing w:before="62"/>
              <w:rPr>
                <w:sz w:val="24"/>
                <w:szCs w:val="24"/>
              </w:rPr>
            </w:pPr>
            <w:r w:rsidRPr="005107A9">
              <w:rPr>
                <w:w w:val="99"/>
                <w:sz w:val="24"/>
                <w:szCs w:val="24"/>
              </w:rPr>
              <w:t>+</w:t>
            </w:r>
          </w:p>
        </w:tc>
      </w:tr>
      <w:tr w:rsidR="005107A9" w:rsidTr="00735AF0">
        <w:trPr>
          <w:trHeight w:val="1245"/>
        </w:trPr>
        <w:tc>
          <w:tcPr>
            <w:tcW w:w="2386" w:type="dxa"/>
            <w:vMerge/>
          </w:tcPr>
          <w:p w:rsidR="005107A9" w:rsidRDefault="005107A9" w:rsidP="005107A9">
            <w:pPr>
              <w:pStyle w:val="TableParagraph"/>
              <w:rPr>
                <w:sz w:val="18"/>
              </w:rPr>
            </w:pPr>
          </w:p>
        </w:tc>
        <w:tc>
          <w:tcPr>
            <w:tcW w:w="4134" w:type="dxa"/>
          </w:tcPr>
          <w:p w:rsidR="005107A9" w:rsidRDefault="005107A9" w:rsidP="005107A9">
            <w:pPr>
              <w:pStyle w:val="TableParagraph"/>
              <w:spacing w:before="19"/>
              <w:ind w:right="101"/>
              <w:jc w:val="both"/>
              <w:rPr>
                <w:lang w:val="ru-RU"/>
              </w:rPr>
            </w:pPr>
            <w:r w:rsidRPr="005107A9">
              <w:rPr>
                <w:lang w:val="ru-RU"/>
              </w:rPr>
              <w:t>Доля родителей, участвующих в системе оценки качества образования (ознаком</w:t>
            </w:r>
            <w:r>
              <w:rPr>
                <w:lang w:val="ru-RU"/>
              </w:rPr>
              <w:t>-</w:t>
            </w:r>
            <w:r w:rsidRPr="005107A9">
              <w:rPr>
                <w:lang w:val="ru-RU"/>
              </w:rPr>
              <w:t>лены, принимают участие в проводимых мероприятиях в рамках  оценочных про-цедур)</w:t>
            </w:r>
          </w:p>
          <w:p w:rsidR="00735AF0" w:rsidRPr="005107A9" w:rsidRDefault="00735AF0" w:rsidP="005107A9">
            <w:pPr>
              <w:pStyle w:val="TableParagraph"/>
              <w:spacing w:before="19"/>
              <w:ind w:right="101"/>
              <w:jc w:val="both"/>
              <w:rPr>
                <w:lang w:val="ru-RU"/>
              </w:rPr>
            </w:pPr>
          </w:p>
        </w:tc>
        <w:tc>
          <w:tcPr>
            <w:tcW w:w="1064"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20</w:t>
            </w:r>
          </w:p>
        </w:tc>
        <w:tc>
          <w:tcPr>
            <w:tcW w:w="1063" w:type="dxa"/>
          </w:tcPr>
          <w:p w:rsidR="005107A9" w:rsidRPr="005107A9" w:rsidRDefault="005107A9" w:rsidP="005107A9">
            <w:pPr>
              <w:pStyle w:val="TableParagraph"/>
              <w:spacing w:before="60"/>
              <w:rPr>
                <w:sz w:val="24"/>
                <w:szCs w:val="24"/>
                <w:lang w:val="ru-RU"/>
              </w:rPr>
            </w:pPr>
            <w:r w:rsidRPr="005107A9">
              <w:rPr>
                <w:sz w:val="24"/>
                <w:szCs w:val="24"/>
                <w:lang w:val="ru-RU"/>
              </w:rPr>
              <w:t>30</w:t>
            </w:r>
          </w:p>
        </w:tc>
        <w:tc>
          <w:tcPr>
            <w:tcW w:w="1064"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40</w:t>
            </w:r>
          </w:p>
        </w:tc>
        <w:tc>
          <w:tcPr>
            <w:tcW w:w="1065"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50</w:t>
            </w:r>
          </w:p>
        </w:tc>
      </w:tr>
      <w:tr w:rsidR="005107A9" w:rsidTr="00735AF0">
        <w:trPr>
          <w:trHeight w:val="378"/>
        </w:trPr>
        <w:tc>
          <w:tcPr>
            <w:tcW w:w="2386" w:type="dxa"/>
            <w:vMerge/>
          </w:tcPr>
          <w:p w:rsidR="005107A9" w:rsidRPr="00DB10A5" w:rsidRDefault="005107A9" w:rsidP="005107A9">
            <w:pPr>
              <w:adjustRightInd w:val="0"/>
              <w:contextualSpacing/>
              <w:rPr>
                <w:rFonts w:ascii="Times New Roman" w:hAnsi="Times New Roman" w:cs="Times New Roman"/>
                <w:sz w:val="24"/>
                <w:szCs w:val="24"/>
              </w:rPr>
            </w:pPr>
          </w:p>
        </w:tc>
        <w:tc>
          <w:tcPr>
            <w:tcW w:w="4134" w:type="dxa"/>
          </w:tcPr>
          <w:p w:rsidR="005107A9" w:rsidRPr="005107A9" w:rsidRDefault="005107A9" w:rsidP="005107A9">
            <w:pPr>
              <w:pStyle w:val="TableParagraph"/>
              <w:spacing w:before="19"/>
              <w:ind w:right="101"/>
              <w:jc w:val="both"/>
              <w:rPr>
                <w:sz w:val="24"/>
                <w:szCs w:val="24"/>
                <w:lang w:val="ru-RU"/>
              </w:rPr>
            </w:pPr>
            <w:r w:rsidRPr="005107A9">
              <w:rPr>
                <w:sz w:val="24"/>
                <w:szCs w:val="24"/>
                <w:lang w:val="ru-RU"/>
              </w:rPr>
              <w:t>Качество знаний на уровне началь</w:t>
            </w:r>
            <w:r>
              <w:rPr>
                <w:sz w:val="24"/>
                <w:szCs w:val="24"/>
                <w:lang w:val="ru-RU"/>
              </w:rPr>
              <w:t>-</w:t>
            </w:r>
            <w:r w:rsidRPr="005107A9">
              <w:rPr>
                <w:sz w:val="24"/>
                <w:szCs w:val="24"/>
                <w:lang w:val="ru-RU"/>
              </w:rPr>
              <w:t>ного общего образования</w:t>
            </w:r>
          </w:p>
        </w:tc>
        <w:tc>
          <w:tcPr>
            <w:tcW w:w="1064"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66</w:t>
            </w:r>
          </w:p>
        </w:tc>
        <w:tc>
          <w:tcPr>
            <w:tcW w:w="1063" w:type="dxa"/>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 xml:space="preserve">менее </w:t>
            </w:r>
          </w:p>
          <w:p w:rsidR="005107A9" w:rsidRPr="005107A9" w:rsidRDefault="005107A9" w:rsidP="005107A9">
            <w:pPr>
              <w:pStyle w:val="TableParagraph"/>
              <w:spacing w:before="60"/>
              <w:rPr>
                <w:sz w:val="24"/>
                <w:szCs w:val="24"/>
                <w:lang w:val="ru-RU"/>
              </w:rPr>
            </w:pPr>
            <w:r w:rsidRPr="005107A9">
              <w:rPr>
                <w:sz w:val="24"/>
                <w:szCs w:val="24"/>
                <w:lang w:val="ru-RU"/>
              </w:rPr>
              <w:t>66</w:t>
            </w:r>
          </w:p>
        </w:tc>
        <w:tc>
          <w:tcPr>
            <w:tcW w:w="1064" w:type="dxa"/>
            <w:gridSpan w:val="2"/>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 xml:space="preserve">менее </w:t>
            </w:r>
          </w:p>
          <w:p w:rsidR="005107A9" w:rsidRPr="005107A9" w:rsidRDefault="005107A9" w:rsidP="005107A9">
            <w:pPr>
              <w:pStyle w:val="TableParagraph"/>
              <w:spacing w:before="60"/>
              <w:rPr>
                <w:sz w:val="24"/>
                <w:szCs w:val="24"/>
                <w:lang w:val="ru-RU"/>
              </w:rPr>
            </w:pPr>
            <w:r w:rsidRPr="005107A9">
              <w:rPr>
                <w:sz w:val="24"/>
                <w:szCs w:val="24"/>
                <w:lang w:val="ru-RU"/>
              </w:rPr>
              <w:t>67</w:t>
            </w:r>
          </w:p>
        </w:tc>
        <w:tc>
          <w:tcPr>
            <w:tcW w:w="1065" w:type="dxa"/>
            <w:gridSpan w:val="2"/>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 xml:space="preserve">менее </w:t>
            </w:r>
          </w:p>
          <w:p w:rsidR="005107A9" w:rsidRPr="005107A9" w:rsidRDefault="005107A9" w:rsidP="005107A9">
            <w:pPr>
              <w:pStyle w:val="TableParagraph"/>
              <w:spacing w:before="60"/>
              <w:rPr>
                <w:sz w:val="24"/>
                <w:szCs w:val="24"/>
                <w:lang w:val="ru-RU"/>
              </w:rPr>
            </w:pPr>
            <w:r w:rsidRPr="005107A9">
              <w:rPr>
                <w:sz w:val="24"/>
                <w:szCs w:val="24"/>
                <w:lang w:val="ru-RU"/>
              </w:rPr>
              <w:t>68</w:t>
            </w:r>
          </w:p>
        </w:tc>
      </w:tr>
      <w:tr w:rsidR="005107A9" w:rsidTr="00735AF0">
        <w:trPr>
          <w:trHeight w:val="598"/>
        </w:trPr>
        <w:tc>
          <w:tcPr>
            <w:tcW w:w="2386" w:type="dxa"/>
            <w:vMerge/>
          </w:tcPr>
          <w:p w:rsidR="005107A9" w:rsidRPr="00C0466F" w:rsidRDefault="005107A9" w:rsidP="005107A9">
            <w:pPr>
              <w:tabs>
                <w:tab w:val="left" w:pos="585"/>
                <w:tab w:val="center" w:pos="955"/>
              </w:tabs>
              <w:adjustRightInd w:val="0"/>
              <w:contextualSpacing/>
              <w:rPr>
                <w:rFonts w:ascii="Times New Roman" w:hAnsi="Times New Roman" w:cs="Times New Roman"/>
                <w:sz w:val="24"/>
                <w:szCs w:val="24"/>
                <w:lang w:val="ru-RU"/>
              </w:rPr>
            </w:pPr>
          </w:p>
        </w:tc>
        <w:tc>
          <w:tcPr>
            <w:tcW w:w="4134" w:type="dxa"/>
          </w:tcPr>
          <w:p w:rsidR="005107A9" w:rsidRPr="005107A9" w:rsidRDefault="005107A9" w:rsidP="005107A9">
            <w:pPr>
              <w:pStyle w:val="TableParagraph"/>
              <w:spacing w:before="19"/>
              <w:ind w:right="101"/>
              <w:jc w:val="both"/>
              <w:rPr>
                <w:sz w:val="24"/>
                <w:szCs w:val="24"/>
                <w:lang w:val="ru-RU"/>
              </w:rPr>
            </w:pPr>
            <w:r w:rsidRPr="005107A9">
              <w:rPr>
                <w:sz w:val="24"/>
                <w:szCs w:val="24"/>
                <w:lang w:val="ru-RU"/>
              </w:rPr>
              <w:t>Качество знаний на уровне основного общего образования</w:t>
            </w:r>
          </w:p>
        </w:tc>
        <w:tc>
          <w:tcPr>
            <w:tcW w:w="1064"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45</w:t>
            </w:r>
          </w:p>
        </w:tc>
        <w:tc>
          <w:tcPr>
            <w:tcW w:w="1063" w:type="dxa"/>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 xml:space="preserve">менее </w:t>
            </w:r>
          </w:p>
          <w:p w:rsidR="005107A9" w:rsidRPr="005107A9" w:rsidRDefault="005107A9" w:rsidP="005107A9">
            <w:pPr>
              <w:pStyle w:val="TableParagraph"/>
              <w:spacing w:before="60"/>
              <w:rPr>
                <w:sz w:val="24"/>
                <w:szCs w:val="24"/>
                <w:lang w:val="ru-RU"/>
              </w:rPr>
            </w:pPr>
            <w:r w:rsidRPr="005107A9">
              <w:rPr>
                <w:sz w:val="24"/>
                <w:szCs w:val="24"/>
                <w:lang w:val="ru-RU"/>
              </w:rPr>
              <w:t>45</w:t>
            </w:r>
          </w:p>
        </w:tc>
        <w:tc>
          <w:tcPr>
            <w:tcW w:w="1064" w:type="dxa"/>
            <w:gridSpan w:val="2"/>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 xml:space="preserve">менее </w:t>
            </w:r>
          </w:p>
          <w:p w:rsidR="005107A9" w:rsidRPr="005107A9" w:rsidRDefault="005107A9" w:rsidP="005107A9">
            <w:pPr>
              <w:pStyle w:val="TableParagraph"/>
              <w:spacing w:before="60"/>
              <w:rPr>
                <w:sz w:val="24"/>
                <w:szCs w:val="24"/>
                <w:lang w:val="ru-RU"/>
              </w:rPr>
            </w:pPr>
            <w:r w:rsidRPr="005107A9">
              <w:rPr>
                <w:sz w:val="24"/>
                <w:szCs w:val="24"/>
                <w:lang w:val="ru-RU"/>
              </w:rPr>
              <w:t>46</w:t>
            </w:r>
          </w:p>
        </w:tc>
        <w:tc>
          <w:tcPr>
            <w:tcW w:w="1065" w:type="dxa"/>
            <w:gridSpan w:val="2"/>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 xml:space="preserve">менее </w:t>
            </w:r>
          </w:p>
          <w:p w:rsidR="005107A9" w:rsidRPr="005107A9" w:rsidRDefault="005107A9" w:rsidP="005107A9">
            <w:pPr>
              <w:pStyle w:val="TableParagraph"/>
              <w:spacing w:before="60"/>
              <w:rPr>
                <w:sz w:val="24"/>
                <w:szCs w:val="24"/>
                <w:lang w:val="ru-RU"/>
              </w:rPr>
            </w:pPr>
            <w:r w:rsidRPr="005107A9">
              <w:rPr>
                <w:sz w:val="24"/>
                <w:szCs w:val="24"/>
                <w:lang w:val="ru-RU"/>
              </w:rPr>
              <w:t>47</w:t>
            </w:r>
          </w:p>
        </w:tc>
      </w:tr>
      <w:tr w:rsidR="005107A9" w:rsidTr="00735AF0">
        <w:trPr>
          <w:trHeight w:val="598"/>
        </w:trPr>
        <w:tc>
          <w:tcPr>
            <w:tcW w:w="2386" w:type="dxa"/>
            <w:vMerge/>
          </w:tcPr>
          <w:p w:rsidR="005107A9" w:rsidRPr="00DB10A5" w:rsidRDefault="005107A9" w:rsidP="005107A9">
            <w:pPr>
              <w:adjustRightInd w:val="0"/>
              <w:contextualSpacing/>
              <w:rPr>
                <w:rFonts w:ascii="Times New Roman" w:hAnsi="Times New Roman" w:cs="Times New Roman"/>
                <w:sz w:val="24"/>
                <w:szCs w:val="24"/>
              </w:rPr>
            </w:pPr>
          </w:p>
        </w:tc>
        <w:tc>
          <w:tcPr>
            <w:tcW w:w="4134" w:type="dxa"/>
          </w:tcPr>
          <w:p w:rsidR="005107A9" w:rsidRPr="005107A9" w:rsidRDefault="005107A9" w:rsidP="005107A9">
            <w:pPr>
              <w:pStyle w:val="TableParagraph"/>
              <w:spacing w:before="19"/>
              <w:ind w:right="101"/>
              <w:jc w:val="both"/>
              <w:rPr>
                <w:sz w:val="24"/>
                <w:szCs w:val="24"/>
                <w:lang w:val="ru-RU"/>
              </w:rPr>
            </w:pPr>
            <w:r w:rsidRPr="005107A9">
              <w:rPr>
                <w:sz w:val="24"/>
                <w:szCs w:val="24"/>
                <w:lang w:val="ru-RU"/>
              </w:rPr>
              <w:t>Средний балл на ГИА по русскому языку</w:t>
            </w:r>
          </w:p>
        </w:tc>
        <w:tc>
          <w:tcPr>
            <w:tcW w:w="1064"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3,5</w:t>
            </w:r>
          </w:p>
        </w:tc>
        <w:tc>
          <w:tcPr>
            <w:tcW w:w="1063" w:type="dxa"/>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менее 3,5</w:t>
            </w:r>
          </w:p>
        </w:tc>
        <w:tc>
          <w:tcPr>
            <w:tcW w:w="1064" w:type="dxa"/>
            <w:gridSpan w:val="2"/>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менее 3,6</w:t>
            </w:r>
          </w:p>
        </w:tc>
        <w:tc>
          <w:tcPr>
            <w:tcW w:w="1065" w:type="dxa"/>
            <w:gridSpan w:val="2"/>
          </w:tcPr>
          <w:p w:rsidR="005107A9" w:rsidRDefault="005107A9" w:rsidP="005107A9">
            <w:pPr>
              <w:pStyle w:val="TableParagraph"/>
              <w:spacing w:before="60"/>
              <w:rPr>
                <w:sz w:val="24"/>
                <w:szCs w:val="24"/>
                <w:lang w:val="ru-RU"/>
              </w:rPr>
            </w:pPr>
            <w:r w:rsidRPr="005107A9">
              <w:rPr>
                <w:sz w:val="24"/>
                <w:szCs w:val="24"/>
                <w:lang w:val="ru-RU"/>
              </w:rPr>
              <w:t xml:space="preserve">Не </w:t>
            </w:r>
          </w:p>
          <w:p w:rsidR="005107A9" w:rsidRPr="005107A9" w:rsidRDefault="005107A9" w:rsidP="005107A9">
            <w:pPr>
              <w:pStyle w:val="TableParagraph"/>
              <w:spacing w:before="60"/>
              <w:rPr>
                <w:sz w:val="24"/>
                <w:szCs w:val="24"/>
                <w:lang w:val="ru-RU"/>
              </w:rPr>
            </w:pPr>
            <w:r w:rsidRPr="005107A9">
              <w:rPr>
                <w:sz w:val="24"/>
                <w:szCs w:val="24"/>
                <w:lang w:val="ru-RU"/>
              </w:rPr>
              <w:t>менее 3,7</w:t>
            </w:r>
          </w:p>
        </w:tc>
      </w:tr>
      <w:tr w:rsidR="005107A9" w:rsidTr="00735AF0">
        <w:trPr>
          <w:trHeight w:val="598"/>
        </w:trPr>
        <w:tc>
          <w:tcPr>
            <w:tcW w:w="2386" w:type="dxa"/>
            <w:vMerge/>
          </w:tcPr>
          <w:p w:rsidR="005107A9" w:rsidRPr="00A873BE" w:rsidRDefault="005107A9" w:rsidP="005107A9">
            <w:pPr>
              <w:pStyle w:val="TableParagraph"/>
              <w:rPr>
                <w:sz w:val="18"/>
                <w:lang w:val="ru-RU"/>
              </w:rPr>
            </w:pPr>
          </w:p>
        </w:tc>
        <w:tc>
          <w:tcPr>
            <w:tcW w:w="4134" w:type="dxa"/>
          </w:tcPr>
          <w:p w:rsidR="005107A9" w:rsidRPr="005107A9" w:rsidRDefault="005107A9" w:rsidP="005107A9">
            <w:pPr>
              <w:pStyle w:val="TableParagraph"/>
              <w:spacing w:before="19"/>
              <w:ind w:right="101"/>
              <w:jc w:val="both"/>
              <w:rPr>
                <w:sz w:val="24"/>
                <w:szCs w:val="24"/>
                <w:lang w:val="ru-RU"/>
              </w:rPr>
            </w:pPr>
            <w:r w:rsidRPr="005107A9">
              <w:rPr>
                <w:sz w:val="24"/>
                <w:szCs w:val="24"/>
                <w:lang w:val="ru-RU"/>
              </w:rPr>
              <w:t>Средний балл на ГИА по математике</w:t>
            </w:r>
          </w:p>
        </w:tc>
        <w:tc>
          <w:tcPr>
            <w:tcW w:w="1064"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3,3</w:t>
            </w:r>
          </w:p>
        </w:tc>
        <w:tc>
          <w:tcPr>
            <w:tcW w:w="1063" w:type="dxa"/>
          </w:tcPr>
          <w:p w:rsidR="005107A9" w:rsidRPr="005107A9" w:rsidRDefault="005107A9" w:rsidP="005107A9">
            <w:pPr>
              <w:pStyle w:val="TableParagraph"/>
              <w:spacing w:before="60"/>
              <w:rPr>
                <w:sz w:val="24"/>
                <w:szCs w:val="24"/>
                <w:lang w:val="ru-RU"/>
              </w:rPr>
            </w:pPr>
            <w:r w:rsidRPr="005107A9">
              <w:rPr>
                <w:sz w:val="24"/>
                <w:szCs w:val="24"/>
                <w:lang w:val="ru-RU"/>
              </w:rPr>
              <w:t>Не менее 3,3</w:t>
            </w:r>
          </w:p>
        </w:tc>
        <w:tc>
          <w:tcPr>
            <w:tcW w:w="1064"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Не менее 3,4</w:t>
            </w:r>
          </w:p>
        </w:tc>
        <w:tc>
          <w:tcPr>
            <w:tcW w:w="1065" w:type="dxa"/>
            <w:gridSpan w:val="2"/>
          </w:tcPr>
          <w:p w:rsidR="005107A9" w:rsidRPr="005107A9" w:rsidRDefault="005107A9" w:rsidP="005107A9">
            <w:pPr>
              <w:pStyle w:val="TableParagraph"/>
              <w:spacing w:before="60"/>
              <w:rPr>
                <w:sz w:val="24"/>
                <w:szCs w:val="24"/>
                <w:lang w:val="ru-RU"/>
              </w:rPr>
            </w:pPr>
            <w:r w:rsidRPr="005107A9">
              <w:rPr>
                <w:sz w:val="24"/>
                <w:szCs w:val="24"/>
                <w:lang w:val="ru-RU"/>
              </w:rPr>
              <w:t>Не менее 3,5</w:t>
            </w:r>
          </w:p>
        </w:tc>
      </w:tr>
      <w:tr w:rsidR="005107A9" w:rsidTr="00735AF0">
        <w:trPr>
          <w:trHeight w:val="1470"/>
        </w:trPr>
        <w:tc>
          <w:tcPr>
            <w:tcW w:w="2386" w:type="dxa"/>
            <w:vMerge/>
            <w:tcBorders>
              <w:bottom w:val="nil"/>
            </w:tcBorders>
          </w:tcPr>
          <w:p w:rsidR="005107A9" w:rsidRPr="00A873BE" w:rsidRDefault="005107A9" w:rsidP="005107A9">
            <w:pPr>
              <w:pStyle w:val="TableParagraph"/>
              <w:rPr>
                <w:sz w:val="18"/>
              </w:rPr>
            </w:pPr>
          </w:p>
        </w:tc>
        <w:tc>
          <w:tcPr>
            <w:tcW w:w="4134" w:type="dxa"/>
            <w:vMerge w:val="restart"/>
            <w:tcBorders>
              <w:bottom w:val="single" w:sz="4" w:space="0" w:color="000000"/>
            </w:tcBorders>
          </w:tcPr>
          <w:p w:rsidR="005107A9" w:rsidRPr="005107A9" w:rsidRDefault="005107A9" w:rsidP="005107A9">
            <w:pPr>
              <w:pStyle w:val="TableParagraph"/>
              <w:spacing w:before="63"/>
              <w:rPr>
                <w:sz w:val="24"/>
                <w:szCs w:val="24"/>
                <w:lang w:val="ru-RU"/>
              </w:rPr>
            </w:pPr>
            <w:r w:rsidRPr="005107A9">
              <w:rPr>
                <w:sz w:val="24"/>
                <w:szCs w:val="24"/>
                <w:lang w:val="ru-RU"/>
              </w:rPr>
              <w:t>Участие в предметных олимпиадах разного уровня:</w:t>
            </w:r>
          </w:p>
          <w:p w:rsidR="005107A9" w:rsidRPr="005107A9" w:rsidRDefault="005107A9" w:rsidP="005107A9">
            <w:pPr>
              <w:pStyle w:val="TableParagraph"/>
              <w:spacing w:before="16"/>
              <w:rPr>
                <w:sz w:val="24"/>
                <w:szCs w:val="24"/>
              </w:rPr>
            </w:pPr>
            <w:r w:rsidRPr="005107A9">
              <w:rPr>
                <w:sz w:val="24"/>
                <w:szCs w:val="24"/>
              </w:rPr>
              <w:t>Школьный</w:t>
            </w:r>
          </w:p>
          <w:p w:rsidR="005107A9" w:rsidRPr="005107A9" w:rsidRDefault="005107A9" w:rsidP="005107A9">
            <w:pPr>
              <w:pStyle w:val="TableParagraph"/>
              <w:spacing w:line="226" w:lineRule="exact"/>
              <w:rPr>
                <w:sz w:val="24"/>
                <w:szCs w:val="24"/>
              </w:rPr>
            </w:pPr>
            <w:r w:rsidRPr="005107A9">
              <w:rPr>
                <w:sz w:val="24"/>
                <w:szCs w:val="24"/>
              </w:rPr>
              <w:t>Муниципальный</w:t>
            </w:r>
          </w:p>
          <w:p w:rsidR="005107A9" w:rsidRPr="005107A9" w:rsidRDefault="005107A9" w:rsidP="005107A9">
            <w:pPr>
              <w:pStyle w:val="TableParagraph"/>
              <w:spacing w:line="226" w:lineRule="exact"/>
              <w:rPr>
                <w:sz w:val="24"/>
                <w:szCs w:val="24"/>
              </w:rPr>
            </w:pPr>
            <w:r w:rsidRPr="005107A9">
              <w:rPr>
                <w:sz w:val="24"/>
                <w:szCs w:val="24"/>
              </w:rPr>
              <w:t>Региональный</w:t>
            </w:r>
          </w:p>
          <w:p w:rsidR="005107A9" w:rsidRPr="00F421D0" w:rsidRDefault="005107A9" w:rsidP="005107A9">
            <w:pPr>
              <w:pStyle w:val="TableParagraph"/>
              <w:spacing w:before="19"/>
              <w:ind w:right="101"/>
              <w:jc w:val="both"/>
              <w:rPr>
                <w:sz w:val="24"/>
                <w:szCs w:val="24"/>
                <w:lang w:val="ru-RU"/>
              </w:rPr>
            </w:pPr>
            <w:r w:rsidRPr="005107A9">
              <w:rPr>
                <w:sz w:val="24"/>
                <w:szCs w:val="24"/>
              </w:rPr>
              <w:t>Федеральный</w:t>
            </w:r>
            <w:r w:rsidR="00F421D0">
              <w:rPr>
                <w:sz w:val="24"/>
                <w:szCs w:val="24"/>
                <w:lang w:val="ru-RU"/>
              </w:rPr>
              <w:t xml:space="preserve"> </w:t>
            </w:r>
          </w:p>
        </w:tc>
        <w:tc>
          <w:tcPr>
            <w:tcW w:w="1064" w:type="dxa"/>
            <w:gridSpan w:val="2"/>
            <w:vMerge w:val="restart"/>
            <w:tcBorders>
              <w:bottom w:val="single" w:sz="4" w:space="0" w:color="000000"/>
            </w:tcBorders>
          </w:tcPr>
          <w:p w:rsidR="005107A9" w:rsidRPr="005107A9" w:rsidRDefault="005107A9" w:rsidP="005107A9">
            <w:pPr>
              <w:pStyle w:val="TableParagraph"/>
              <w:rPr>
                <w:sz w:val="24"/>
                <w:szCs w:val="24"/>
                <w:lang w:val="ru-RU"/>
              </w:rPr>
            </w:pPr>
            <w:r w:rsidRPr="005107A9">
              <w:rPr>
                <w:sz w:val="24"/>
                <w:szCs w:val="24"/>
                <w:lang w:val="ru-RU"/>
              </w:rPr>
              <w:t>35</w:t>
            </w:r>
          </w:p>
          <w:p w:rsidR="005107A9" w:rsidRPr="005107A9" w:rsidRDefault="005107A9" w:rsidP="005107A9">
            <w:pPr>
              <w:pStyle w:val="TableParagraph"/>
              <w:rPr>
                <w:sz w:val="24"/>
                <w:szCs w:val="24"/>
                <w:lang w:val="ru-RU"/>
              </w:rPr>
            </w:pPr>
            <w:r w:rsidRPr="005107A9">
              <w:rPr>
                <w:sz w:val="24"/>
                <w:szCs w:val="24"/>
                <w:lang w:val="ru-RU"/>
              </w:rPr>
              <w:t>2</w:t>
            </w:r>
          </w:p>
          <w:p w:rsidR="005107A9" w:rsidRPr="005107A9" w:rsidRDefault="005107A9" w:rsidP="005107A9">
            <w:pPr>
              <w:pStyle w:val="TableParagraph"/>
              <w:rPr>
                <w:sz w:val="24"/>
                <w:szCs w:val="24"/>
                <w:lang w:val="ru-RU"/>
              </w:rPr>
            </w:pPr>
            <w:r w:rsidRPr="005107A9">
              <w:rPr>
                <w:sz w:val="24"/>
                <w:szCs w:val="24"/>
                <w:lang w:val="ru-RU"/>
              </w:rPr>
              <w:t>0</w:t>
            </w:r>
          </w:p>
          <w:p w:rsidR="005107A9" w:rsidRPr="005107A9" w:rsidRDefault="005107A9" w:rsidP="005107A9">
            <w:pPr>
              <w:pStyle w:val="TableParagraph"/>
              <w:rPr>
                <w:sz w:val="24"/>
                <w:szCs w:val="24"/>
                <w:lang w:val="ru-RU"/>
              </w:rPr>
            </w:pPr>
            <w:r w:rsidRPr="005107A9">
              <w:rPr>
                <w:sz w:val="24"/>
                <w:szCs w:val="24"/>
                <w:lang w:val="ru-RU"/>
              </w:rPr>
              <w:t>0</w:t>
            </w:r>
          </w:p>
        </w:tc>
        <w:tc>
          <w:tcPr>
            <w:tcW w:w="1063" w:type="dxa"/>
            <w:vMerge w:val="restart"/>
            <w:tcBorders>
              <w:bottom w:val="single" w:sz="4" w:space="0" w:color="000000"/>
            </w:tcBorders>
          </w:tcPr>
          <w:p w:rsidR="005107A9" w:rsidRPr="005107A9" w:rsidRDefault="005107A9" w:rsidP="005107A9">
            <w:pPr>
              <w:pStyle w:val="TableParagraph"/>
              <w:rPr>
                <w:sz w:val="24"/>
                <w:szCs w:val="24"/>
                <w:lang w:val="ru-RU"/>
              </w:rPr>
            </w:pPr>
            <w:r w:rsidRPr="005107A9">
              <w:rPr>
                <w:sz w:val="24"/>
                <w:szCs w:val="24"/>
                <w:lang w:val="ru-RU"/>
              </w:rPr>
              <w:t>40</w:t>
            </w:r>
          </w:p>
          <w:p w:rsidR="005107A9" w:rsidRPr="005107A9" w:rsidRDefault="005107A9" w:rsidP="005107A9">
            <w:pPr>
              <w:pStyle w:val="TableParagraph"/>
              <w:rPr>
                <w:sz w:val="24"/>
                <w:szCs w:val="24"/>
                <w:lang w:val="ru-RU"/>
              </w:rPr>
            </w:pPr>
            <w:r w:rsidRPr="005107A9">
              <w:rPr>
                <w:sz w:val="24"/>
                <w:szCs w:val="24"/>
                <w:lang w:val="ru-RU"/>
              </w:rPr>
              <w:t>2</w:t>
            </w:r>
          </w:p>
          <w:p w:rsidR="005107A9" w:rsidRPr="005107A9" w:rsidRDefault="005107A9" w:rsidP="005107A9">
            <w:pPr>
              <w:pStyle w:val="TableParagraph"/>
              <w:rPr>
                <w:sz w:val="24"/>
                <w:szCs w:val="24"/>
                <w:lang w:val="ru-RU"/>
              </w:rPr>
            </w:pPr>
            <w:r w:rsidRPr="005107A9">
              <w:rPr>
                <w:sz w:val="24"/>
                <w:szCs w:val="24"/>
                <w:lang w:val="ru-RU"/>
              </w:rPr>
              <w:t>0</w:t>
            </w:r>
          </w:p>
          <w:p w:rsidR="005107A9" w:rsidRPr="005107A9" w:rsidRDefault="005107A9" w:rsidP="005107A9">
            <w:pPr>
              <w:pStyle w:val="TableParagraph"/>
              <w:rPr>
                <w:sz w:val="24"/>
                <w:szCs w:val="24"/>
                <w:lang w:val="ru-RU"/>
              </w:rPr>
            </w:pPr>
            <w:r w:rsidRPr="005107A9">
              <w:rPr>
                <w:sz w:val="24"/>
                <w:szCs w:val="24"/>
                <w:lang w:val="ru-RU"/>
              </w:rPr>
              <w:t>0</w:t>
            </w:r>
          </w:p>
        </w:tc>
        <w:tc>
          <w:tcPr>
            <w:tcW w:w="1064" w:type="dxa"/>
            <w:gridSpan w:val="2"/>
            <w:vMerge w:val="restart"/>
            <w:tcBorders>
              <w:bottom w:val="single" w:sz="4" w:space="0" w:color="000000"/>
            </w:tcBorders>
          </w:tcPr>
          <w:p w:rsidR="005107A9" w:rsidRPr="005107A9" w:rsidRDefault="005107A9" w:rsidP="005107A9">
            <w:pPr>
              <w:pStyle w:val="TableParagraph"/>
              <w:rPr>
                <w:sz w:val="24"/>
                <w:szCs w:val="24"/>
                <w:lang w:val="ru-RU"/>
              </w:rPr>
            </w:pPr>
            <w:r w:rsidRPr="005107A9">
              <w:rPr>
                <w:sz w:val="24"/>
                <w:szCs w:val="24"/>
                <w:lang w:val="ru-RU"/>
              </w:rPr>
              <w:t>40</w:t>
            </w:r>
          </w:p>
          <w:p w:rsidR="005107A9" w:rsidRPr="005107A9" w:rsidRDefault="005107A9" w:rsidP="005107A9">
            <w:pPr>
              <w:pStyle w:val="TableParagraph"/>
              <w:rPr>
                <w:sz w:val="24"/>
                <w:szCs w:val="24"/>
                <w:lang w:val="ru-RU"/>
              </w:rPr>
            </w:pPr>
            <w:r w:rsidRPr="005107A9">
              <w:rPr>
                <w:sz w:val="24"/>
                <w:szCs w:val="24"/>
                <w:lang w:val="ru-RU"/>
              </w:rPr>
              <w:t>3</w:t>
            </w:r>
          </w:p>
          <w:p w:rsidR="005107A9" w:rsidRPr="005107A9" w:rsidRDefault="005107A9" w:rsidP="005107A9">
            <w:pPr>
              <w:pStyle w:val="TableParagraph"/>
              <w:rPr>
                <w:sz w:val="24"/>
                <w:szCs w:val="24"/>
                <w:lang w:val="ru-RU"/>
              </w:rPr>
            </w:pPr>
            <w:r w:rsidRPr="005107A9">
              <w:rPr>
                <w:sz w:val="24"/>
                <w:szCs w:val="24"/>
                <w:lang w:val="ru-RU"/>
              </w:rPr>
              <w:t>0</w:t>
            </w:r>
          </w:p>
          <w:p w:rsidR="005107A9" w:rsidRPr="005107A9" w:rsidRDefault="005107A9" w:rsidP="005107A9">
            <w:pPr>
              <w:pStyle w:val="TableParagraph"/>
              <w:spacing w:before="60"/>
              <w:rPr>
                <w:sz w:val="24"/>
                <w:szCs w:val="24"/>
                <w:lang w:val="ru-RU"/>
              </w:rPr>
            </w:pPr>
            <w:r w:rsidRPr="005107A9">
              <w:rPr>
                <w:sz w:val="24"/>
                <w:szCs w:val="24"/>
                <w:lang w:val="ru-RU"/>
              </w:rPr>
              <w:t>0</w:t>
            </w:r>
          </w:p>
        </w:tc>
        <w:tc>
          <w:tcPr>
            <w:tcW w:w="1065" w:type="dxa"/>
            <w:gridSpan w:val="2"/>
            <w:vMerge w:val="restart"/>
            <w:tcBorders>
              <w:bottom w:val="single" w:sz="4" w:space="0" w:color="000000"/>
            </w:tcBorders>
          </w:tcPr>
          <w:p w:rsidR="005107A9" w:rsidRPr="005107A9" w:rsidRDefault="005107A9" w:rsidP="005107A9">
            <w:pPr>
              <w:pStyle w:val="TableParagraph"/>
              <w:rPr>
                <w:sz w:val="24"/>
                <w:szCs w:val="24"/>
                <w:lang w:val="ru-RU"/>
              </w:rPr>
            </w:pPr>
            <w:r w:rsidRPr="005107A9">
              <w:rPr>
                <w:sz w:val="24"/>
                <w:szCs w:val="24"/>
                <w:lang w:val="ru-RU"/>
              </w:rPr>
              <w:t>45</w:t>
            </w:r>
          </w:p>
          <w:p w:rsidR="005107A9" w:rsidRPr="005107A9" w:rsidRDefault="005107A9" w:rsidP="005107A9">
            <w:pPr>
              <w:pStyle w:val="TableParagraph"/>
              <w:rPr>
                <w:sz w:val="24"/>
                <w:szCs w:val="24"/>
                <w:lang w:val="ru-RU"/>
              </w:rPr>
            </w:pPr>
            <w:r w:rsidRPr="005107A9">
              <w:rPr>
                <w:sz w:val="24"/>
                <w:szCs w:val="24"/>
                <w:lang w:val="ru-RU"/>
              </w:rPr>
              <w:t>3</w:t>
            </w:r>
          </w:p>
          <w:p w:rsidR="005107A9" w:rsidRPr="005107A9" w:rsidRDefault="005107A9" w:rsidP="005107A9">
            <w:pPr>
              <w:pStyle w:val="TableParagraph"/>
              <w:rPr>
                <w:sz w:val="24"/>
                <w:szCs w:val="24"/>
                <w:lang w:val="ru-RU"/>
              </w:rPr>
            </w:pPr>
            <w:r w:rsidRPr="005107A9">
              <w:rPr>
                <w:sz w:val="24"/>
                <w:szCs w:val="24"/>
                <w:lang w:val="ru-RU"/>
              </w:rPr>
              <w:t>0</w:t>
            </w:r>
          </w:p>
          <w:p w:rsidR="005107A9" w:rsidRPr="005107A9" w:rsidRDefault="005107A9" w:rsidP="005107A9">
            <w:pPr>
              <w:pStyle w:val="TableParagraph"/>
              <w:rPr>
                <w:sz w:val="24"/>
                <w:szCs w:val="24"/>
                <w:lang w:val="ru-RU"/>
              </w:rPr>
            </w:pPr>
            <w:r w:rsidRPr="005107A9">
              <w:rPr>
                <w:sz w:val="24"/>
                <w:szCs w:val="24"/>
                <w:lang w:val="ru-RU"/>
              </w:rPr>
              <w:t>0</w:t>
            </w:r>
          </w:p>
        </w:tc>
      </w:tr>
      <w:tr w:rsidR="005107A9" w:rsidTr="00735AF0">
        <w:trPr>
          <w:trHeight w:val="271"/>
        </w:trPr>
        <w:tc>
          <w:tcPr>
            <w:tcW w:w="2386" w:type="dxa"/>
            <w:tcBorders>
              <w:top w:val="nil"/>
              <w:bottom w:val="nil"/>
            </w:tcBorders>
          </w:tcPr>
          <w:p w:rsidR="005107A9" w:rsidRDefault="005107A9" w:rsidP="005107A9">
            <w:pPr>
              <w:pStyle w:val="TableParagraph"/>
              <w:rPr>
                <w:sz w:val="18"/>
              </w:rPr>
            </w:pPr>
          </w:p>
        </w:tc>
        <w:tc>
          <w:tcPr>
            <w:tcW w:w="4134" w:type="dxa"/>
            <w:vMerge/>
          </w:tcPr>
          <w:p w:rsidR="005107A9" w:rsidRDefault="005107A9" w:rsidP="005107A9">
            <w:pPr>
              <w:pStyle w:val="TableParagraph"/>
              <w:spacing w:line="226" w:lineRule="exact"/>
              <w:rPr>
                <w:sz w:val="20"/>
              </w:rPr>
            </w:pPr>
          </w:p>
        </w:tc>
        <w:tc>
          <w:tcPr>
            <w:tcW w:w="1064" w:type="dxa"/>
            <w:gridSpan w:val="2"/>
            <w:vMerge/>
          </w:tcPr>
          <w:p w:rsidR="005107A9" w:rsidRDefault="005107A9" w:rsidP="005107A9">
            <w:pPr>
              <w:pStyle w:val="TableParagraph"/>
              <w:spacing w:before="36" w:line="215" w:lineRule="exact"/>
              <w:rPr>
                <w:sz w:val="20"/>
              </w:rPr>
            </w:pPr>
          </w:p>
        </w:tc>
        <w:tc>
          <w:tcPr>
            <w:tcW w:w="1063" w:type="dxa"/>
            <w:vMerge/>
          </w:tcPr>
          <w:p w:rsidR="005107A9" w:rsidRDefault="005107A9" w:rsidP="005107A9">
            <w:pPr>
              <w:pStyle w:val="TableParagraph"/>
              <w:spacing w:before="36"/>
              <w:rPr>
                <w:sz w:val="20"/>
              </w:rPr>
            </w:pPr>
          </w:p>
        </w:tc>
        <w:tc>
          <w:tcPr>
            <w:tcW w:w="1064" w:type="dxa"/>
            <w:gridSpan w:val="2"/>
            <w:vMerge/>
          </w:tcPr>
          <w:p w:rsidR="005107A9" w:rsidRDefault="005107A9" w:rsidP="005107A9">
            <w:pPr>
              <w:pStyle w:val="TableParagraph"/>
              <w:spacing w:before="36"/>
              <w:rPr>
                <w:sz w:val="20"/>
              </w:rPr>
            </w:pPr>
          </w:p>
        </w:tc>
        <w:tc>
          <w:tcPr>
            <w:tcW w:w="1065" w:type="dxa"/>
            <w:gridSpan w:val="2"/>
            <w:vMerge/>
          </w:tcPr>
          <w:p w:rsidR="005107A9" w:rsidRDefault="005107A9" w:rsidP="005107A9">
            <w:pPr>
              <w:pStyle w:val="TableParagraph"/>
              <w:spacing w:before="36"/>
              <w:rPr>
                <w:sz w:val="20"/>
              </w:rPr>
            </w:pPr>
          </w:p>
        </w:tc>
      </w:tr>
      <w:tr w:rsidR="005107A9" w:rsidTr="00735AF0">
        <w:trPr>
          <w:trHeight w:val="268"/>
        </w:trPr>
        <w:tc>
          <w:tcPr>
            <w:tcW w:w="2386" w:type="dxa"/>
            <w:tcBorders>
              <w:top w:val="nil"/>
              <w:bottom w:val="nil"/>
            </w:tcBorders>
          </w:tcPr>
          <w:p w:rsidR="005107A9" w:rsidRDefault="005107A9" w:rsidP="005107A9">
            <w:pPr>
              <w:pStyle w:val="TableParagraph"/>
              <w:rPr>
                <w:sz w:val="18"/>
              </w:rPr>
            </w:pPr>
          </w:p>
        </w:tc>
        <w:tc>
          <w:tcPr>
            <w:tcW w:w="4134" w:type="dxa"/>
            <w:vMerge/>
          </w:tcPr>
          <w:p w:rsidR="005107A9" w:rsidRDefault="005107A9" w:rsidP="005107A9">
            <w:pPr>
              <w:pStyle w:val="TableParagraph"/>
              <w:spacing w:line="226" w:lineRule="exact"/>
              <w:rPr>
                <w:sz w:val="20"/>
              </w:rPr>
            </w:pPr>
          </w:p>
        </w:tc>
        <w:tc>
          <w:tcPr>
            <w:tcW w:w="1064" w:type="dxa"/>
            <w:gridSpan w:val="2"/>
            <w:vMerge/>
          </w:tcPr>
          <w:p w:rsidR="005107A9" w:rsidRDefault="005107A9" w:rsidP="005107A9">
            <w:pPr>
              <w:pStyle w:val="TableParagraph"/>
              <w:spacing w:before="34" w:line="215" w:lineRule="exact"/>
              <w:rPr>
                <w:sz w:val="20"/>
              </w:rPr>
            </w:pPr>
          </w:p>
        </w:tc>
        <w:tc>
          <w:tcPr>
            <w:tcW w:w="1063" w:type="dxa"/>
            <w:vMerge/>
          </w:tcPr>
          <w:p w:rsidR="005107A9" w:rsidRDefault="005107A9" w:rsidP="005107A9">
            <w:pPr>
              <w:pStyle w:val="TableParagraph"/>
              <w:spacing w:before="36"/>
              <w:rPr>
                <w:sz w:val="20"/>
              </w:rPr>
            </w:pPr>
          </w:p>
        </w:tc>
        <w:tc>
          <w:tcPr>
            <w:tcW w:w="1064" w:type="dxa"/>
            <w:gridSpan w:val="2"/>
            <w:vMerge/>
          </w:tcPr>
          <w:p w:rsidR="005107A9" w:rsidRDefault="005107A9" w:rsidP="005107A9">
            <w:pPr>
              <w:pStyle w:val="TableParagraph"/>
              <w:spacing w:before="36"/>
              <w:rPr>
                <w:sz w:val="20"/>
              </w:rPr>
            </w:pPr>
          </w:p>
        </w:tc>
        <w:tc>
          <w:tcPr>
            <w:tcW w:w="1065" w:type="dxa"/>
            <w:gridSpan w:val="2"/>
            <w:vMerge/>
          </w:tcPr>
          <w:p w:rsidR="005107A9" w:rsidRDefault="005107A9" w:rsidP="005107A9">
            <w:pPr>
              <w:pStyle w:val="TableParagraph"/>
              <w:spacing w:before="36"/>
              <w:rPr>
                <w:sz w:val="20"/>
              </w:rPr>
            </w:pPr>
          </w:p>
        </w:tc>
      </w:tr>
      <w:tr w:rsidR="005107A9" w:rsidTr="00735AF0">
        <w:trPr>
          <w:trHeight w:val="340"/>
        </w:trPr>
        <w:tc>
          <w:tcPr>
            <w:tcW w:w="2386" w:type="dxa"/>
            <w:tcBorders>
              <w:top w:val="nil"/>
              <w:bottom w:val="nil"/>
            </w:tcBorders>
          </w:tcPr>
          <w:p w:rsidR="005107A9" w:rsidRDefault="005107A9" w:rsidP="005107A9">
            <w:pPr>
              <w:pStyle w:val="TableParagraph"/>
              <w:rPr>
                <w:sz w:val="18"/>
              </w:rPr>
            </w:pPr>
          </w:p>
        </w:tc>
        <w:tc>
          <w:tcPr>
            <w:tcW w:w="4134" w:type="dxa"/>
            <w:vMerge/>
          </w:tcPr>
          <w:p w:rsidR="005107A9" w:rsidRDefault="005107A9" w:rsidP="005107A9">
            <w:pPr>
              <w:pStyle w:val="TableParagraph"/>
              <w:spacing w:line="226" w:lineRule="exact"/>
              <w:rPr>
                <w:sz w:val="20"/>
              </w:rPr>
            </w:pPr>
          </w:p>
        </w:tc>
        <w:tc>
          <w:tcPr>
            <w:tcW w:w="1064" w:type="dxa"/>
            <w:gridSpan w:val="2"/>
            <w:vMerge/>
          </w:tcPr>
          <w:p w:rsidR="005107A9" w:rsidRDefault="005107A9" w:rsidP="005107A9">
            <w:pPr>
              <w:pStyle w:val="TableParagraph"/>
              <w:spacing w:before="36"/>
              <w:rPr>
                <w:sz w:val="20"/>
              </w:rPr>
            </w:pPr>
          </w:p>
        </w:tc>
        <w:tc>
          <w:tcPr>
            <w:tcW w:w="1063" w:type="dxa"/>
            <w:vMerge/>
          </w:tcPr>
          <w:p w:rsidR="005107A9" w:rsidRDefault="005107A9" w:rsidP="005107A9">
            <w:pPr>
              <w:pStyle w:val="TableParagraph"/>
              <w:spacing w:before="36"/>
              <w:rPr>
                <w:sz w:val="20"/>
              </w:rPr>
            </w:pPr>
          </w:p>
        </w:tc>
        <w:tc>
          <w:tcPr>
            <w:tcW w:w="1064" w:type="dxa"/>
            <w:gridSpan w:val="2"/>
            <w:vMerge/>
          </w:tcPr>
          <w:p w:rsidR="005107A9" w:rsidRDefault="005107A9" w:rsidP="005107A9">
            <w:pPr>
              <w:pStyle w:val="TableParagraph"/>
              <w:spacing w:before="36"/>
              <w:rPr>
                <w:sz w:val="20"/>
              </w:rPr>
            </w:pPr>
          </w:p>
        </w:tc>
        <w:tc>
          <w:tcPr>
            <w:tcW w:w="1065" w:type="dxa"/>
            <w:gridSpan w:val="2"/>
            <w:vMerge/>
          </w:tcPr>
          <w:p w:rsidR="005107A9" w:rsidRDefault="005107A9" w:rsidP="005107A9">
            <w:pPr>
              <w:pStyle w:val="TableParagraph"/>
              <w:spacing w:before="36"/>
              <w:rPr>
                <w:sz w:val="20"/>
              </w:rPr>
            </w:pPr>
          </w:p>
        </w:tc>
      </w:tr>
      <w:tr w:rsidR="005107A9" w:rsidTr="00735AF0">
        <w:trPr>
          <w:trHeight w:val="70"/>
        </w:trPr>
        <w:tc>
          <w:tcPr>
            <w:tcW w:w="2386" w:type="dxa"/>
            <w:tcBorders>
              <w:top w:val="nil"/>
            </w:tcBorders>
          </w:tcPr>
          <w:p w:rsidR="005107A9" w:rsidRDefault="005107A9" w:rsidP="005107A9">
            <w:pPr>
              <w:pStyle w:val="TableParagraph"/>
              <w:rPr>
                <w:sz w:val="18"/>
              </w:rPr>
            </w:pPr>
          </w:p>
        </w:tc>
        <w:tc>
          <w:tcPr>
            <w:tcW w:w="4134" w:type="dxa"/>
            <w:vMerge/>
          </w:tcPr>
          <w:p w:rsidR="005107A9" w:rsidRPr="00343FD7" w:rsidRDefault="005107A9" w:rsidP="005107A9">
            <w:pPr>
              <w:pStyle w:val="TableParagraph"/>
              <w:spacing w:before="62"/>
              <w:rPr>
                <w:sz w:val="20"/>
                <w:lang w:val="ru-RU"/>
              </w:rPr>
            </w:pPr>
          </w:p>
        </w:tc>
        <w:tc>
          <w:tcPr>
            <w:tcW w:w="1064" w:type="dxa"/>
            <w:gridSpan w:val="2"/>
            <w:vMerge/>
          </w:tcPr>
          <w:p w:rsidR="005107A9" w:rsidRDefault="005107A9" w:rsidP="005107A9">
            <w:pPr>
              <w:pStyle w:val="TableParagraph"/>
              <w:spacing w:before="62"/>
              <w:rPr>
                <w:sz w:val="20"/>
              </w:rPr>
            </w:pPr>
          </w:p>
        </w:tc>
        <w:tc>
          <w:tcPr>
            <w:tcW w:w="1063" w:type="dxa"/>
            <w:vMerge/>
          </w:tcPr>
          <w:p w:rsidR="005107A9" w:rsidRDefault="005107A9" w:rsidP="005107A9">
            <w:pPr>
              <w:pStyle w:val="TableParagraph"/>
              <w:spacing w:before="62"/>
              <w:rPr>
                <w:sz w:val="20"/>
              </w:rPr>
            </w:pPr>
          </w:p>
        </w:tc>
        <w:tc>
          <w:tcPr>
            <w:tcW w:w="1064" w:type="dxa"/>
            <w:gridSpan w:val="2"/>
            <w:vMerge/>
          </w:tcPr>
          <w:p w:rsidR="005107A9" w:rsidRDefault="005107A9" w:rsidP="005107A9">
            <w:pPr>
              <w:pStyle w:val="TableParagraph"/>
              <w:spacing w:before="62"/>
              <w:rPr>
                <w:sz w:val="20"/>
              </w:rPr>
            </w:pPr>
          </w:p>
        </w:tc>
        <w:tc>
          <w:tcPr>
            <w:tcW w:w="1065" w:type="dxa"/>
            <w:gridSpan w:val="2"/>
            <w:vMerge/>
          </w:tcPr>
          <w:p w:rsidR="005107A9" w:rsidRDefault="005107A9" w:rsidP="005107A9">
            <w:pPr>
              <w:pStyle w:val="TableParagraph"/>
              <w:spacing w:before="62"/>
              <w:rPr>
                <w:sz w:val="20"/>
              </w:rPr>
            </w:pPr>
          </w:p>
        </w:tc>
      </w:tr>
      <w:tr w:rsidR="005107A9" w:rsidTr="00735AF0">
        <w:trPr>
          <w:trHeight w:val="546"/>
        </w:trPr>
        <w:tc>
          <w:tcPr>
            <w:tcW w:w="2386" w:type="dxa"/>
            <w:vMerge w:val="restart"/>
          </w:tcPr>
          <w:p w:rsidR="005107A9" w:rsidRDefault="005107A9" w:rsidP="005107A9">
            <w:pPr>
              <w:pStyle w:val="TableParagraph"/>
              <w:spacing w:before="6"/>
              <w:rPr>
                <w:b/>
                <w:sz w:val="26"/>
              </w:rPr>
            </w:pPr>
          </w:p>
          <w:p w:rsidR="005107A9" w:rsidRPr="005107A9" w:rsidRDefault="005107A9" w:rsidP="005107A9">
            <w:pPr>
              <w:pStyle w:val="TableParagraph"/>
              <w:ind w:left="179"/>
              <w:rPr>
                <w:sz w:val="24"/>
                <w:szCs w:val="24"/>
              </w:rPr>
            </w:pPr>
            <w:r w:rsidRPr="005107A9">
              <w:rPr>
                <w:sz w:val="24"/>
                <w:szCs w:val="24"/>
              </w:rPr>
              <w:t>Уклад школьной жизни</w:t>
            </w:r>
          </w:p>
        </w:tc>
        <w:tc>
          <w:tcPr>
            <w:tcW w:w="4134" w:type="dxa"/>
            <w:vMerge w:val="restart"/>
          </w:tcPr>
          <w:p w:rsidR="005107A9" w:rsidRPr="005107A9" w:rsidRDefault="005107A9" w:rsidP="005107A9">
            <w:pPr>
              <w:pStyle w:val="TableParagraph"/>
              <w:spacing w:before="62"/>
              <w:rPr>
                <w:lang w:val="ru-RU"/>
              </w:rPr>
            </w:pPr>
            <w:r w:rsidRPr="005107A9">
              <w:rPr>
                <w:lang w:val="ru-RU"/>
              </w:rPr>
              <w:t>Доля учащихся вовлеченных в созданные на базе школы ассоциации (объединения) УНИО "Искатель"</w:t>
            </w:r>
          </w:p>
        </w:tc>
        <w:tc>
          <w:tcPr>
            <w:tcW w:w="357" w:type="dxa"/>
            <w:tcBorders>
              <w:bottom w:val="nil"/>
              <w:right w:val="nil"/>
            </w:tcBorders>
          </w:tcPr>
          <w:p w:rsidR="005107A9" w:rsidRPr="005107A9" w:rsidRDefault="005107A9" w:rsidP="005107A9">
            <w:pPr>
              <w:pStyle w:val="TableParagraph"/>
              <w:rPr>
                <w:lang w:val="ru-RU"/>
              </w:rPr>
            </w:pPr>
            <w:r w:rsidRPr="005107A9">
              <w:rPr>
                <w:lang w:val="ru-RU"/>
              </w:rPr>
              <w:t>8</w:t>
            </w:r>
          </w:p>
        </w:tc>
        <w:tc>
          <w:tcPr>
            <w:tcW w:w="707" w:type="dxa"/>
            <w:vMerge w:val="restart"/>
            <w:tcBorders>
              <w:left w:val="nil"/>
            </w:tcBorders>
          </w:tcPr>
          <w:p w:rsidR="005107A9" w:rsidRPr="005107A9" w:rsidRDefault="005107A9" w:rsidP="005107A9">
            <w:pPr>
              <w:pStyle w:val="TableParagraph"/>
              <w:rPr>
                <w:sz w:val="24"/>
                <w:szCs w:val="24"/>
                <w:lang w:val="ru-RU"/>
              </w:rPr>
            </w:pPr>
          </w:p>
        </w:tc>
        <w:tc>
          <w:tcPr>
            <w:tcW w:w="1063" w:type="dxa"/>
            <w:vMerge w:val="restart"/>
          </w:tcPr>
          <w:p w:rsidR="005107A9" w:rsidRPr="005107A9" w:rsidRDefault="005107A9" w:rsidP="005107A9">
            <w:pPr>
              <w:pStyle w:val="TableParagraph"/>
              <w:rPr>
                <w:sz w:val="24"/>
                <w:szCs w:val="24"/>
                <w:lang w:val="ru-RU"/>
              </w:rPr>
            </w:pPr>
            <w:r w:rsidRPr="005107A9">
              <w:rPr>
                <w:sz w:val="24"/>
                <w:szCs w:val="24"/>
                <w:lang w:val="ru-RU"/>
              </w:rPr>
              <w:t>10</w:t>
            </w:r>
          </w:p>
        </w:tc>
        <w:tc>
          <w:tcPr>
            <w:tcW w:w="357" w:type="dxa"/>
            <w:tcBorders>
              <w:bottom w:val="nil"/>
              <w:right w:val="nil"/>
            </w:tcBorders>
          </w:tcPr>
          <w:p w:rsidR="005107A9" w:rsidRPr="005107A9" w:rsidRDefault="005107A9" w:rsidP="005107A9">
            <w:pPr>
              <w:pStyle w:val="TableParagraph"/>
              <w:rPr>
                <w:sz w:val="24"/>
                <w:szCs w:val="24"/>
                <w:lang w:val="ru-RU"/>
              </w:rPr>
            </w:pPr>
            <w:r w:rsidRPr="005107A9">
              <w:rPr>
                <w:sz w:val="24"/>
                <w:szCs w:val="24"/>
                <w:lang w:val="ru-RU"/>
              </w:rPr>
              <w:t>15</w:t>
            </w:r>
          </w:p>
        </w:tc>
        <w:tc>
          <w:tcPr>
            <w:tcW w:w="707" w:type="dxa"/>
            <w:vMerge w:val="restart"/>
            <w:tcBorders>
              <w:left w:val="nil"/>
            </w:tcBorders>
          </w:tcPr>
          <w:p w:rsidR="005107A9" w:rsidRPr="005107A9" w:rsidRDefault="005107A9" w:rsidP="005107A9">
            <w:pPr>
              <w:pStyle w:val="TableParagraph"/>
              <w:rPr>
                <w:sz w:val="24"/>
                <w:szCs w:val="24"/>
                <w:lang w:val="ru-RU"/>
              </w:rPr>
            </w:pPr>
          </w:p>
        </w:tc>
        <w:tc>
          <w:tcPr>
            <w:tcW w:w="395" w:type="dxa"/>
            <w:tcBorders>
              <w:bottom w:val="nil"/>
              <w:right w:val="nil"/>
            </w:tcBorders>
          </w:tcPr>
          <w:p w:rsidR="005107A9" w:rsidRPr="005107A9" w:rsidRDefault="005107A9" w:rsidP="005107A9">
            <w:pPr>
              <w:pStyle w:val="TableParagraph"/>
              <w:rPr>
                <w:sz w:val="24"/>
                <w:szCs w:val="24"/>
                <w:lang w:val="ru-RU"/>
              </w:rPr>
            </w:pPr>
            <w:r w:rsidRPr="005107A9">
              <w:rPr>
                <w:sz w:val="24"/>
                <w:szCs w:val="24"/>
                <w:lang w:val="ru-RU"/>
              </w:rPr>
              <w:t>20</w:t>
            </w:r>
          </w:p>
        </w:tc>
        <w:tc>
          <w:tcPr>
            <w:tcW w:w="670" w:type="dxa"/>
            <w:vMerge w:val="restart"/>
            <w:tcBorders>
              <w:left w:val="nil"/>
            </w:tcBorders>
          </w:tcPr>
          <w:p w:rsidR="005107A9" w:rsidRPr="005107A9" w:rsidRDefault="005107A9" w:rsidP="005107A9">
            <w:pPr>
              <w:pStyle w:val="TableParagraph"/>
              <w:ind w:left="0"/>
              <w:rPr>
                <w:sz w:val="24"/>
                <w:szCs w:val="24"/>
                <w:lang w:val="ru-RU"/>
              </w:rPr>
            </w:pPr>
          </w:p>
        </w:tc>
      </w:tr>
      <w:tr w:rsidR="005107A9" w:rsidTr="00735AF0">
        <w:trPr>
          <w:trHeight w:val="290"/>
        </w:trPr>
        <w:tc>
          <w:tcPr>
            <w:tcW w:w="2386" w:type="dxa"/>
            <w:vMerge/>
          </w:tcPr>
          <w:p w:rsidR="005107A9" w:rsidRPr="00343FD7" w:rsidRDefault="005107A9" w:rsidP="005107A9">
            <w:pPr>
              <w:pStyle w:val="TableParagraph"/>
              <w:ind w:left="179"/>
              <w:rPr>
                <w:sz w:val="18"/>
                <w:lang w:val="ru-RU"/>
              </w:rPr>
            </w:pPr>
          </w:p>
        </w:tc>
        <w:tc>
          <w:tcPr>
            <w:tcW w:w="4134" w:type="dxa"/>
            <w:vMerge/>
          </w:tcPr>
          <w:p w:rsidR="005107A9" w:rsidRPr="005107A9" w:rsidRDefault="005107A9" w:rsidP="005107A9">
            <w:pPr>
              <w:pStyle w:val="TableParagraph"/>
              <w:spacing w:before="15"/>
            </w:pPr>
          </w:p>
        </w:tc>
        <w:tc>
          <w:tcPr>
            <w:tcW w:w="357" w:type="dxa"/>
            <w:tcBorders>
              <w:top w:val="nil"/>
              <w:bottom w:val="nil"/>
              <w:right w:val="nil"/>
            </w:tcBorders>
          </w:tcPr>
          <w:p w:rsidR="005107A9" w:rsidRDefault="005107A9" w:rsidP="005107A9">
            <w:pPr>
              <w:pStyle w:val="TableParagraph"/>
              <w:spacing w:before="55" w:line="215" w:lineRule="exact"/>
              <w:rPr>
                <w:sz w:val="20"/>
              </w:rPr>
            </w:pPr>
          </w:p>
        </w:tc>
        <w:tc>
          <w:tcPr>
            <w:tcW w:w="707" w:type="dxa"/>
            <w:vMerge/>
            <w:tcBorders>
              <w:left w:val="nil"/>
            </w:tcBorders>
          </w:tcPr>
          <w:p w:rsidR="005107A9" w:rsidRPr="005107A9" w:rsidRDefault="005107A9" w:rsidP="005107A9">
            <w:pPr>
              <w:pStyle w:val="TableParagraph"/>
              <w:rPr>
                <w:sz w:val="24"/>
                <w:szCs w:val="24"/>
              </w:rPr>
            </w:pPr>
          </w:p>
        </w:tc>
        <w:tc>
          <w:tcPr>
            <w:tcW w:w="1063" w:type="dxa"/>
            <w:vMerge/>
          </w:tcPr>
          <w:p w:rsidR="005107A9" w:rsidRPr="005107A9" w:rsidRDefault="005107A9" w:rsidP="005107A9">
            <w:pPr>
              <w:pStyle w:val="TableParagraph"/>
              <w:rPr>
                <w:sz w:val="24"/>
                <w:szCs w:val="24"/>
              </w:rPr>
            </w:pPr>
          </w:p>
        </w:tc>
        <w:tc>
          <w:tcPr>
            <w:tcW w:w="357" w:type="dxa"/>
            <w:tcBorders>
              <w:top w:val="nil"/>
              <w:bottom w:val="nil"/>
              <w:right w:val="nil"/>
            </w:tcBorders>
          </w:tcPr>
          <w:p w:rsidR="005107A9" w:rsidRPr="005107A9" w:rsidRDefault="005107A9" w:rsidP="005107A9">
            <w:pPr>
              <w:pStyle w:val="TableParagraph"/>
              <w:spacing w:before="55" w:line="215" w:lineRule="exact"/>
              <w:rPr>
                <w:sz w:val="24"/>
                <w:szCs w:val="24"/>
              </w:rPr>
            </w:pPr>
          </w:p>
        </w:tc>
        <w:tc>
          <w:tcPr>
            <w:tcW w:w="707" w:type="dxa"/>
            <w:vMerge/>
            <w:tcBorders>
              <w:left w:val="nil"/>
            </w:tcBorders>
          </w:tcPr>
          <w:p w:rsidR="005107A9" w:rsidRPr="005107A9" w:rsidRDefault="005107A9" w:rsidP="005107A9">
            <w:pPr>
              <w:pStyle w:val="TableParagraph"/>
              <w:rPr>
                <w:sz w:val="24"/>
                <w:szCs w:val="24"/>
              </w:rPr>
            </w:pPr>
          </w:p>
        </w:tc>
        <w:tc>
          <w:tcPr>
            <w:tcW w:w="395" w:type="dxa"/>
            <w:tcBorders>
              <w:top w:val="nil"/>
              <w:bottom w:val="nil"/>
              <w:right w:val="nil"/>
            </w:tcBorders>
          </w:tcPr>
          <w:p w:rsidR="005107A9" w:rsidRPr="005107A9" w:rsidRDefault="005107A9" w:rsidP="005107A9">
            <w:pPr>
              <w:pStyle w:val="TableParagraph"/>
              <w:spacing w:before="55" w:line="215" w:lineRule="exact"/>
              <w:rPr>
                <w:sz w:val="24"/>
                <w:szCs w:val="24"/>
              </w:rPr>
            </w:pPr>
          </w:p>
        </w:tc>
        <w:tc>
          <w:tcPr>
            <w:tcW w:w="670" w:type="dxa"/>
            <w:vMerge/>
            <w:tcBorders>
              <w:left w:val="nil"/>
            </w:tcBorders>
          </w:tcPr>
          <w:p w:rsidR="005107A9" w:rsidRPr="005107A9" w:rsidRDefault="005107A9" w:rsidP="005107A9">
            <w:pPr>
              <w:pStyle w:val="TableParagraph"/>
              <w:rPr>
                <w:sz w:val="24"/>
                <w:szCs w:val="24"/>
              </w:rPr>
            </w:pPr>
          </w:p>
        </w:tc>
      </w:tr>
      <w:tr w:rsidR="005107A9" w:rsidTr="00735AF0">
        <w:trPr>
          <w:trHeight w:val="70"/>
        </w:trPr>
        <w:tc>
          <w:tcPr>
            <w:tcW w:w="2386" w:type="dxa"/>
            <w:vMerge/>
          </w:tcPr>
          <w:p w:rsidR="005107A9" w:rsidRDefault="005107A9" w:rsidP="005107A9">
            <w:pPr>
              <w:pStyle w:val="TableParagraph"/>
              <w:ind w:left="179"/>
              <w:rPr>
                <w:sz w:val="18"/>
              </w:rPr>
            </w:pPr>
          </w:p>
        </w:tc>
        <w:tc>
          <w:tcPr>
            <w:tcW w:w="4134" w:type="dxa"/>
            <w:vMerge/>
          </w:tcPr>
          <w:p w:rsidR="005107A9" w:rsidRPr="005107A9" w:rsidRDefault="005107A9" w:rsidP="005107A9">
            <w:pPr>
              <w:pStyle w:val="TableParagraph"/>
              <w:spacing w:line="226" w:lineRule="exact"/>
            </w:pPr>
          </w:p>
        </w:tc>
        <w:tc>
          <w:tcPr>
            <w:tcW w:w="357" w:type="dxa"/>
            <w:tcBorders>
              <w:top w:val="nil"/>
              <w:right w:val="nil"/>
            </w:tcBorders>
          </w:tcPr>
          <w:p w:rsidR="005107A9" w:rsidRDefault="005107A9" w:rsidP="005107A9">
            <w:pPr>
              <w:pStyle w:val="TableParagraph"/>
              <w:rPr>
                <w:sz w:val="18"/>
              </w:rPr>
            </w:pPr>
          </w:p>
        </w:tc>
        <w:tc>
          <w:tcPr>
            <w:tcW w:w="707" w:type="dxa"/>
            <w:vMerge/>
            <w:tcBorders>
              <w:left w:val="nil"/>
            </w:tcBorders>
          </w:tcPr>
          <w:p w:rsidR="005107A9" w:rsidRPr="005107A9" w:rsidRDefault="005107A9" w:rsidP="005107A9">
            <w:pPr>
              <w:pStyle w:val="TableParagraph"/>
              <w:spacing w:before="34"/>
              <w:ind w:left="53"/>
              <w:rPr>
                <w:sz w:val="24"/>
                <w:szCs w:val="24"/>
              </w:rPr>
            </w:pPr>
          </w:p>
        </w:tc>
        <w:tc>
          <w:tcPr>
            <w:tcW w:w="1063" w:type="dxa"/>
            <w:vMerge/>
          </w:tcPr>
          <w:p w:rsidR="005107A9" w:rsidRPr="005107A9" w:rsidRDefault="005107A9" w:rsidP="005107A9">
            <w:pPr>
              <w:pStyle w:val="TableParagraph"/>
              <w:spacing w:before="34"/>
              <w:ind w:left="90"/>
              <w:rPr>
                <w:sz w:val="24"/>
                <w:szCs w:val="24"/>
              </w:rPr>
            </w:pPr>
          </w:p>
        </w:tc>
        <w:tc>
          <w:tcPr>
            <w:tcW w:w="357" w:type="dxa"/>
            <w:tcBorders>
              <w:top w:val="nil"/>
              <w:right w:val="nil"/>
            </w:tcBorders>
          </w:tcPr>
          <w:p w:rsidR="005107A9" w:rsidRPr="005107A9" w:rsidRDefault="005107A9" w:rsidP="005107A9">
            <w:pPr>
              <w:pStyle w:val="TableParagraph"/>
              <w:rPr>
                <w:sz w:val="24"/>
                <w:szCs w:val="24"/>
              </w:rPr>
            </w:pPr>
          </w:p>
        </w:tc>
        <w:tc>
          <w:tcPr>
            <w:tcW w:w="707" w:type="dxa"/>
            <w:vMerge/>
            <w:tcBorders>
              <w:left w:val="nil"/>
            </w:tcBorders>
          </w:tcPr>
          <w:p w:rsidR="005107A9" w:rsidRPr="005107A9" w:rsidRDefault="005107A9" w:rsidP="005107A9">
            <w:pPr>
              <w:pStyle w:val="TableParagraph"/>
              <w:spacing w:before="34"/>
              <w:ind w:left="53"/>
              <w:rPr>
                <w:sz w:val="24"/>
                <w:szCs w:val="24"/>
              </w:rPr>
            </w:pPr>
          </w:p>
        </w:tc>
        <w:tc>
          <w:tcPr>
            <w:tcW w:w="395" w:type="dxa"/>
            <w:tcBorders>
              <w:top w:val="nil"/>
              <w:right w:val="nil"/>
            </w:tcBorders>
          </w:tcPr>
          <w:p w:rsidR="005107A9" w:rsidRPr="005107A9" w:rsidRDefault="005107A9" w:rsidP="005107A9">
            <w:pPr>
              <w:pStyle w:val="TableParagraph"/>
              <w:rPr>
                <w:sz w:val="24"/>
                <w:szCs w:val="24"/>
              </w:rPr>
            </w:pPr>
          </w:p>
        </w:tc>
        <w:tc>
          <w:tcPr>
            <w:tcW w:w="670" w:type="dxa"/>
            <w:vMerge/>
            <w:tcBorders>
              <w:left w:val="nil"/>
            </w:tcBorders>
          </w:tcPr>
          <w:p w:rsidR="005107A9" w:rsidRPr="005107A9" w:rsidRDefault="005107A9" w:rsidP="005107A9">
            <w:pPr>
              <w:pStyle w:val="TableParagraph"/>
              <w:spacing w:before="34"/>
              <w:ind w:left="89"/>
              <w:rPr>
                <w:sz w:val="24"/>
                <w:szCs w:val="24"/>
              </w:rPr>
            </w:pPr>
          </w:p>
        </w:tc>
      </w:tr>
      <w:tr w:rsidR="005107A9" w:rsidTr="00735AF0">
        <w:trPr>
          <w:trHeight w:val="595"/>
        </w:trPr>
        <w:tc>
          <w:tcPr>
            <w:tcW w:w="2386" w:type="dxa"/>
            <w:vMerge/>
          </w:tcPr>
          <w:p w:rsidR="005107A9" w:rsidRDefault="005107A9" w:rsidP="005107A9">
            <w:pPr>
              <w:pStyle w:val="TableParagraph"/>
              <w:ind w:left="179"/>
              <w:rPr>
                <w:sz w:val="18"/>
              </w:rPr>
            </w:pPr>
          </w:p>
        </w:tc>
        <w:tc>
          <w:tcPr>
            <w:tcW w:w="4134" w:type="dxa"/>
          </w:tcPr>
          <w:p w:rsidR="005107A9" w:rsidRPr="005107A9" w:rsidRDefault="005107A9" w:rsidP="005107A9">
            <w:pPr>
              <w:pStyle w:val="TableParagraph"/>
              <w:spacing w:before="60"/>
              <w:ind w:right="103"/>
              <w:rPr>
                <w:lang w:val="ru-RU"/>
              </w:rPr>
            </w:pPr>
            <w:r w:rsidRPr="005107A9">
              <w:rPr>
                <w:lang w:val="ru-RU"/>
              </w:rPr>
              <w:t>Доля учащихся школы, принявших участие во внеклассных мероприятиях</w:t>
            </w:r>
          </w:p>
        </w:tc>
        <w:tc>
          <w:tcPr>
            <w:tcW w:w="1064" w:type="dxa"/>
            <w:gridSpan w:val="2"/>
          </w:tcPr>
          <w:p w:rsidR="005107A9" w:rsidRPr="005107A9" w:rsidRDefault="005107A9" w:rsidP="005107A9">
            <w:pPr>
              <w:pStyle w:val="TableParagraph"/>
              <w:spacing w:before="60"/>
              <w:rPr>
                <w:sz w:val="24"/>
                <w:szCs w:val="24"/>
              </w:rPr>
            </w:pPr>
            <w:r w:rsidRPr="005107A9">
              <w:rPr>
                <w:sz w:val="24"/>
                <w:szCs w:val="24"/>
              </w:rPr>
              <w:t>75</w:t>
            </w:r>
          </w:p>
        </w:tc>
        <w:tc>
          <w:tcPr>
            <w:tcW w:w="1063" w:type="dxa"/>
          </w:tcPr>
          <w:p w:rsidR="005107A9" w:rsidRPr="005107A9" w:rsidRDefault="005107A9" w:rsidP="005107A9">
            <w:pPr>
              <w:pStyle w:val="TableParagraph"/>
              <w:spacing w:before="60"/>
              <w:rPr>
                <w:sz w:val="24"/>
                <w:szCs w:val="24"/>
              </w:rPr>
            </w:pPr>
            <w:r w:rsidRPr="005107A9">
              <w:rPr>
                <w:sz w:val="24"/>
                <w:szCs w:val="24"/>
              </w:rPr>
              <w:t>78</w:t>
            </w:r>
          </w:p>
        </w:tc>
        <w:tc>
          <w:tcPr>
            <w:tcW w:w="1064" w:type="dxa"/>
            <w:gridSpan w:val="2"/>
          </w:tcPr>
          <w:p w:rsidR="005107A9" w:rsidRPr="005107A9" w:rsidRDefault="005107A9" w:rsidP="005107A9">
            <w:pPr>
              <w:pStyle w:val="TableParagraph"/>
              <w:spacing w:before="60"/>
              <w:rPr>
                <w:sz w:val="24"/>
                <w:szCs w:val="24"/>
              </w:rPr>
            </w:pPr>
            <w:r w:rsidRPr="005107A9">
              <w:rPr>
                <w:sz w:val="24"/>
                <w:szCs w:val="24"/>
              </w:rPr>
              <w:t>80</w:t>
            </w:r>
          </w:p>
        </w:tc>
        <w:tc>
          <w:tcPr>
            <w:tcW w:w="1065" w:type="dxa"/>
            <w:gridSpan w:val="2"/>
          </w:tcPr>
          <w:p w:rsidR="005107A9" w:rsidRPr="005107A9" w:rsidRDefault="005107A9" w:rsidP="005107A9">
            <w:pPr>
              <w:pStyle w:val="TableParagraph"/>
              <w:spacing w:before="60"/>
              <w:rPr>
                <w:sz w:val="24"/>
                <w:szCs w:val="24"/>
              </w:rPr>
            </w:pPr>
            <w:r w:rsidRPr="005107A9">
              <w:rPr>
                <w:sz w:val="24"/>
                <w:szCs w:val="24"/>
              </w:rPr>
              <w:t>85</w:t>
            </w:r>
          </w:p>
        </w:tc>
      </w:tr>
      <w:tr w:rsidR="005107A9" w:rsidTr="00735AF0">
        <w:trPr>
          <w:trHeight w:val="594"/>
        </w:trPr>
        <w:tc>
          <w:tcPr>
            <w:tcW w:w="2386" w:type="dxa"/>
            <w:vMerge/>
          </w:tcPr>
          <w:p w:rsidR="005107A9" w:rsidRPr="00B6563C" w:rsidRDefault="005107A9" w:rsidP="005107A9">
            <w:pPr>
              <w:pStyle w:val="TableParagraph"/>
              <w:ind w:left="179"/>
              <w:rPr>
                <w:sz w:val="20"/>
                <w:lang w:val="ru-RU"/>
              </w:rPr>
            </w:pPr>
          </w:p>
        </w:tc>
        <w:tc>
          <w:tcPr>
            <w:tcW w:w="4134" w:type="dxa"/>
          </w:tcPr>
          <w:p w:rsidR="005107A9" w:rsidRPr="005107A9" w:rsidRDefault="005107A9" w:rsidP="005107A9">
            <w:pPr>
              <w:pStyle w:val="TableParagraph"/>
              <w:spacing w:before="62"/>
              <w:rPr>
                <w:lang w:val="ru-RU"/>
              </w:rPr>
            </w:pPr>
            <w:r w:rsidRPr="005107A9">
              <w:rPr>
                <w:lang w:val="ru-RU"/>
              </w:rPr>
              <w:t>Доля семей, принявших участие в школьных мероприятиях</w:t>
            </w:r>
          </w:p>
        </w:tc>
        <w:tc>
          <w:tcPr>
            <w:tcW w:w="1064" w:type="dxa"/>
            <w:gridSpan w:val="2"/>
          </w:tcPr>
          <w:p w:rsidR="005107A9" w:rsidRPr="005107A9" w:rsidRDefault="005107A9" w:rsidP="005107A9">
            <w:pPr>
              <w:pStyle w:val="TableParagraph"/>
              <w:spacing w:before="62"/>
              <w:rPr>
                <w:sz w:val="24"/>
                <w:szCs w:val="24"/>
              </w:rPr>
            </w:pPr>
            <w:r w:rsidRPr="005107A9">
              <w:rPr>
                <w:sz w:val="24"/>
                <w:szCs w:val="24"/>
              </w:rPr>
              <w:t>4,5</w:t>
            </w:r>
          </w:p>
        </w:tc>
        <w:tc>
          <w:tcPr>
            <w:tcW w:w="1063" w:type="dxa"/>
          </w:tcPr>
          <w:p w:rsidR="005107A9" w:rsidRPr="005107A9" w:rsidRDefault="005107A9" w:rsidP="005107A9">
            <w:pPr>
              <w:pStyle w:val="TableParagraph"/>
              <w:spacing w:before="62"/>
              <w:rPr>
                <w:sz w:val="24"/>
                <w:szCs w:val="24"/>
              </w:rPr>
            </w:pPr>
            <w:r w:rsidRPr="005107A9">
              <w:rPr>
                <w:w w:val="99"/>
                <w:sz w:val="24"/>
                <w:szCs w:val="24"/>
              </w:rPr>
              <w:t>5</w:t>
            </w:r>
          </w:p>
        </w:tc>
        <w:tc>
          <w:tcPr>
            <w:tcW w:w="1064" w:type="dxa"/>
            <w:gridSpan w:val="2"/>
          </w:tcPr>
          <w:p w:rsidR="005107A9" w:rsidRPr="005107A9" w:rsidRDefault="005107A9" w:rsidP="005107A9">
            <w:pPr>
              <w:pStyle w:val="TableParagraph"/>
              <w:spacing w:before="62"/>
              <w:rPr>
                <w:sz w:val="24"/>
                <w:szCs w:val="24"/>
              </w:rPr>
            </w:pPr>
            <w:r w:rsidRPr="005107A9">
              <w:rPr>
                <w:w w:val="99"/>
                <w:sz w:val="24"/>
                <w:szCs w:val="24"/>
              </w:rPr>
              <w:t>6</w:t>
            </w:r>
          </w:p>
        </w:tc>
        <w:tc>
          <w:tcPr>
            <w:tcW w:w="1065" w:type="dxa"/>
            <w:gridSpan w:val="2"/>
          </w:tcPr>
          <w:p w:rsidR="005107A9" w:rsidRPr="005107A9" w:rsidRDefault="005107A9" w:rsidP="005107A9">
            <w:pPr>
              <w:pStyle w:val="TableParagraph"/>
              <w:spacing w:before="62"/>
              <w:rPr>
                <w:sz w:val="24"/>
                <w:szCs w:val="24"/>
              </w:rPr>
            </w:pPr>
            <w:r w:rsidRPr="005107A9">
              <w:rPr>
                <w:w w:val="99"/>
                <w:sz w:val="24"/>
                <w:szCs w:val="24"/>
              </w:rPr>
              <w:t>7</w:t>
            </w:r>
          </w:p>
        </w:tc>
      </w:tr>
      <w:tr w:rsidR="005107A9" w:rsidTr="00735AF0">
        <w:trPr>
          <w:trHeight w:val="597"/>
        </w:trPr>
        <w:tc>
          <w:tcPr>
            <w:tcW w:w="2386" w:type="dxa"/>
            <w:vMerge/>
          </w:tcPr>
          <w:p w:rsidR="005107A9" w:rsidRDefault="005107A9" w:rsidP="005107A9">
            <w:pPr>
              <w:pStyle w:val="TableParagraph"/>
              <w:rPr>
                <w:sz w:val="18"/>
              </w:rPr>
            </w:pPr>
          </w:p>
        </w:tc>
        <w:tc>
          <w:tcPr>
            <w:tcW w:w="4134" w:type="dxa"/>
          </w:tcPr>
          <w:p w:rsidR="005107A9" w:rsidRPr="005107A9" w:rsidRDefault="005107A9" w:rsidP="005107A9">
            <w:pPr>
              <w:pStyle w:val="TableParagraph"/>
              <w:spacing w:before="62"/>
              <w:rPr>
                <w:lang w:val="ru-RU"/>
              </w:rPr>
            </w:pPr>
            <w:r w:rsidRPr="005107A9">
              <w:rPr>
                <w:lang w:val="ru-RU"/>
              </w:rPr>
              <w:t>Доля учащихся, принимающих активное участие в социальных акциях</w:t>
            </w:r>
          </w:p>
        </w:tc>
        <w:tc>
          <w:tcPr>
            <w:tcW w:w="1064" w:type="dxa"/>
            <w:gridSpan w:val="2"/>
          </w:tcPr>
          <w:p w:rsidR="005107A9" w:rsidRPr="005107A9" w:rsidRDefault="005107A9" w:rsidP="005107A9">
            <w:pPr>
              <w:pStyle w:val="TableParagraph"/>
              <w:spacing w:before="62"/>
              <w:rPr>
                <w:sz w:val="24"/>
                <w:szCs w:val="24"/>
              </w:rPr>
            </w:pPr>
            <w:r w:rsidRPr="005107A9">
              <w:rPr>
                <w:sz w:val="24"/>
                <w:szCs w:val="24"/>
              </w:rPr>
              <w:t>75</w:t>
            </w:r>
          </w:p>
        </w:tc>
        <w:tc>
          <w:tcPr>
            <w:tcW w:w="1063" w:type="dxa"/>
          </w:tcPr>
          <w:p w:rsidR="005107A9" w:rsidRPr="005107A9" w:rsidRDefault="005107A9" w:rsidP="005107A9">
            <w:pPr>
              <w:pStyle w:val="TableParagraph"/>
              <w:spacing w:before="62"/>
              <w:rPr>
                <w:sz w:val="24"/>
                <w:szCs w:val="24"/>
              </w:rPr>
            </w:pPr>
            <w:r w:rsidRPr="005107A9">
              <w:rPr>
                <w:sz w:val="24"/>
                <w:szCs w:val="24"/>
              </w:rPr>
              <w:t>77</w:t>
            </w:r>
          </w:p>
        </w:tc>
        <w:tc>
          <w:tcPr>
            <w:tcW w:w="1064" w:type="dxa"/>
            <w:gridSpan w:val="2"/>
          </w:tcPr>
          <w:p w:rsidR="005107A9" w:rsidRPr="005107A9" w:rsidRDefault="005107A9" w:rsidP="005107A9">
            <w:pPr>
              <w:pStyle w:val="TableParagraph"/>
              <w:spacing w:before="62"/>
              <w:rPr>
                <w:sz w:val="24"/>
                <w:szCs w:val="24"/>
              </w:rPr>
            </w:pPr>
            <w:r w:rsidRPr="005107A9">
              <w:rPr>
                <w:sz w:val="24"/>
                <w:szCs w:val="24"/>
              </w:rPr>
              <w:t>80</w:t>
            </w:r>
          </w:p>
        </w:tc>
        <w:tc>
          <w:tcPr>
            <w:tcW w:w="1065" w:type="dxa"/>
            <w:gridSpan w:val="2"/>
          </w:tcPr>
          <w:p w:rsidR="005107A9" w:rsidRPr="005107A9" w:rsidRDefault="005107A9" w:rsidP="005107A9">
            <w:pPr>
              <w:pStyle w:val="TableParagraph"/>
              <w:spacing w:before="62"/>
              <w:rPr>
                <w:sz w:val="24"/>
                <w:szCs w:val="24"/>
              </w:rPr>
            </w:pPr>
            <w:r w:rsidRPr="005107A9">
              <w:rPr>
                <w:sz w:val="24"/>
                <w:szCs w:val="24"/>
              </w:rPr>
              <w:t>82</w:t>
            </w:r>
          </w:p>
        </w:tc>
      </w:tr>
      <w:tr w:rsidR="005107A9" w:rsidTr="00735AF0">
        <w:trPr>
          <w:trHeight w:val="827"/>
        </w:trPr>
        <w:tc>
          <w:tcPr>
            <w:tcW w:w="2386" w:type="dxa"/>
            <w:vMerge/>
          </w:tcPr>
          <w:p w:rsidR="005107A9" w:rsidRDefault="005107A9" w:rsidP="005107A9">
            <w:pPr>
              <w:pStyle w:val="TableParagraph"/>
              <w:rPr>
                <w:sz w:val="18"/>
              </w:rPr>
            </w:pPr>
          </w:p>
        </w:tc>
        <w:tc>
          <w:tcPr>
            <w:tcW w:w="4134" w:type="dxa"/>
          </w:tcPr>
          <w:p w:rsidR="005107A9" w:rsidRPr="005107A9" w:rsidRDefault="005107A9" w:rsidP="005107A9">
            <w:pPr>
              <w:pStyle w:val="TableParagraph"/>
              <w:spacing w:before="62"/>
              <w:ind w:right="100"/>
              <w:jc w:val="both"/>
              <w:rPr>
                <w:lang w:val="ru-RU"/>
              </w:rPr>
            </w:pPr>
            <w:r w:rsidRPr="005107A9">
              <w:rPr>
                <w:lang w:val="ru-RU"/>
              </w:rPr>
              <w:t>Доля учащихся, являющихся членами ассоциаций гражданско-патриотической направленности («Юнармия»)</w:t>
            </w:r>
          </w:p>
        </w:tc>
        <w:tc>
          <w:tcPr>
            <w:tcW w:w="1064" w:type="dxa"/>
            <w:gridSpan w:val="2"/>
          </w:tcPr>
          <w:p w:rsidR="005107A9" w:rsidRPr="005107A9" w:rsidRDefault="005107A9" w:rsidP="005107A9">
            <w:pPr>
              <w:pStyle w:val="TableParagraph"/>
              <w:spacing w:before="62"/>
              <w:rPr>
                <w:sz w:val="24"/>
                <w:szCs w:val="24"/>
                <w:lang w:val="ru-RU"/>
              </w:rPr>
            </w:pPr>
            <w:r w:rsidRPr="005107A9">
              <w:rPr>
                <w:w w:val="99"/>
                <w:sz w:val="24"/>
                <w:szCs w:val="24"/>
                <w:lang w:val="ru-RU"/>
              </w:rPr>
              <w:t>4</w:t>
            </w:r>
          </w:p>
        </w:tc>
        <w:tc>
          <w:tcPr>
            <w:tcW w:w="1063" w:type="dxa"/>
          </w:tcPr>
          <w:p w:rsidR="005107A9" w:rsidRPr="005107A9" w:rsidRDefault="005107A9" w:rsidP="005107A9">
            <w:pPr>
              <w:pStyle w:val="TableParagraph"/>
              <w:spacing w:before="62"/>
              <w:rPr>
                <w:sz w:val="24"/>
                <w:szCs w:val="24"/>
                <w:lang w:val="ru-RU"/>
              </w:rPr>
            </w:pPr>
            <w:r w:rsidRPr="005107A9">
              <w:rPr>
                <w:sz w:val="24"/>
                <w:szCs w:val="24"/>
                <w:lang w:val="ru-RU"/>
              </w:rPr>
              <w:t>5</w:t>
            </w:r>
          </w:p>
        </w:tc>
        <w:tc>
          <w:tcPr>
            <w:tcW w:w="1064" w:type="dxa"/>
            <w:gridSpan w:val="2"/>
          </w:tcPr>
          <w:p w:rsidR="005107A9" w:rsidRPr="005107A9" w:rsidRDefault="005107A9" w:rsidP="005107A9">
            <w:pPr>
              <w:pStyle w:val="TableParagraph"/>
              <w:spacing w:before="62"/>
              <w:rPr>
                <w:sz w:val="24"/>
                <w:szCs w:val="24"/>
                <w:lang w:val="ru-RU"/>
              </w:rPr>
            </w:pPr>
            <w:r w:rsidRPr="005107A9">
              <w:rPr>
                <w:sz w:val="24"/>
                <w:szCs w:val="24"/>
                <w:lang w:val="ru-RU"/>
              </w:rPr>
              <w:t>6</w:t>
            </w:r>
          </w:p>
        </w:tc>
        <w:tc>
          <w:tcPr>
            <w:tcW w:w="1065" w:type="dxa"/>
            <w:gridSpan w:val="2"/>
          </w:tcPr>
          <w:p w:rsidR="005107A9" w:rsidRPr="005107A9" w:rsidRDefault="005107A9" w:rsidP="005107A9">
            <w:pPr>
              <w:pStyle w:val="TableParagraph"/>
              <w:spacing w:before="62"/>
              <w:rPr>
                <w:sz w:val="24"/>
                <w:szCs w:val="24"/>
                <w:lang w:val="ru-RU"/>
              </w:rPr>
            </w:pPr>
            <w:r w:rsidRPr="005107A9">
              <w:rPr>
                <w:sz w:val="24"/>
                <w:szCs w:val="24"/>
                <w:lang w:val="ru-RU"/>
              </w:rPr>
              <w:t>7</w:t>
            </w:r>
          </w:p>
        </w:tc>
      </w:tr>
    </w:tbl>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735AF0" w:rsidRDefault="00735AF0"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4"/>
          <w:szCs w:val="24"/>
        </w:rPr>
      </w:pPr>
    </w:p>
    <w:p w:rsidR="005107A9" w:rsidRPr="00735AF0" w:rsidRDefault="005107A9" w:rsidP="00735AF0">
      <w:pPr>
        <w:pStyle w:val="a6"/>
        <w:widowControl w:val="0"/>
        <w:tabs>
          <w:tab w:val="left" w:pos="755"/>
        </w:tabs>
        <w:autoSpaceDE w:val="0"/>
        <w:autoSpaceDN w:val="0"/>
        <w:spacing w:before="67" w:after="0" w:line="240" w:lineRule="auto"/>
        <w:ind w:left="754"/>
        <w:contextualSpacing w:val="0"/>
        <w:rPr>
          <w:rFonts w:ascii="Times New Roman" w:hAnsi="Times New Roman"/>
          <w:b/>
          <w:sz w:val="28"/>
          <w:szCs w:val="28"/>
        </w:rPr>
      </w:pPr>
      <w:r w:rsidRPr="00735AF0">
        <w:rPr>
          <w:rFonts w:ascii="Times New Roman" w:hAnsi="Times New Roman"/>
          <w:b/>
          <w:sz w:val="28"/>
          <w:szCs w:val="28"/>
        </w:rPr>
        <w:t>Обеспечение реализации особых образовательных потребностей</w:t>
      </w:r>
      <w:r w:rsidRPr="00735AF0">
        <w:rPr>
          <w:rFonts w:ascii="Times New Roman" w:hAnsi="Times New Roman"/>
          <w:b/>
          <w:spacing w:val="-8"/>
          <w:sz w:val="28"/>
          <w:szCs w:val="28"/>
        </w:rPr>
        <w:t xml:space="preserve"> </w:t>
      </w:r>
      <w:r w:rsidRPr="00735AF0">
        <w:rPr>
          <w:rFonts w:ascii="Times New Roman" w:hAnsi="Times New Roman"/>
          <w:b/>
          <w:sz w:val="28"/>
          <w:szCs w:val="28"/>
        </w:rPr>
        <w:t>обучающихся</w:t>
      </w:r>
    </w:p>
    <w:p w:rsidR="005107A9" w:rsidRDefault="00735AF0" w:rsidP="00735AF0">
      <w:pPr>
        <w:pStyle w:val="ae"/>
        <w:tabs>
          <w:tab w:val="left" w:pos="8820"/>
        </w:tabs>
        <w:spacing w:before="1"/>
        <w:rPr>
          <w:b/>
          <w:sz w:val="10"/>
        </w:rPr>
      </w:pPr>
      <w:r>
        <w:rPr>
          <w:b/>
          <w:sz w:val="10"/>
        </w:rPr>
        <w:tab/>
      </w:r>
    </w:p>
    <w:tbl>
      <w:tblPr>
        <w:tblStyle w:val="TableNormal"/>
        <w:tblW w:w="10772"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112"/>
        <w:gridCol w:w="1064"/>
        <w:gridCol w:w="1063"/>
        <w:gridCol w:w="1063"/>
        <w:gridCol w:w="1060"/>
      </w:tblGrid>
      <w:tr w:rsidR="005107A9" w:rsidTr="00735AF0">
        <w:trPr>
          <w:trHeight w:val="1055"/>
        </w:trPr>
        <w:tc>
          <w:tcPr>
            <w:tcW w:w="2410" w:type="dxa"/>
            <w:shd w:val="clear" w:color="auto" w:fill="DAEEF3" w:themeFill="accent5" w:themeFillTint="33"/>
          </w:tcPr>
          <w:p w:rsidR="005107A9" w:rsidRPr="00343FD7" w:rsidRDefault="005107A9" w:rsidP="005107A9">
            <w:pPr>
              <w:pStyle w:val="TableParagraph"/>
              <w:spacing w:line="214" w:lineRule="exact"/>
              <w:ind w:left="172"/>
              <w:jc w:val="center"/>
              <w:rPr>
                <w:b/>
                <w:sz w:val="20"/>
              </w:rPr>
            </w:pPr>
            <w:r w:rsidRPr="00343FD7">
              <w:rPr>
                <w:b/>
                <w:sz w:val="20"/>
              </w:rPr>
              <w:lastRenderedPageBreak/>
              <w:t>Направление</w:t>
            </w:r>
          </w:p>
          <w:p w:rsidR="005107A9" w:rsidRPr="00343FD7" w:rsidRDefault="005107A9" w:rsidP="005107A9">
            <w:pPr>
              <w:pStyle w:val="TableParagraph"/>
              <w:spacing w:line="224" w:lineRule="exact"/>
              <w:ind w:left="839" w:right="830"/>
              <w:jc w:val="center"/>
              <w:rPr>
                <w:b/>
                <w:sz w:val="20"/>
              </w:rPr>
            </w:pPr>
            <w:r w:rsidRPr="00343FD7">
              <w:rPr>
                <w:b/>
                <w:sz w:val="20"/>
              </w:rPr>
              <w:t>работы</w:t>
            </w:r>
          </w:p>
        </w:tc>
        <w:tc>
          <w:tcPr>
            <w:tcW w:w="4112" w:type="dxa"/>
            <w:shd w:val="clear" w:color="auto" w:fill="DAEEF3" w:themeFill="accent5" w:themeFillTint="33"/>
          </w:tcPr>
          <w:p w:rsidR="005107A9" w:rsidRPr="00343FD7" w:rsidRDefault="005107A9" w:rsidP="005107A9">
            <w:pPr>
              <w:pStyle w:val="TableParagraph"/>
              <w:spacing w:line="214" w:lineRule="exact"/>
              <w:ind w:left="1514" w:right="1504"/>
              <w:jc w:val="center"/>
              <w:rPr>
                <w:b/>
                <w:sz w:val="20"/>
              </w:rPr>
            </w:pPr>
            <w:r w:rsidRPr="00343FD7">
              <w:rPr>
                <w:b/>
                <w:sz w:val="20"/>
              </w:rPr>
              <w:t>Показатели</w:t>
            </w:r>
          </w:p>
        </w:tc>
        <w:tc>
          <w:tcPr>
            <w:tcW w:w="1064" w:type="dxa"/>
            <w:shd w:val="clear" w:color="auto" w:fill="DAEEF3" w:themeFill="accent5" w:themeFillTint="33"/>
          </w:tcPr>
          <w:p w:rsidR="005107A9" w:rsidRPr="00343FD7" w:rsidRDefault="005107A9" w:rsidP="005107A9">
            <w:pPr>
              <w:pStyle w:val="TableParagraph"/>
              <w:spacing w:line="214" w:lineRule="exact"/>
              <w:ind w:left="138"/>
              <w:rPr>
                <w:b/>
                <w:sz w:val="20"/>
              </w:rPr>
            </w:pPr>
            <w:r w:rsidRPr="00343FD7">
              <w:rPr>
                <w:b/>
                <w:sz w:val="20"/>
              </w:rPr>
              <w:t>Текущее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tc>
        <w:tc>
          <w:tcPr>
            <w:tcW w:w="1063" w:type="dxa"/>
            <w:shd w:val="clear" w:color="auto" w:fill="DAEEF3" w:themeFill="accent5" w:themeFillTint="33"/>
          </w:tcPr>
          <w:p w:rsidR="005107A9" w:rsidRPr="00343FD7" w:rsidRDefault="005107A9" w:rsidP="005107A9">
            <w:pPr>
              <w:pStyle w:val="TableParagraph"/>
              <w:ind w:left="157"/>
              <w:rPr>
                <w:b/>
                <w:sz w:val="20"/>
              </w:rPr>
            </w:pPr>
            <w:r w:rsidRPr="00343FD7">
              <w:rPr>
                <w:b/>
                <w:sz w:val="20"/>
              </w:rPr>
              <w:t>Целевое</w:t>
            </w:r>
          </w:p>
          <w:p w:rsidR="005107A9" w:rsidRDefault="005107A9" w:rsidP="005107A9">
            <w:pPr>
              <w:pStyle w:val="TableParagraph"/>
              <w:ind w:left="121"/>
              <w:rPr>
                <w:b/>
                <w:sz w:val="20"/>
                <w:lang w:val="ru-RU"/>
              </w:rPr>
            </w:pPr>
            <w:r w:rsidRPr="00343FD7">
              <w:rPr>
                <w:b/>
                <w:sz w:val="20"/>
              </w:rPr>
              <w:t>Значение</w:t>
            </w:r>
          </w:p>
          <w:p w:rsidR="005107A9" w:rsidRPr="00343FD7" w:rsidRDefault="005107A9" w:rsidP="005107A9">
            <w:pPr>
              <w:pStyle w:val="TableParagraph"/>
              <w:ind w:left="121"/>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19</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20</w:t>
            </w:r>
            <w:r w:rsidRPr="00343FD7">
              <w:rPr>
                <w:b/>
                <w:sz w:val="20"/>
              </w:rPr>
              <w:t>)</w:t>
            </w:r>
          </w:p>
        </w:tc>
        <w:tc>
          <w:tcPr>
            <w:tcW w:w="1063" w:type="dxa"/>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20</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21</w:t>
            </w:r>
            <w:r w:rsidRPr="00343FD7">
              <w:rPr>
                <w:b/>
                <w:sz w:val="20"/>
              </w:rPr>
              <w:t>)</w:t>
            </w:r>
          </w:p>
        </w:tc>
        <w:tc>
          <w:tcPr>
            <w:tcW w:w="1060" w:type="dxa"/>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4"/>
              <w:rPr>
                <w:b/>
                <w:sz w:val="20"/>
              </w:rPr>
            </w:pPr>
            <w:r w:rsidRPr="00343FD7">
              <w:rPr>
                <w:b/>
                <w:sz w:val="20"/>
              </w:rPr>
              <w:t>(20</w:t>
            </w:r>
            <w:r>
              <w:rPr>
                <w:b/>
                <w:sz w:val="20"/>
                <w:lang w:val="ru-RU"/>
              </w:rPr>
              <w:t>21</w:t>
            </w:r>
            <w:r w:rsidRPr="00343FD7">
              <w:rPr>
                <w:b/>
                <w:sz w:val="20"/>
              </w:rPr>
              <w:t>-</w:t>
            </w:r>
          </w:p>
          <w:p w:rsidR="005107A9" w:rsidRPr="00343FD7" w:rsidRDefault="005107A9" w:rsidP="005107A9">
            <w:pPr>
              <w:pStyle w:val="TableParagraph"/>
              <w:spacing w:line="226" w:lineRule="exact"/>
              <w:ind w:left="297"/>
              <w:rPr>
                <w:b/>
                <w:sz w:val="20"/>
              </w:rPr>
            </w:pPr>
            <w:r>
              <w:rPr>
                <w:b/>
                <w:sz w:val="20"/>
              </w:rPr>
              <w:t>202</w:t>
            </w:r>
            <w:r>
              <w:rPr>
                <w:b/>
                <w:sz w:val="20"/>
                <w:lang w:val="ru-RU"/>
              </w:rPr>
              <w:t>2</w:t>
            </w:r>
            <w:r w:rsidRPr="00343FD7">
              <w:rPr>
                <w:b/>
                <w:sz w:val="20"/>
              </w:rPr>
              <w:t>)</w:t>
            </w:r>
          </w:p>
        </w:tc>
      </w:tr>
      <w:tr w:rsidR="005107A9" w:rsidTr="00735AF0">
        <w:trPr>
          <w:trHeight w:val="594"/>
        </w:trPr>
        <w:tc>
          <w:tcPr>
            <w:tcW w:w="2410" w:type="dxa"/>
            <w:vMerge w:val="restart"/>
          </w:tcPr>
          <w:p w:rsidR="005107A9" w:rsidRPr="005107A9" w:rsidRDefault="005107A9" w:rsidP="005107A9">
            <w:pPr>
              <w:pStyle w:val="TableParagraph"/>
              <w:spacing w:before="62"/>
              <w:ind w:left="32" w:right="270"/>
              <w:rPr>
                <w:lang w:val="ru-RU"/>
              </w:rPr>
            </w:pPr>
            <w:r w:rsidRPr="005107A9">
              <w:rPr>
                <w:w w:val="95"/>
                <w:lang w:val="ru-RU"/>
              </w:rPr>
              <w:t>Реализация Концепции</w:t>
            </w:r>
          </w:p>
          <w:p w:rsidR="005107A9" w:rsidRPr="005107A9" w:rsidRDefault="005107A9" w:rsidP="005107A9">
            <w:pPr>
              <w:pStyle w:val="TableParagraph"/>
              <w:ind w:left="32" w:right="270"/>
              <w:rPr>
                <w:lang w:val="ru-RU"/>
              </w:rPr>
            </w:pPr>
            <w:r w:rsidRPr="005107A9">
              <w:rPr>
                <w:lang w:val="ru-RU"/>
              </w:rPr>
              <w:t>общенациональной системы выявления</w:t>
            </w:r>
            <w:r w:rsidRPr="005107A9">
              <w:rPr>
                <w:spacing w:val="-11"/>
                <w:lang w:val="ru-RU"/>
              </w:rPr>
              <w:t xml:space="preserve"> </w:t>
            </w:r>
            <w:r w:rsidRPr="005107A9">
              <w:rPr>
                <w:lang w:val="ru-RU"/>
              </w:rPr>
              <w:t>и</w:t>
            </w:r>
          </w:p>
          <w:p w:rsidR="005107A9" w:rsidRPr="005107A9" w:rsidRDefault="005107A9" w:rsidP="005107A9">
            <w:pPr>
              <w:pStyle w:val="TableParagraph"/>
              <w:ind w:left="32"/>
              <w:rPr>
                <w:lang w:val="ru-RU"/>
              </w:rPr>
            </w:pPr>
            <w:r w:rsidRPr="005107A9">
              <w:rPr>
                <w:lang w:val="ru-RU"/>
              </w:rPr>
              <w:t>развития молодых талантов на</w:t>
            </w:r>
            <w:r w:rsidRPr="005107A9">
              <w:rPr>
                <w:spacing w:val="-16"/>
                <w:lang w:val="ru-RU"/>
              </w:rPr>
              <w:t xml:space="preserve"> </w:t>
            </w:r>
            <w:r w:rsidRPr="005107A9">
              <w:rPr>
                <w:lang w:val="ru-RU"/>
              </w:rPr>
              <w:t>2015-2020</w:t>
            </w:r>
          </w:p>
          <w:p w:rsidR="005107A9" w:rsidRPr="00B6563C" w:rsidRDefault="005107A9" w:rsidP="005107A9">
            <w:pPr>
              <w:pStyle w:val="TableParagraph"/>
              <w:spacing w:line="228" w:lineRule="exact"/>
              <w:ind w:left="32"/>
              <w:rPr>
                <w:sz w:val="20"/>
                <w:lang w:val="ru-RU"/>
              </w:rPr>
            </w:pPr>
            <w:r w:rsidRPr="005107A9">
              <w:rPr>
                <w:lang w:val="ru-RU"/>
              </w:rPr>
              <w:t>годы</w:t>
            </w:r>
          </w:p>
        </w:tc>
        <w:tc>
          <w:tcPr>
            <w:tcW w:w="4112" w:type="dxa"/>
          </w:tcPr>
          <w:p w:rsidR="005107A9" w:rsidRPr="005107A9" w:rsidRDefault="005107A9" w:rsidP="005107A9">
            <w:pPr>
              <w:pStyle w:val="TableParagraph"/>
              <w:spacing w:before="62"/>
              <w:ind w:right="759"/>
              <w:rPr>
                <w:lang w:val="ru-RU"/>
              </w:rPr>
            </w:pPr>
            <w:r w:rsidRPr="005107A9">
              <w:rPr>
                <w:lang w:val="ru-RU"/>
              </w:rPr>
              <w:t>Доля детей, вовлеченных в проектно- исследовательскую деятельность</w:t>
            </w:r>
          </w:p>
        </w:tc>
        <w:tc>
          <w:tcPr>
            <w:tcW w:w="1064" w:type="dxa"/>
          </w:tcPr>
          <w:p w:rsidR="005107A9" w:rsidRPr="005107A9" w:rsidRDefault="005107A9" w:rsidP="005107A9">
            <w:pPr>
              <w:pStyle w:val="TableParagraph"/>
              <w:spacing w:before="62"/>
              <w:ind w:left="105"/>
              <w:rPr>
                <w:sz w:val="24"/>
                <w:szCs w:val="24"/>
                <w:lang w:val="ru-RU"/>
              </w:rPr>
            </w:pPr>
            <w:r w:rsidRPr="005107A9">
              <w:rPr>
                <w:w w:val="99"/>
                <w:sz w:val="24"/>
                <w:szCs w:val="24"/>
                <w:lang w:val="ru-RU"/>
              </w:rPr>
              <w:t>35</w:t>
            </w:r>
          </w:p>
        </w:tc>
        <w:tc>
          <w:tcPr>
            <w:tcW w:w="1063" w:type="dxa"/>
          </w:tcPr>
          <w:p w:rsidR="005107A9" w:rsidRPr="005107A9" w:rsidRDefault="005107A9" w:rsidP="005107A9">
            <w:pPr>
              <w:pStyle w:val="TableParagraph"/>
              <w:spacing w:before="62"/>
              <w:ind w:left="105"/>
              <w:rPr>
                <w:sz w:val="24"/>
                <w:szCs w:val="24"/>
                <w:lang w:val="ru-RU"/>
              </w:rPr>
            </w:pPr>
            <w:r w:rsidRPr="005107A9">
              <w:rPr>
                <w:w w:val="99"/>
                <w:sz w:val="24"/>
                <w:szCs w:val="24"/>
                <w:lang w:val="ru-RU"/>
              </w:rPr>
              <w:t>40</w:t>
            </w:r>
          </w:p>
        </w:tc>
        <w:tc>
          <w:tcPr>
            <w:tcW w:w="1063" w:type="dxa"/>
          </w:tcPr>
          <w:p w:rsidR="005107A9" w:rsidRPr="005107A9" w:rsidRDefault="005107A9" w:rsidP="005107A9">
            <w:pPr>
              <w:pStyle w:val="TableParagraph"/>
              <w:spacing w:before="62"/>
              <w:ind w:left="105"/>
              <w:rPr>
                <w:sz w:val="24"/>
                <w:szCs w:val="24"/>
                <w:lang w:val="ru-RU"/>
              </w:rPr>
            </w:pPr>
            <w:r w:rsidRPr="005107A9">
              <w:rPr>
                <w:w w:val="99"/>
                <w:sz w:val="24"/>
                <w:szCs w:val="24"/>
                <w:lang w:val="ru-RU"/>
              </w:rPr>
              <w:t>45</w:t>
            </w:r>
          </w:p>
        </w:tc>
        <w:tc>
          <w:tcPr>
            <w:tcW w:w="1060" w:type="dxa"/>
          </w:tcPr>
          <w:p w:rsidR="005107A9" w:rsidRPr="005107A9" w:rsidRDefault="005107A9" w:rsidP="005107A9">
            <w:pPr>
              <w:pStyle w:val="TableParagraph"/>
              <w:spacing w:before="62"/>
              <w:ind w:left="106"/>
              <w:rPr>
                <w:sz w:val="24"/>
                <w:szCs w:val="24"/>
                <w:lang w:val="ru-RU"/>
              </w:rPr>
            </w:pPr>
            <w:r w:rsidRPr="005107A9">
              <w:rPr>
                <w:sz w:val="24"/>
                <w:szCs w:val="24"/>
                <w:lang w:val="ru-RU"/>
              </w:rPr>
              <w:t>50</w:t>
            </w:r>
          </w:p>
        </w:tc>
      </w:tr>
      <w:tr w:rsidR="005107A9" w:rsidTr="00735AF0">
        <w:trPr>
          <w:trHeight w:val="1446"/>
        </w:trPr>
        <w:tc>
          <w:tcPr>
            <w:tcW w:w="2410" w:type="dxa"/>
            <w:vMerge/>
            <w:tcBorders>
              <w:top w:val="nil"/>
            </w:tcBorders>
          </w:tcPr>
          <w:p w:rsidR="005107A9" w:rsidRPr="00B6563C" w:rsidRDefault="005107A9" w:rsidP="005107A9">
            <w:pPr>
              <w:rPr>
                <w:rFonts w:ascii="Times New Roman" w:hAnsi="Times New Roman" w:cs="Times New Roman"/>
                <w:sz w:val="2"/>
                <w:szCs w:val="2"/>
              </w:rPr>
            </w:pPr>
          </w:p>
        </w:tc>
        <w:tc>
          <w:tcPr>
            <w:tcW w:w="4112" w:type="dxa"/>
          </w:tcPr>
          <w:p w:rsidR="005107A9" w:rsidRPr="005107A9" w:rsidRDefault="005107A9" w:rsidP="005107A9">
            <w:pPr>
              <w:pStyle w:val="TableParagraph"/>
              <w:spacing w:before="62"/>
              <w:ind w:right="180"/>
              <w:rPr>
                <w:b/>
                <w:lang w:val="ru-RU"/>
              </w:rPr>
            </w:pPr>
            <w:r w:rsidRPr="005107A9">
              <w:rPr>
                <w:b/>
                <w:lang w:val="ru-RU"/>
              </w:rPr>
              <w:t>Доля детей (от числа принимавших</w:t>
            </w:r>
            <w:r w:rsidRPr="005107A9">
              <w:rPr>
                <w:b/>
                <w:spacing w:val="-18"/>
                <w:lang w:val="ru-RU"/>
              </w:rPr>
              <w:t xml:space="preserve"> </w:t>
            </w:r>
            <w:r w:rsidRPr="005107A9">
              <w:rPr>
                <w:b/>
                <w:lang w:val="ru-RU"/>
              </w:rPr>
              <w:t>участие) ставших победителями и призерами научно-практической конференции</w:t>
            </w:r>
          </w:p>
          <w:p w:rsidR="005107A9" w:rsidRDefault="005107A9" w:rsidP="005107A9">
            <w:pPr>
              <w:pStyle w:val="TableParagraph"/>
              <w:spacing w:before="40" w:line="283" w:lineRule="auto"/>
              <w:ind w:right="1103"/>
              <w:jc w:val="both"/>
              <w:rPr>
                <w:lang w:val="ru-RU"/>
              </w:rPr>
            </w:pPr>
            <w:r w:rsidRPr="005107A9">
              <w:t>Муниципальный</w:t>
            </w:r>
            <w:r>
              <w:rPr>
                <w:lang w:val="ru-RU"/>
              </w:rPr>
              <w:t xml:space="preserve"> </w:t>
            </w:r>
            <w:r w:rsidRPr="005107A9">
              <w:rPr>
                <w:spacing w:val="-10"/>
              </w:rPr>
              <w:t xml:space="preserve"> </w:t>
            </w:r>
            <w:r>
              <w:rPr>
                <w:spacing w:val="-10"/>
                <w:lang w:val="ru-RU"/>
              </w:rPr>
              <w:t xml:space="preserve"> </w:t>
            </w:r>
            <w:r w:rsidRPr="005107A9">
              <w:t xml:space="preserve"> </w:t>
            </w:r>
            <w:r>
              <w:rPr>
                <w:lang w:val="ru-RU"/>
              </w:rPr>
              <w:t>этап</w:t>
            </w:r>
          </w:p>
          <w:p w:rsidR="005107A9" w:rsidRPr="005107A9" w:rsidRDefault="005107A9" w:rsidP="005107A9">
            <w:pPr>
              <w:pStyle w:val="TableParagraph"/>
              <w:spacing w:before="40" w:line="283" w:lineRule="auto"/>
              <w:ind w:right="2135"/>
              <w:jc w:val="both"/>
            </w:pPr>
            <w:r w:rsidRPr="005107A9">
              <w:t>Региональный</w:t>
            </w:r>
            <w:r w:rsidRPr="005107A9">
              <w:rPr>
                <w:spacing w:val="-3"/>
              </w:rPr>
              <w:t xml:space="preserve"> </w:t>
            </w:r>
            <w:r>
              <w:rPr>
                <w:spacing w:val="-3"/>
                <w:lang w:val="ru-RU"/>
              </w:rPr>
              <w:t xml:space="preserve"> </w:t>
            </w:r>
            <w:r w:rsidRPr="005107A9">
              <w:t>этап</w:t>
            </w:r>
          </w:p>
        </w:tc>
        <w:tc>
          <w:tcPr>
            <w:tcW w:w="1064" w:type="dxa"/>
          </w:tcPr>
          <w:p w:rsidR="005107A9" w:rsidRPr="005107A9" w:rsidRDefault="005107A9" w:rsidP="005107A9">
            <w:pPr>
              <w:pStyle w:val="TableParagraph"/>
              <w:rPr>
                <w:b/>
                <w:sz w:val="24"/>
                <w:szCs w:val="24"/>
              </w:rPr>
            </w:pPr>
          </w:p>
          <w:p w:rsidR="005107A9" w:rsidRPr="005107A9" w:rsidRDefault="005107A9" w:rsidP="005107A9">
            <w:pPr>
              <w:pStyle w:val="TableParagraph"/>
              <w:rPr>
                <w:b/>
                <w:sz w:val="24"/>
                <w:szCs w:val="24"/>
              </w:rPr>
            </w:pPr>
          </w:p>
          <w:p w:rsidR="005107A9" w:rsidRPr="005107A9" w:rsidRDefault="005107A9" w:rsidP="005107A9">
            <w:pPr>
              <w:pStyle w:val="TableParagraph"/>
              <w:spacing w:before="9"/>
              <w:rPr>
                <w:b/>
                <w:sz w:val="24"/>
                <w:szCs w:val="24"/>
                <w:lang w:val="ru-RU"/>
              </w:rPr>
            </w:pPr>
          </w:p>
          <w:p w:rsidR="005107A9" w:rsidRPr="005107A9" w:rsidRDefault="005107A9" w:rsidP="005107A9">
            <w:pPr>
              <w:pStyle w:val="TableParagraph"/>
              <w:spacing w:before="9"/>
              <w:rPr>
                <w:b/>
                <w:sz w:val="24"/>
                <w:szCs w:val="24"/>
                <w:lang w:val="ru-RU"/>
              </w:rPr>
            </w:pPr>
          </w:p>
          <w:p w:rsidR="005107A9" w:rsidRPr="005107A9" w:rsidRDefault="005107A9" w:rsidP="005107A9">
            <w:pPr>
              <w:pStyle w:val="TableParagraph"/>
              <w:ind w:left="105"/>
              <w:rPr>
                <w:sz w:val="24"/>
                <w:szCs w:val="24"/>
                <w:lang w:val="ru-RU"/>
              </w:rPr>
            </w:pPr>
            <w:r w:rsidRPr="005107A9">
              <w:rPr>
                <w:w w:val="99"/>
                <w:sz w:val="24"/>
                <w:szCs w:val="24"/>
                <w:lang w:val="ru-RU"/>
              </w:rPr>
              <w:t>0</w:t>
            </w:r>
          </w:p>
          <w:p w:rsidR="005107A9" w:rsidRPr="005107A9" w:rsidRDefault="005107A9" w:rsidP="005107A9">
            <w:pPr>
              <w:pStyle w:val="TableParagraph"/>
              <w:spacing w:before="41"/>
              <w:ind w:left="105"/>
              <w:rPr>
                <w:sz w:val="24"/>
                <w:szCs w:val="24"/>
                <w:lang w:val="ru-RU"/>
              </w:rPr>
            </w:pPr>
            <w:r w:rsidRPr="005107A9">
              <w:rPr>
                <w:w w:val="99"/>
                <w:sz w:val="24"/>
                <w:szCs w:val="24"/>
                <w:lang w:val="ru-RU"/>
              </w:rPr>
              <w:t>0</w:t>
            </w:r>
          </w:p>
        </w:tc>
        <w:tc>
          <w:tcPr>
            <w:tcW w:w="1063" w:type="dxa"/>
          </w:tcPr>
          <w:p w:rsidR="005107A9" w:rsidRPr="005107A9" w:rsidRDefault="005107A9" w:rsidP="005107A9">
            <w:pPr>
              <w:pStyle w:val="TableParagraph"/>
              <w:rPr>
                <w:b/>
                <w:sz w:val="24"/>
                <w:szCs w:val="24"/>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spacing w:before="9"/>
              <w:rPr>
                <w:b/>
                <w:sz w:val="24"/>
                <w:szCs w:val="24"/>
              </w:rPr>
            </w:pPr>
          </w:p>
          <w:p w:rsidR="005107A9" w:rsidRPr="005107A9" w:rsidRDefault="005107A9" w:rsidP="005107A9">
            <w:pPr>
              <w:pStyle w:val="TableParagraph"/>
              <w:ind w:left="105"/>
              <w:rPr>
                <w:sz w:val="24"/>
                <w:szCs w:val="24"/>
                <w:lang w:val="ru-RU"/>
              </w:rPr>
            </w:pPr>
            <w:r w:rsidRPr="005107A9">
              <w:rPr>
                <w:w w:val="99"/>
                <w:sz w:val="24"/>
                <w:szCs w:val="24"/>
                <w:lang w:val="ru-RU"/>
              </w:rPr>
              <w:t>0</w:t>
            </w:r>
          </w:p>
          <w:p w:rsidR="005107A9" w:rsidRPr="005107A9" w:rsidRDefault="005107A9" w:rsidP="005107A9">
            <w:pPr>
              <w:pStyle w:val="TableParagraph"/>
              <w:spacing w:before="41"/>
              <w:ind w:left="105"/>
              <w:rPr>
                <w:sz w:val="24"/>
                <w:szCs w:val="24"/>
                <w:lang w:val="ru-RU"/>
              </w:rPr>
            </w:pPr>
            <w:r w:rsidRPr="005107A9">
              <w:rPr>
                <w:w w:val="99"/>
                <w:sz w:val="24"/>
                <w:szCs w:val="24"/>
                <w:lang w:val="ru-RU"/>
              </w:rPr>
              <w:t>0</w:t>
            </w:r>
          </w:p>
        </w:tc>
        <w:tc>
          <w:tcPr>
            <w:tcW w:w="1063" w:type="dxa"/>
          </w:tcPr>
          <w:p w:rsidR="005107A9" w:rsidRPr="005107A9" w:rsidRDefault="005107A9" w:rsidP="005107A9">
            <w:pPr>
              <w:pStyle w:val="TableParagraph"/>
              <w:rPr>
                <w:b/>
                <w:sz w:val="24"/>
                <w:szCs w:val="24"/>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spacing w:before="9"/>
              <w:rPr>
                <w:b/>
                <w:sz w:val="24"/>
                <w:szCs w:val="24"/>
              </w:rPr>
            </w:pPr>
          </w:p>
          <w:p w:rsidR="005107A9" w:rsidRPr="005107A9" w:rsidRDefault="005107A9" w:rsidP="005107A9">
            <w:pPr>
              <w:pStyle w:val="TableParagraph"/>
              <w:ind w:left="105"/>
              <w:rPr>
                <w:sz w:val="24"/>
                <w:szCs w:val="24"/>
                <w:lang w:val="ru-RU"/>
              </w:rPr>
            </w:pPr>
            <w:r w:rsidRPr="005107A9">
              <w:rPr>
                <w:w w:val="99"/>
                <w:sz w:val="24"/>
                <w:szCs w:val="24"/>
                <w:lang w:val="ru-RU"/>
              </w:rPr>
              <w:t>1</w:t>
            </w:r>
          </w:p>
          <w:p w:rsidR="005107A9" w:rsidRPr="005107A9" w:rsidRDefault="005107A9" w:rsidP="005107A9">
            <w:pPr>
              <w:pStyle w:val="TableParagraph"/>
              <w:spacing w:before="41"/>
              <w:ind w:left="105"/>
              <w:rPr>
                <w:sz w:val="24"/>
                <w:szCs w:val="24"/>
                <w:lang w:val="ru-RU"/>
              </w:rPr>
            </w:pPr>
            <w:r w:rsidRPr="005107A9">
              <w:rPr>
                <w:w w:val="99"/>
                <w:sz w:val="24"/>
                <w:szCs w:val="24"/>
                <w:lang w:val="ru-RU"/>
              </w:rPr>
              <w:t>0</w:t>
            </w:r>
          </w:p>
        </w:tc>
        <w:tc>
          <w:tcPr>
            <w:tcW w:w="1060" w:type="dxa"/>
          </w:tcPr>
          <w:p w:rsidR="005107A9" w:rsidRPr="005107A9" w:rsidRDefault="005107A9" w:rsidP="005107A9">
            <w:pPr>
              <w:pStyle w:val="TableParagraph"/>
              <w:rPr>
                <w:b/>
                <w:sz w:val="24"/>
                <w:szCs w:val="24"/>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rPr>
                <w:b/>
                <w:sz w:val="24"/>
                <w:szCs w:val="24"/>
                <w:lang w:val="ru-RU"/>
              </w:rPr>
            </w:pPr>
          </w:p>
          <w:p w:rsidR="005107A9" w:rsidRPr="005107A9" w:rsidRDefault="005107A9" w:rsidP="005107A9">
            <w:pPr>
              <w:pStyle w:val="TableParagraph"/>
              <w:spacing w:before="9"/>
              <w:rPr>
                <w:b/>
                <w:sz w:val="24"/>
                <w:szCs w:val="24"/>
              </w:rPr>
            </w:pPr>
          </w:p>
          <w:p w:rsidR="005107A9" w:rsidRPr="005107A9" w:rsidRDefault="005107A9" w:rsidP="005107A9">
            <w:pPr>
              <w:pStyle w:val="TableParagraph"/>
              <w:ind w:left="106"/>
              <w:rPr>
                <w:sz w:val="24"/>
                <w:szCs w:val="24"/>
                <w:lang w:val="ru-RU"/>
              </w:rPr>
            </w:pPr>
            <w:r w:rsidRPr="005107A9">
              <w:rPr>
                <w:w w:val="99"/>
                <w:sz w:val="24"/>
                <w:szCs w:val="24"/>
                <w:lang w:val="ru-RU"/>
              </w:rPr>
              <w:t>1</w:t>
            </w:r>
          </w:p>
          <w:p w:rsidR="005107A9" w:rsidRPr="005107A9" w:rsidRDefault="005107A9" w:rsidP="005107A9">
            <w:pPr>
              <w:pStyle w:val="TableParagraph"/>
              <w:spacing w:before="41"/>
              <w:ind w:left="106"/>
              <w:rPr>
                <w:sz w:val="24"/>
                <w:szCs w:val="24"/>
                <w:lang w:val="ru-RU"/>
              </w:rPr>
            </w:pPr>
            <w:r w:rsidRPr="005107A9">
              <w:rPr>
                <w:w w:val="99"/>
                <w:sz w:val="24"/>
                <w:szCs w:val="24"/>
                <w:lang w:val="ru-RU"/>
              </w:rPr>
              <w:t>0</w:t>
            </w:r>
          </w:p>
        </w:tc>
      </w:tr>
      <w:tr w:rsidR="00F421D0" w:rsidRPr="00B6563C" w:rsidTr="00735AF0">
        <w:trPr>
          <w:trHeight w:val="1728"/>
        </w:trPr>
        <w:tc>
          <w:tcPr>
            <w:tcW w:w="2410" w:type="dxa"/>
            <w:vMerge w:val="restart"/>
          </w:tcPr>
          <w:p w:rsidR="00F421D0" w:rsidRPr="005107A9" w:rsidRDefault="00F421D0" w:rsidP="005107A9">
            <w:pPr>
              <w:pStyle w:val="TableParagraph"/>
              <w:spacing w:before="106"/>
              <w:ind w:left="174" w:right="270"/>
              <w:rPr>
                <w:sz w:val="24"/>
                <w:szCs w:val="24"/>
              </w:rPr>
            </w:pPr>
            <w:r w:rsidRPr="005107A9">
              <w:rPr>
                <w:w w:val="95"/>
                <w:sz w:val="24"/>
                <w:szCs w:val="24"/>
              </w:rPr>
              <w:t xml:space="preserve">Дополнительное </w:t>
            </w:r>
            <w:r w:rsidRPr="005107A9">
              <w:rPr>
                <w:sz w:val="24"/>
                <w:szCs w:val="24"/>
              </w:rPr>
              <w:t>образование</w:t>
            </w:r>
          </w:p>
        </w:tc>
        <w:tc>
          <w:tcPr>
            <w:tcW w:w="4112" w:type="dxa"/>
          </w:tcPr>
          <w:p w:rsidR="00F421D0" w:rsidRPr="005107A9" w:rsidRDefault="00F421D0" w:rsidP="00F421D0">
            <w:pPr>
              <w:pStyle w:val="TableParagraph"/>
              <w:spacing w:before="22" w:line="215" w:lineRule="exact"/>
              <w:rPr>
                <w:b/>
                <w:lang w:val="ru-RU"/>
              </w:rPr>
            </w:pPr>
            <w:r w:rsidRPr="005107A9">
              <w:rPr>
                <w:b/>
                <w:lang w:val="ru-RU"/>
              </w:rPr>
              <w:t>Доля учащихся, ставших победителями и</w:t>
            </w:r>
            <w:r>
              <w:rPr>
                <w:b/>
                <w:lang w:val="ru-RU"/>
              </w:rPr>
              <w:t xml:space="preserve"> </w:t>
            </w:r>
            <w:r w:rsidRPr="005107A9">
              <w:rPr>
                <w:b/>
                <w:lang w:val="ru-RU"/>
              </w:rPr>
              <w:t>призерами в конкурсах творческой</w:t>
            </w:r>
          </w:p>
          <w:p w:rsidR="00F421D0" w:rsidRPr="005107A9" w:rsidRDefault="00F421D0" w:rsidP="005107A9">
            <w:pPr>
              <w:pStyle w:val="TableParagraph"/>
              <w:spacing w:line="209" w:lineRule="exact"/>
              <w:rPr>
                <w:b/>
                <w:lang w:val="ru-RU"/>
              </w:rPr>
            </w:pPr>
            <w:r w:rsidRPr="005107A9">
              <w:rPr>
                <w:b/>
                <w:lang w:val="ru-RU"/>
              </w:rPr>
              <w:t>направленности:</w:t>
            </w:r>
          </w:p>
          <w:p w:rsidR="00F421D0" w:rsidRPr="005107A9" w:rsidRDefault="00F421D0" w:rsidP="005107A9">
            <w:pPr>
              <w:pStyle w:val="TableParagraph"/>
              <w:spacing w:line="210" w:lineRule="exact"/>
              <w:rPr>
                <w:lang w:val="ru-RU"/>
              </w:rPr>
            </w:pPr>
            <w:r w:rsidRPr="005107A9">
              <w:rPr>
                <w:lang w:val="ru-RU"/>
              </w:rPr>
              <w:t>Муниципальный уровень</w:t>
            </w:r>
          </w:p>
          <w:p w:rsidR="00F421D0" w:rsidRPr="005107A9" w:rsidRDefault="00F421D0" w:rsidP="005107A9">
            <w:pPr>
              <w:pStyle w:val="TableParagraph"/>
              <w:spacing w:line="211" w:lineRule="exact"/>
              <w:rPr>
                <w:lang w:val="ru-RU"/>
              </w:rPr>
            </w:pPr>
            <w:r w:rsidRPr="005107A9">
              <w:rPr>
                <w:lang w:val="ru-RU"/>
              </w:rPr>
              <w:t>Региональный уровень</w:t>
            </w:r>
          </w:p>
          <w:p w:rsidR="00F421D0" w:rsidRPr="005107A9" w:rsidRDefault="00F421D0" w:rsidP="005107A9">
            <w:pPr>
              <w:pStyle w:val="TableParagraph"/>
              <w:spacing w:line="211" w:lineRule="exact"/>
              <w:rPr>
                <w:lang w:val="ru-RU"/>
              </w:rPr>
            </w:pPr>
            <w:r w:rsidRPr="005107A9">
              <w:rPr>
                <w:lang w:val="ru-RU"/>
              </w:rPr>
              <w:t>Федеральный уровень</w:t>
            </w:r>
          </w:p>
          <w:p w:rsidR="00F421D0" w:rsidRPr="005107A9" w:rsidRDefault="00F421D0" w:rsidP="005107A9">
            <w:pPr>
              <w:pStyle w:val="TableParagraph"/>
              <w:spacing w:line="226" w:lineRule="exact"/>
              <w:rPr>
                <w:b/>
                <w:lang w:val="ru-RU"/>
              </w:rPr>
            </w:pPr>
            <w:r w:rsidRPr="005107A9">
              <w:t>Международный уровень</w:t>
            </w:r>
          </w:p>
        </w:tc>
        <w:tc>
          <w:tcPr>
            <w:tcW w:w="1064" w:type="dxa"/>
          </w:tcPr>
          <w:p w:rsidR="00F421D0" w:rsidRDefault="00F421D0" w:rsidP="005107A9">
            <w:pPr>
              <w:pStyle w:val="TableParagraph"/>
              <w:spacing w:line="210" w:lineRule="exact"/>
              <w:ind w:left="105"/>
              <w:rPr>
                <w:w w:val="99"/>
                <w:sz w:val="24"/>
                <w:szCs w:val="24"/>
                <w:lang w:val="ru-RU"/>
              </w:rPr>
            </w:pPr>
          </w:p>
          <w:p w:rsidR="00F421D0" w:rsidRDefault="00F421D0" w:rsidP="005107A9">
            <w:pPr>
              <w:pStyle w:val="TableParagraph"/>
              <w:spacing w:line="210" w:lineRule="exact"/>
              <w:ind w:left="105"/>
              <w:rPr>
                <w:w w:val="99"/>
                <w:sz w:val="24"/>
                <w:szCs w:val="24"/>
                <w:lang w:val="ru-RU"/>
              </w:rPr>
            </w:pPr>
          </w:p>
          <w:p w:rsidR="00F421D0" w:rsidRDefault="00F421D0" w:rsidP="005107A9">
            <w:pPr>
              <w:pStyle w:val="TableParagraph"/>
              <w:spacing w:line="210" w:lineRule="exact"/>
              <w:ind w:left="105"/>
              <w:rPr>
                <w:w w:val="99"/>
                <w:sz w:val="24"/>
                <w:szCs w:val="24"/>
                <w:lang w:val="ru-RU"/>
              </w:rPr>
            </w:pPr>
          </w:p>
          <w:p w:rsidR="00F421D0" w:rsidRPr="00F421D0" w:rsidRDefault="00F421D0" w:rsidP="005107A9">
            <w:pPr>
              <w:pStyle w:val="TableParagraph"/>
              <w:spacing w:line="210" w:lineRule="exact"/>
              <w:ind w:left="105"/>
              <w:rPr>
                <w:sz w:val="24"/>
                <w:szCs w:val="24"/>
              </w:rPr>
            </w:pPr>
            <w:r w:rsidRPr="00F421D0">
              <w:rPr>
                <w:w w:val="99"/>
                <w:sz w:val="24"/>
                <w:szCs w:val="24"/>
              </w:rPr>
              <w:t>5</w:t>
            </w:r>
          </w:p>
          <w:p w:rsidR="00F421D0" w:rsidRPr="00F421D0" w:rsidRDefault="00F421D0" w:rsidP="005107A9">
            <w:pPr>
              <w:pStyle w:val="TableParagraph"/>
              <w:spacing w:line="211" w:lineRule="exact"/>
              <w:ind w:left="105"/>
              <w:rPr>
                <w:sz w:val="24"/>
                <w:szCs w:val="24"/>
              </w:rPr>
            </w:pPr>
            <w:r w:rsidRPr="00F421D0">
              <w:rPr>
                <w:w w:val="99"/>
                <w:sz w:val="24"/>
                <w:szCs w:val="24"/>
              </w:rPr>
              <w:t>1</w:t>
            </w:r>
          </w:p>
          <w:p w:rsidR="00F421D0" w:rsidRPr="00F421D0" w:rsidRDefault="00F421D0" w:rsidP="005107A9">
            <w:pPr>
              <w:pStyle w:val="TableParagraph"/>
              <w:spacing w:line="211" w:lineRule="exact"/>
              <w:ind w:left="105"/>
              <w:rPr>
                <w:sz w:val="24"/>
                <w:szCs w:val="24"/>
              </w:rPr>
            </w:pPr>
            <w:r w:rsidRPr="00F421D0">
              <w:rPr>
                <w:w w:val="99"/>
                <w:sz w:val="24"/>
                <w:szCs w:val="24"/>
              </w:rPr>
              <w:t>1</w:t>
            </w:r>
          </w:p>
          <w:p w:rsidR="00F421D0" w:rsidRPr="00F421D0" w:rsidRDefault="00F421D0" w:rsidP="005107A9">
            <w:pPr>
              <w:pStyle w:val="TableParagraph"/>
              <w:spacing w:line="226" w:lineRule="exact"/>
              <w:ind w:left="105"/>
              <w:rPr>
                <w:sz w:val="24"/>
                <w:szCs w:val="24"/>
                <w:lang w:val="ru-RU"/>
              </w:rPr>
            </w:pPr>
            <w:r w:rsidRPr="00F421D0">
              <w:rPr>
                <w:w w:val="99"/>
                <w:sz w:val="24"/>
                <w:szCs w:val="24"/>
              </w:rPr>
              <w:t>1</w:t>
            </w:r>
          </w:p>
        </w:tc>
        <w:tc>
          <w:tcPr>
            <w:tcW w:w="1063" w:type="dxa"/>
          </w:tcPr>
          <w:p w:rsidR="00F421D0" w:rsidRDefault="00F421D0" w:rsidP="005107A9">
            <w:pPr>
              <w:pStyle w:val="TableParagraph"/>
              <w:spacing w:line="210" w:lineRule="exact"/>
              <w:ind w:left="105"/>
              <w:rPr>
                <w:w w:val="99"/>
                <w:sz w:val="24"/>
                <w:szCs w:val="24"/>
                <w:lang w:val="ru-RU"/>
              </w:rPr>
            </w:pPr>
          </w:p>
          <w:p w:rsidR="00F421D0" w:rsidRDefault="00F421D0" w:rsidP="005107A9">
            <w:pPr>
              <w:pStyle w:val="TableParagraph"/>
              <w:spacing w:line="210" w:lineRule="exact"/>
              <w:ind w:left="105"/>
              <w:rPr>
                <w:w w:val="99"/>
                <w:sz w:val="24"/>
                <w:szCs w:val="24"/>
                <w:lang w:val="ru-RU"/>
              </w:rPr>
            </w:pPr>
          </w:p>
          <w:p w:rsidR="00F421D0" w:rsidRDefault="00F421D0" w:rsidP="005107A9">
            <w:pPr>
              <w:pStyle w:val="TableParagraph"/>
              <w:spacing w:line="210" w:lineRule="exact"/>
              <w:ind w:left="105"/>
              <w:rPr>
                <w:w w:val="99"/>
                <w:sz w:val="24"/>
                <w:szCs w:val="24"/>
                <w:lang w:val="ru-RU"/>
              </w:rPr>
            </w:pPr>
          </w:p>
          <w:p w:rsidR="00F421D0" w:rsidRPr="00F421D0" w:rsidRDefault="00F421D0" w:rsidP="005107A9">
            <w:pPr>
              <w:pStyle w:val="TableParagraph"/>
              <w:spacing w:line="210" w:lineRule="exact"/>
              <w:ind w:left="105"/>
              <w:rPr>
                <w:sz w:val="24"/>
                <w:szCs w:val="24"/>
              </w:rPr>
            </w:pPr>
            <w:r w:rsidRPr="00F421D0">
              <w:rPr>
                <w:w w:val="99"/>
                <w:sz w:val="24"/>
                <w:szCs w:val="24"/>
              </w:rPr>
              <w:t>5</w:t>
            </w:r>
          </w:p>
          <w:p w:rsidR="00F421D0" w:rsidRPr="00F421D0" w:rsidRDefault="00F421D0" w:rsidP="005107A9">
            <w:pPr>
              <w:pStyle w:val="TableParagraph"/>
              <w:spacing w:line="211" w:lineRule="exact"/>
              <w:ind w:left="105"/>
              <w:rPr>
                <w:sz w:val="24"/>
                <w:szCs w:val="24"/>
              </w:rPr>
            </w:pPr>
            <w:r w:rsidRPr="00F421D0">
              <w:rPr>
                <w:w w:val="99"/>
                <w:sz w:val="24"/>
                <w:szCs w:val="24"/>
              </w:rPr>
              <w:t>1</w:t>
            </w:r>
          </w:p>
          <w:p w:rsidR="00F421D0" w:rsidRPr="00F421D0" w:rsidRDefault="00F421D0" w:rsidP="005107A9">
            <w:pPr>
              <w:pStyle w:val="TableParagraph"/>
              <w:spacing w:line="211" w:lineRule="exact"/>
              <w:ind w:left="105"/>
              <w:rPr>
                <w:sz w:val="24"/>
                <w:szCs w:val="24"/>
              </w:rPr>
            </w:pPr>
            <w:r w:rsidRPr="00F421D0">
              <w:rPr>
                <w:w w:val="99"/>
                <w:sz w:val="24"/>
                <w:szCs w:val="24"/>
              </w:rPr>
              <w:t>1</w:t>
            </w:r>
          </w:p>
          <w:p w:rsidR="00F421D0" w:rsidRPr="00F421D0" w:rsidRDefault="00F421D0" w:rsidP="005107A9">
            <w:pPr>
              <w:pStyle w:val="TableParagraph"/>
              <w:spacing w:line="226" w:lineRule="exact"/>
              <w:ind w:left="105"/>
              <w:rPr>
                <w:sz w:val="24"/>
                <w:szCs w:val="24"/>
                <w:lang w:val="ru-RU"/>
              </w:rPr>
            </w:pPr>
            <w:r w:rsidRPr="00F421D0">
              <w:rPr>
                <w:w w:val="99"/>
                <w:sz w:val="24"/>
                <w:szCs w:val="24"/>
              </w:rPr>
              <w:t>1</w:t>
            </w:r>
          </w:p>
        </w:tc>
        <w:tc>
          <w:tcPr>
            <w:tcW w:w="1063" w:type="dxa"/>
          </w:tcPr>
          <w:p w:rsidR="00F421D0" w:rsidRDefault="00F421D0" w:rsidP="005107A9">
            <w:pPr>
              <w:pStyle w:val="TableParagraph"/>
              <w:spacing w:line="210" w:lineRule="exact"/>
              <w:ind w:left="105"/>
              <w:rPr>
                <w:sz w:val="24"/>
                <w:szCs w:val="24"/>
                <w:lang w:val="ru-RU"/>
              </w:rPr>
            </w:pPr>
          </w:p>
          <w:p w:rsidR="00F421D0" w:rsidRDefault="00F421D0" w:rsidP="005107A9">
            <w:pPr>
              <w:pStyle w:val="TableParagraph"/>
              <w:spacing w:line="210" w:lineRule="exact"/>
              <w:ind w:left="105"/>
              <w:rPr>
                <w:sz w:val="24"/>
                <w:szCs w:val="24"/>
                <w:lang w:val="ru-RU"/>
              </w:rPr>
            </w:pPr>
          </w:p>
          <w:p w:rsidR="00F421D0" w:rsidRDefault="00F421D0" w:rsidP="005107A9">
            <w:pPr>
              <w:pStyle w:val="TableParagraph"/>
              <w:spacing w:line="210" w:lineRule="exact"/>
              <w:ind w:left="105"/>
              <w:rPr>
                <w:sz w:val="24"/>
                <w:szCs w:val="24"/>
                <w:lang w:val="ru-RU"/>
              </w:rPr>
            </w:pPr>
          </w:p>
          <w:p w:rsidR="00F421D0" w:rsidRPr="00F421D0" w:rsidRDefault="00F421D0" w:rsidP="005107A9">
            <w:pPr>
              <w:pStyle w:val="TableParagraph"/>
              <w:spacing w:line="210" w:lineRule="exact"/>
              <w:ind w:left="105"/>
              <w:rPr>
                <w:sz w:val="24"/>
                <w:szCs w:val="24"/>
                <w:lang w:val="ru-RU"/>
              </w:rPr>
            </w:pPr>
            <w:r w:rsidRPr="00F421D0">
              <w:rPr>
                <w:sz w:val="24"/>
                <w:szCs w:val="24"/>
                <w:lang w:val="ru-RU"/>
              </w:rPr>
              <w:t>6</w:t>
            </w:r>
          </w:p>
          <w:p w:rsidR="00F421D0" w:rsidRPr="00F421D0" w:rsidRDefault="00F421D0" w:rsidP="005107A9">
            <w:pPr>
              <w:pStyle w:val="TableParagraph"/>
              <w:spacing w:line="211" w:lineRule="exact"/>
              <w:ind w:left="105"/>
              <w:rPr>
                <w:sz w:val="24"/>
                <w:szCs w:val="24"/>
                <w:lang w:val="ru-RU"/>
              </w:rPr>
            </w:pPr>
            <w:r w:rsidRPr="00F421D0">
              <w:rPr>
                <w:sz w:val="24"/>
                <w:szCs w:val="24"/>
                <w:lang w:val="ru-RU"/>
              </w:rPr>
              <w:t>2</w:t>
            </w:r>
          </w:p>
          <w:p w:rsidR="00F421D0" w:rsidRPr="00F421D0" w:rsidRDefault="00F421D0" w:rsidP="005107A9">
            <w:pPr>
              <w:pStyle w:val="TableParagraph"/>
              <w:spacing w:line="211" w:lineRule="exact"/>
              <w:ind w:left="105"/>
              <w:rPr>
                <w:sz w:val="24"/>
                <w:szCs w:val="24"/>
                <w:lang w:val="ru-RU"/>
              </w:rPr>
            </w:pPr>
            <w:r w:rsidRPr="00F421D0">
              <w:rPr>
                <w:sz w:val="24"/>
                <w:szCs w:val="24"/>
                <w:lang w:val="ru-RU"/>
              </w:rPr>
              <w:t>2</w:t>
            </w:r>
          </w:p>
          <w:p w:rsidR="00F421D0" w:rsidRPr="00F421D0" w:rsidRDefault="00F421D0" w:rsidP="005107A9">
            <w:pPr>
              <w:pStyle w:val="TableParagraph"/>
              <w:spacing w:line="226" w:lineRule="exact"/>
              <w:ind w:left="105"/>
              <w:rPr>
                <w:sz w:val="24"/>
                <w:szCs w:val="24"/>
                <w:lang w:val="ru-RU"/>
              </w:rPr>
            </w:pPr>
            <w:r w:rsidRPr="00F421D0">
              <w:rPr>
                <w:w w:val="99"/>
                <w:sz w:val="24"/>
                <w:szCs w:val="24"/>
              </w:rPr>
              <w:t>1</w:t>
            </w:r>
          </w:p>
        </w:tc>
        <w:tc>
          <w:tcPr>
            <w:tcW w:w="1060" w:type="dxa"/>
          </w:tcPr>
          <w:p w:rsidR="00F421D0" w:rsidRDefault="00F421D0" w:rsidP="005107A9">
            <w:pPr>
              <w:pStyle w:val="TableParagraph"/>
              <w:spacing w:line="210" w:lineRule="exact"/>
              <w:ind w:left="106"/>
              <w:rPr>
                <w:sz w:val="24"/>
                <w:szCs w:val="24"/>
                <w:lang w:val="ru-RU"/>
              </w:rPr>
            </w:pPr>
          </w:p>
          <w:p w:rsidR="00F421D0" w:rsidRDefault="00F421D0" w:rsidP="005107A9">
            <w:pPr>
              <w:pStyle w:val="TableParagraph"/>
              <w:spacing w:line="210" w:lineRule="exact"/>
              <w:ind w:left="106"/>
              <w:rPr>
                <w:sz w:val="24"/>
                <w:szCs w:val="24"/>
                <w:lang w:val="ru-RU"/>
              </w:rPr>
            </w:pPr>
          </w:p>
          <w:p w:rsidR="00F421D0" w:rsidRDefault="00F421D0" w:rsidP="005107A9">
            <w:pPr>
              <w:pStyle w:val="TableParagraph"/>
              <w:spacing w:line="210" w:lineRule="exact"/>
              <w:ind w:left="106"/>
              <w:rPr>
                <w:sz w:val="24"/>
                <w:szCs w:val="24"/>
                <w:lang w:val="ru-RU"/>
              </w:rPr>
            </w:pPr>
          </w:p>
          <w:p w:rsidR="00F421D0" w:rsidRPr="00F421D0" w:rsidRDefault="00F421D0" w:rsidP="005107A9">
            <w:pPr>
              <w:pStyle w:val="TableParagraph"/>
              <w:spacing w:line="210" w:lineRule="exact"/>
              <w:ind w:left="106"/>
              <w:rPr>
                <w:sz w:val="24"/>
                <w:szCs w:val="24"/>
                <w:lang w:val="ru-RU"/>
              </w:rPr>
            </w:pPr>
            <w:r w:rsidRPr="00F421D0">
              <w:rPr>
                <w:sz w:val="24"/>
                <w:szCs w:val="24"/>
                <w:lang w:val="ru-RU"/>
              </w:rPr>
              <w:t>6</w:t>
            </w:r>
          </w:p>
          <w:p w:rsidR="00F421D0" w:rsidRPr="00F421D0" w:rsidRDefault="00F421D0" w:rsidP="005107A9">
            <w:pPr>
              <w:pStyle w:val="TableParagraph"/>
              <w:spacing w:line="211" w:lineRule="exact"/>
              <w:ind w:left="106"/>
              <w:rPr>
                <w:sz w:val="24"/>
                <w:szCs w:val="24"/>
                <w:lang w:val="ru-RU"/>
              </w:rPr>
            </w:pPr>
            <w:r w:rsidRPr="00F421D0">
              <w:rPr>
                <w:sz w:val="24"/>
                <w:szCs w:val="24"/>
                <w:lang w:val="ru-RU"/>
              </w:rPr>
              <w:t>2</w:t>
            </w:r>
          </w:p>
          <w:p w:rsidR="00F421D0" w:rsidRPr="00F421D0" w:rsidRDefault="00F421D0" w:rsidP="005107A9">
            <w:pPr>
              <w:pStyle w:val="TableParagraph"/>
              <w:spacing w:line="211" w:lineRule="exact"/>
              <w:ind w:left="106"/>
              <w:rPr>
                <w:sz w:val="24"/>
                <w:szCs w:val="24"/>
                <w:lang w:val="ru-RU"/>
              </w:rPr>
            </w:pPr>
            <w:r w:rsidRPr="00F421D0">
              <w:rPr>
                <w:sz w:val="24"/>
                <w:szCs w:val="24"/>
                <w:lang w:val="ru-RU"/>
              </w:rPr>
              <w:t>2</w:t>
            </w:r>
          </w:p>
          <w:p w:rsidR="00F421D0" w:rsidRPr="00F421D0" w:rsidRDefault="00F421D0" w:rsidP="005107A9">
            <w:pPr>
              <w:pStyle w:val="TableParagraph"/>
              <w:spacing w:line="226" w:lineRule="exact"/>
              <w:ind w:left="106"/>
              <w:rPr>
                <w:sz w:val="24"/>
                <w:szCs w:val="24"/>
                <w:lang w:val="ru-RU"/>
              </w:rPr>
            </w:pPr>
            <w:r w:rsidRPr="00F421D0">
              <w:rPr>
                <w:sz w:val="24"/>
                <w:szCs w:val="24"/>
              </w:rPr>
              <w:t>1</w:t>
            </w:r>
          </w:p>
        </w:tc>
      </w:tr>
      <w:tr w:rsidR="005107A9" w:rsidRPr="00B6563C" w:rsidTr="00735AF0">
        <w:trPr>
          <w:trHeight w:val="1436"/>
        </w:trPr>
        <w:tc>
          <w:tcPr>
            <w:tcW w:w="2410" w:type="dxa"/>
            <w:vMerge/>
          </w:tcPr>
          <w:p w:rsidR="005107A9" w:rsidRPr="00B6563C" w:rsidRDefault="005107A9" w:rsidP="005107A9">
            <w:pPr>
              <w:pStyle w:val="TableParagraph"/>
              <w:spacing w:before="106"/>
              <w:ind w:left="674" w:right="270" w:hanging="183"/>
              <w:rPr>
                <w:sz w:val="18"/>
              </w:rPr>
            </w:pPr>
          </w:p>
        </w:tc>
        <w:tc>
          <w:tcPr>
            <w:tcW w:w="4112" w:type="dxa"/>
          </w:tcPr>
          <w:p w:rsidR="005107A9" w:rsidRPr="005107A9" w:rsidRDefault="005107A9" w:rsidP="005107A9">
            <w:pPr>
              <w:pStyle w:val="TableParagraph"/>
              <w:spacing w:before="22" w:line="210" w:lineRule="exact"/>
              <w:rPr>
                <w:lang w:val="ru-RU"/>
              </w:rPr>
            </w:pPr>
            <w:r w:rsidRPr="005107A9">
              <w:rPr>
                <w:b/>
                <w:lang w:val="ru-RU"/>
              </w:rPr>
              <w:t>Доля учащихся, ставших победителями и</w:t>
            </w:r>
            <w:r>
              <w:rPr>
                <w:b/>
                <w:lang w:val="ru-RU"/>
              </w:rPr>
              <w:t xml:space="preserve"> </w:t>
            </w:r>
            <w:r w:rsidRPr="005107A9">
              <w:rPr>
                <w:b/>
                <w:lang w:val="ru-RU"/>
              </w:rPr>
              <w:t>призерами в олимпиадах, соревнования и т.п. спортивной направленности</w:t>
            </w:r>
            <w:r w:rsidRPr="005107A9">
              <w:rPr>
                <w:lang w:val="ru-RU"/>
              </w:rPr>
              <w:t>:</w:t>
            </w:r>
          </w:p>
          <w:p w:rsidR="005107A9" w:rsidRPr="005107A9" w:rsidRDefault="005107A9" w:rsidP="005107A9">
            <w:pPr>
              <w:pStyle w:val="TableParagraph"/>
              <w:spacing w:line="209" w:lineRule="exact"/>
              <w:rPr>
                <w:lang w:val="ru-RU"/>
              </w:rPr>
            </w:pPr>
            <w:r w:rsidRPr="005107A9">
              <w:rPr>
                <w:lang w:val="ru-RU"/>
              </w:rPr>
              <w:t>Муниципальный уровень</w:t>
            </w:r>
          </w:p>
          <w:p w:rsidR="005107A9" w:rsidRPr="005107A9" w:rsidRDefault="005107A9" w:rsidP="005107A9">
            <w:pPr>
              <w:pStyle w:val="TableParagraph"/>
              <w:spacing w:line="199" w:lineRule="exact"/>
              <w:rPr>
                <w:lang w:val="ru-RU"/>
              </w:rPr>
            </w:pPr>
            <w:r w:rsidRPr="005107A9">
              <w:rPr>
                <w:lang w:val="ru-RU"/>
              </w:rPr>
              <w:t>Региональный уровень</w:t>
            </w:r>
          </w:p>
          <w:p w:rsidR="005107A9" w:rsidRPr="005107A9" w:rsidRDefault="005107A9" w:rsidP="005107A9">
            <w:pPr>
              <w:pStyle w:val="TableParagraph"/>
              <w:spacing w:line="221" w:lineRule="exact"/>
              <w:rPr>
                <w:b/>
                <w:lang w:val="ru-RU"/>
              </w:rPr>
            </w:pPr>
            <w:r w:rsidRPr="005107A9">
              <w:rPr>
                <w:lang w:val="ru-RU"/>
              </w:rPr>
              <w:t>Федеральный уровень</w:t>
            </w:r>
          </w:p>
        </w:tc>
        <w:tc>
          <w:tcPr>
            <w:tcW w:w="1064" w:type="dxa"/>
          </w:tcPr>
          <w:p w:rsidR="005107A9" w:rsidRPr="00F421D0" w:rsidRDefault="005107A9" w:rsidP="005107A9">
            <w:pPr>
              <w:pStyle w:val="TableParagraph"/>
              <w:rPr>
                <w:b/>
                <w:sz w:val="24"/>
                <w:szCs w:val="24"/>
                <w:lang w:val="ru-RU"/>
              </w:rPr>
            </w:pPr>
          </w:p>
          <w:p w:rsidR="005107A9" w:rsidRPr="00F421D0" w:rsidRDefault="005107A9" w:rsidP="005107A9">
            <w:pPr>
              <w:pStyle w:val="TableParagraph"/>
              <w:rPr>
                <w:b/>
                <w:sz w:val="24"/>
                <w:szCs w:val="24"/>
                <w:lang w:val="ru-RU"/>
              </w:rPr>
            </w:pPr>
          </w:p>
          <w:p w:rsidR="005107A9" w:rsidRPr="00F421D0" w:rsidRDefault="005107A9" w:rsidP="005107A9">
            <w:pPr>
              <w:pStyle w:val="TableParagraph"/>
              <w:rPr>
                <w:b/>
                <w:sz w:val="24"/>
                <w:szCs w:val="24"/>
                <w:lang w:val="ru-RU"/>
              </w:rPr>
            </w:pPr>
          </w:p>
          <w:p w:rsidR="005107A9" w:rsidRPr="00F421D0" w:rsidRDefault="005107A9" w:rsidP="005107A9">
            <w:pPr>
              <w:pStyle w:val="TableParagraph"/>
              <w:spacing w:line="209" w:lineRule="exact"/>
              <w:ind w:left="105"/>
              <w:rPr>
                <w:sz w:val="24"/>
                <w:szCs w:val="24"/>
                <w:lang w:val="ru-RU"/>
              </w:rPr>
            </w:pPr>
            <w:r w:rsidRPr="00F421D0">
              <w:rPr>
                <w:sz w:val="24"/>
                <w:szCs w:val="24"/>
                <w:lang w:val="ru-RU"/>
              </w:rPr>
              <w:t>1</w:t>
            </w:r>
          </w:p>
          <w:p w:rsidR="005107A9" w:rsidRPr="00F421D0" w:rsidRDefault="005107A9" w:rsidP="005107A9">
            <w:pPr>
              <w:pStyle w:val="TableParagraph"/>
              <w:spacing w:line="199" w:lineRule="exact"/>
              <w:ind w:left="105"/>
              <w:rPr>
                <w:sz w:val="24"/>
                <w:szCs w:val="24"/>
                <w:lang w:val="ru-RU"/>
              </w:rPr>
            </w:pPr>
            <w:r w:rsidRPr="00F421D0">
              <w:rPr>
                <w:w w:val="99"/>
                <w:sz w:val="24"/>
                <w:szCs w:val="24"/>
                <w:lang w:val="ru-RU"/>
              </w:rPr>
              <w:t>2</w:t>
            </w:r>
          </w:p>
          <w:p w:rsidR="005107A9" w:rsidRPr="00F421D0" w:rsidRDefault="005107A9" w:rsidP="005107A9">
            <w:pPr>
              <w:pStyle w:val="TableParagraph"/>
              <w:spacing w:line="221" w:lineRule="exact"/>
              <w:ind w:left="105"/>
              <w:rPr>
                <w:sz w:val="24"/>
                <w:szCs w:val="24"/>
                <w:lang w:val="ru-RU"/>
              </w:rPr>
            </w:pPr>
            <w:r w:rsidRPr="00F421D0">
              <w:rPr>
                <w:w w:val="99"/>
                <w:sz w:val="24"/>
                <w:szCs w:val="24"/>
              </w:rPr>
              <w:t>0</w:t>
            </w:r>
          </w:p>
        </w:tc>
        <w:tc>
          <w:tcPr>
            <w:tcW w:w="1063" w:type="dxa"/>
          </w:tcPr>
          <w:p w:rsidR="005107A9" w:rsidRPr="00F421D0" w:rsidRDefault="005107A9" w:rsidP="005107A9">
            <w:pPr>
              <w:pStyle w:val="TableParagraph"/>
              <w:rPr>
                <w:b/>
                <w:sz w:val="24"/>
                <w:szCs w:val="24"/>
              </w:rPr>
            </w:pPr>
          </w:p>
          <w:p w:rsidR="005107A9" w:rsidRPr="00F421D0" w:rsidRDefault="005107A9" w:rsidP="005107A9">
            <w:pPr>
              <w:pStyle w:val="TableParagraph"/>
              <w:spacing w:before="3"/>
              <w:rPr>
                <w:b/>
                <w:sz w:val="24"/>
                <w:szCs w:val="24"/>
                <w:lang w:val="ru-RU"/>
              </w:rPr>
            </w:pPr>
          </w:p>
          <w:p w:rsidR="005107A9" w:rsidRPr="00F421D0" w:rsidRDefault="005107A9" w:rsidP="005107A9">
            <w:pPr>
              <w:pStyle w:val="TableParagraph"/>
              <w:spacing w:before="3"/>
              <w:rPr>
                <w:b/>
                <w:sz w:val="24"/>
                <w:szCs w:val="24"/>
                <w:lang w:val="ru-RU"/>
              </w:rPr>
            </w:pPr>
          </w:p>
          <w:p w:rsidR="005107A9" w:rsidRPr="00F421D0" w:rsidRDefault="005107A9" w:rsidP="005107A9">
            <w:pPr>
              <w:pStyle w:val="TableParagraph"/>
              <w:spacing w:line="209" w:lineRule="exact"/>
              <w:ind w:left="105"/>
              <w:rPr>
                <w:sz w:val="24"/>
                <w:szCs w:val="24"/>
                <w:lang w:val="ru-RU"/>
              </w:rPr>
            </w:pPr>
            <w:r w:rsidRPr="00F421D0">
              <w:rPr>
                <w:sz w:val="24"/>
                <w:szCs w:val="24"/>
                <w:lang w:val="ru-RU"/>
              </w:rPr>
              <w:t>2</w:t>
            </w:r>
          </w:p>
          <w:p w:rsidR="005107A9" w:rsidRPr="00F421D0" w:rsidRDefault="005107A9" w:rsidP="005107A9">
            <w:pPr>
              <w:pStyle w:val="TableParagraph"/>
              <w:spacing w:line="209" w:lineRule="exact"/>
              <w:ind w:left="105"/>
              <w:rPr>
                <w:sz w:val="24"/>
                <w:szCs w:val="24"/>
                <w:lang w:val="ru-RU"/>
              </w:rPr>
            </w:pPr>
            <w:r w:rsidRPr="00F421D0">
              <w:rPr>
                <w:sz w:val="24"/>
                <w:szCs w:val="24"/>
                <w:lang w:val="ru-RU"/>
              </w:rPr>
              <w:t>3</w:t>
            </w:r>
          </w:p>
          <w:p w:rsidR="005107A9" w:rsidRPr="00F421D0" w:rsidRDefault="005107A9" w:rsidP="005107A9">
            <w:pPr>
              <w:pStyle w:val="TableParagraph"/>
              <w:spacing w:line="209" w:lineRule="exact"/>
              <w:ind w:left="105"/>
              <w:rPr>
                <w:sz w:val="24"/>
                <w:szCs w:val="24"/>
                <w:lang w:val="ru-RU"/>
              </w:rPr>
            </w:pPr>
            <w:r w:rsidRPr="00F421D0">
              <w:rPr>
                <w:sz w:val="24"/>
                <w:szCs w:val="24"/>
                <w:lang w:val="ru-RU"/>
              </w:rPr>
              <w:t>0</w:t>
            </w:r>
          </w:p>
        </w:tc>
        <w:tc>
          <w:tcPr>
            <w:tcW w:w="1063" w:type="dxa"/>
          </w:tcPr>
          <w:p w:rsidR="005107A9" w:rsidRPr="00F421D0" w:rsidRDefault="005107A9" w:rsidP="005107A9">
            <w:pPr>
              <w:pStyle w:val="TableParagraph"/>
              <w:rPr>
                <w:sz w:val="24"/>
                <w:szCs w:val="24"/>
                <w:lang w:val="ru-RU"/>
              </w:rPr>
            </w:pPr>
          </w:p>
          <w:p w:rsidR="005107A9" w:rsidRPr="00F421D0" w:rsidRDefault="005107A9" w:rsidP="005107A9">
            <w:pPr>
              <w:pStyle w:val="TableParagraph"/>
              <w:rPr>
                <w:sz w:val="24"/>
                <w:szCs w:val="24"/>
                <w:lang w:val="ru-RU"/>
              </w:rPr>
            </w:pPr>
          </w:p>
          <w:p w:rsidR="005107A9" w:rsidRPr="00F421D0" w:rsidRDefault="005107A9" w:rsidP="005107A9">
            <w:pPr>
              <w:pStyle w:val="TableParagraph"/>
              <w:rPr>
                <w:sz w:val="24"/>
                <w:szCs w:val="24"/>
                <w:lang w:val="ru-RU"/>
              </w:rPr>
            </w:pPr>
          </w:p>
          <w:p w:rsidR="005107A9" w:rsidRPr="00F421D0" w:rsidRDefault="005107A9" w:rsidP="005107A9">
            <w:pPr>
              <w:pStyle w:val="TableParagraph"/>
              <w:rPr>
                <w:sz w:val="24"/>
                <w:szCs w:val="24"/>
                <w:lang w:val="ru-RU"/>
              </w:rPr>
            </w:pPr>
            <w:r w:rsidRPr="00F421D0">
              <w:rPr>
                <w:sz w:val="24"/>
                <w:szCs w:val="24"/>
                <w:lang w:val="ru-RU"/>
              </w:rPr>
              <w:t>2</w:t>
            </w:r>
          </w:p>
          <w:p w:rsidR="005107A9" w:rsidRPr="00F421D0" w:rsidRDefault="005107A9" w:rsidP="005107A9">
            <w:pPr>
              <w:pStyle w:val="TableParagraph"/>
              <w:rPr>
                <w:sz w:val="24"/>
                <w:szCs w:val="24"/>
                <w:lang w:val="ru-RU"/>
              </w:rPr>
            </w:pPr>
            <w:r w:rsidRPr="00F421D0">
              <w:rPr>
                <w:sz w:val="24"/>
                <w:szCs w:val="24"/>
                <w:lang w:val="ru-RU"/>
              </w:rPr>
              <w:t>3</w:t>
            </w:r>
          </w:p>
          <w:p w:rsidR="005107A9" w:rsidRPr="00F421D0" w:rsidRDefault="005107A9" w:rsidP="005107A9">
            <w:pPr>
              <w:pStyle w:val="TableParagraph"/>
              <w:rPr>
                <w:sz w:val="24"/>
                <w:szCs w:val="24"/>
                <w:lang w:val="ru-RU"/>
              </w:rPr>
            </w:pPr>
            <w:r w:rsidRPr="00F421D0">
              <w:rPr>
                <w:sz w:val="24"/>
                <w:szCs w:val="24"/>
                <w:lang w:val="ru-RU"/>
              </w:rPr>
              <w:t>0</w:t>
            </w:r>
          </w:p>
        </w:tc>
        <w:tc>
          <w:tcPr>
            <w:tcW w:w="1060" w:type="dxa"/>
          </w:tcPr>
          <w:p w:rsidR="005107A9" w:rsidRPr="00F421D0" w:rsidRDefault="005107A9" w:rsidP="005107A9">
            <w:pPr>
              <w:pStyle w:val="TableParagraph"/>
              <w:rPr>
                <w:sz w:val="24"/>
                <w:szCs w:val="24"/>
                <w:lang w:val="ru-RU"/>
              </w:rPr>
            </w:pPr>
          </w:p>
          <w:p w:rsidR="005107A9" w:rsidRPr="00F421D0" w:rsidRDefault="005107A9" w:rsidP="005107A9">
            <w:pPr>
              <w:pStyle w:val="TableParagraph"/>
              <w:rPr>
                <w:sz w:val="24"/>
                <w:szCs w:val="24"/>
                <w:lang w:val="ru-RU"/>
              </w:rPr>
            </w:pPr>
          </w:p>
          <w:p w:rsidR="005107A9" w:rsidRPr="00F421D0" w:rsidRDefault="005107A9" w:rsidP="005107A9">
            <w:pPr>
              <w:pStyle w:val="TableParagraph"/>
              <w:rPr>
                <w:sz w:val="24"/>
                <w:szCs w:val="24"/>
                <w:lang w:val="ru-RU"/>
              </w:rPr>
            </w:pPr>
          </w:p>
          <w:p w:rsidR="005107A9" w:rsidRPr="00F421D0" w:rsidRDefault="005107A9" w:rsidP="005107A9">
            <w:pPr>
              <w:pStyle w:val="TableParagraph"/>
              <w:rPr>
                <w:sz w:val="24"/>
                <w:szCs w:val="24"/>
                <w:lang w:val="ru-RU"/>
              </w:rPr>
            </w:pPr>
            <w:r w:rsidRPr="00F421D0">
              <w:rPr>
                <w:sz w:val="24"/>
                <w:szCs w:val="24"/>
                <w:lang w:val="ru-RU"/>
              </w:rPr>
              <w:t>3</w:t>
            </w:r>
          </w:p>
          <w:p w:rsidR="005107A9" w:rsidRPr="00F421D0" w:rsidRDefault="005107A9" w:rsidP="005107A9">
            <w:pPr>
              <w:pStyle w:val="TableParagraph"/>
              <w:rPr>
                <w:sz w:val="24"/>
                <w:szCs w:val="24"/>
                <w:lang w:val="ru-RU"/>
              </w:rPr>
            </w:pPr>
            <w:r w:rsidRPr="00F421D0">
              <w:rPr>
                <w:sz w:val="24"/>
                <w:szCs w:val="24"/>
                <w:lang w:val="ru-RU"/>
              </w:rPr>
              <w:t>4</w:t>
            </w:r>
          </w:p>
          <w:p w:rsidR="005107A9" w:rsidRPr="00F421D0" w:rsidRDefault="005107A9" w:rsidP="005107A9">
            <w:pPr>
              <w:pStyle w:val="TableParagraph"/>
              <w:rPr>
                <w:sz w:val="24"/>
                <w:szCs w:val="24"/>
                <w:lang w:val="ru-RU"/>
              </w:rPr>
            </w:pPr>
            <w:r w:rsidRPr="00F421D0">
              <w:rPr>
                <w:sz w:val="24"/>
                <w:szCs w:val="24"/>
                <w:lang w:val="ru-RU"/>
              </w:rPr>
              <w:t>0</w:t>
            </w:r>
          </w:p>
        </w:tc>
      </w:tr>
      <w:tr w:rsidR="00F421D0" w:rsidRPr="00B6563C" w:rsidTr="00735AF0">
        <w:trPr>
          <w:trHeight w:val="1483"/>
        </w:trPr>
        <w:tc>
          <w:tcPr>
            <w:tcW w:w="2410" w:type="dxa"/>
            <w:vMerge/>
          </w:tcPr>
          <w:p w:rsidR="00F421D0" w:rsidRPr="00B6563C" w:rsidRDefault="00F421D0" w:rsidP="005107A9">
            <w:pPr>
              <w:pStyle w:val="TableParagraph"/>
              <w:rPr>
                <w:sz w:val="18"/>
              </w:rPr>
            </w:pPr>
          </w:p>
        </w:tc>
        <w:tc>
          <w:tcPr>
            <w:tcW w:w="4112" w:type="dxa"/>
          </w:tcPr>
          <w:p w:rsidR="00F421D0" w:rsidRPr="005107A9" w:rsidRDefault="00F421D0" w:rsidP="005107A9">
            <w:pPr>
              <w:pStyle w:val="TableParagraph"/>
              <w:spacing w:before="22" w:line="214" w:lineRule="exact"/>
              <w:rPr>
                <w:b/>
                <w:lang w:val="ru-RU"/>
              </w:rPr>
            </w:pPr>
            <w:r w:rsidRPr="005107A9">
              <w:rPr>
                <w:b/>
                <w:lang w:val="ru-RU"/>
              </w:rPr>
              <w:t>Доля учащихся, ставших победителями и</w:t>
            </w:r>
            <w:r>
              <w:rPr>
                <w:b/>
                <w:lang w:val="ru-RU"/>
              </w:rPr>
              <w:t xml:space="preserve"> </w:t>
            </w:r>
            <w:r w:rsidRPr="005107A9">
              <w:rPr>
                <w:b/>
                <w:lang w:val="ru-RU"/>
              </w:rPr>
              <w:t>призерами в мероприятиях научно-</w:t>
            </w:r>
          </w:p>
          <w:p w:rsidR="00F421D0" w:rsidRPr="005107A9" w:rsidRDefault="00F421D0" w:rsidP="005107A9">
            <w:pPr>
              <w:pStyle w:val="TableParagraph"/>
              <w:spacing w:line="210" w:lineRule="exact"/>
              <w:rPr>
                <w:lang w:val="ru-RU"/>
              </w:rPr>
            </w:pPr>
            <w:r w:rsidRPr="005107A9">
              <w:rPr>
                <w:b/>
                <w:lang w:val="ru-RU"/>
              </w:rPr>
              <w:t>технической направленности</w:t>
            </w:r>
            <w:r w:rsidRPr="005107A9">
              <w:rPr>
                <w:lang w:val="ru-RU"/>
              </w:rPr>
              <w:t>:</w:t>
            </w:r>
          </w:p>
          <w:p w:rsidR="00F421D0" w:rsidRPr="005107A9" w:rsidRDefault="00F421D0" w:rsidP="005107A9">
            <w:pPr>
              <w:pStyle w:val="TableParagraph"/>
              <w:spacing w:line="210" w:lineRule="exact"/>
              <w:rPr>
                <w:lang w:val="ru-RU"/>
              </w:rPr>
            </w:pPr>
            <w:r w:rsidRPr="005107A9">
              <w:rPr>
                <w:lang w:val="ru-RU"/>
              </w:rPr>
              <w:t>Муниципальный уровень</w:t>
            </w:r>
          </w:p>
          <w:p w:rsidR="00F421D0" w:rsidRPr="005107A9" w:rsidRDefault="00F421D0" w:rsidP="005107A9">
            <w:pPr>
              <w:pStyle w:val="TableParagraph"/>
              <w:spacing w:line="210" w:lineRule="exact"/>
              <w:rPr>
                <w:lang w:val="ru-RU"/>
              </w:rPr>
            </w:pPr>
            <w:r w:rsidRPr="005107A9">
              <w:rPr>
                <w:lang w:val="ru-RU"/>
              </w:rPr>
              <w:t>Региональный уровень</w:t>
            </w:r>
          </w:p>
          <w:p w:rsidR="00F421D0" w:rsidRPr="005107A9" w:rsidRDefault="00F421D0" w:rsidP="005107A9">
            <w:pPr>
              <w:pStyle w:val="TableParagraph"/>
              <w:spacing w:line="226" w:lineRule="exact"/>
              <w:rPr>
                <w:b/>
                <w:lang w:val="ru-RU"/>
              </w:rPr>
            </w:pPr>
            <w:r w:rsidRPr="005107A9">
              <w:rPr>
                <w:lang w:val="ru-RU"/>
              </w:rPr>
              <w:t>Федеральный уровень</w:t>
            </w:r>
          </w:p>
        </w:tc>
        <w:tc>
          <w:tcPr>
            <w:tcW w:w="1064" w:type="dxa"/>
          </w:tcPr>
          <w:p w:rsidR="00F421D0" w:rsidRDefault="00F421D0" w:rsidP="005107A9">
            <w:pPr>
              <w:pStyle w:val="TableParagraph"/>
              <w:spacing w:line="210" w:lineRule="exact"/>
              <w:ind w:left="105"/>
              <w:rPr>
                <w:w w:val="99"/>
                <w:sz w:val="24"/>
                <w:szCs w:val="24"/>
                <w:lang w:val="ru-RU"/>
              </w:rPr>
            </w:pPr>
          </w:p>
          <w:p w:rsidR="00F421D0" w:rsidRDefault="00F421D0" w:rsidP="005107A9">
            <w:pPr>
              <w:pStyle w:val="TableParagraph"/>
              <w:spacing w:line="210" w:lineRule="exact"/>
              <w:ind w:left="105"/>
              <w:rPr>
                <w:w w:val="99"/>
                <w:sz w:val="24"/>
                <w:szCs w:val="24"/>
                <w:lang w:val="ru-RU"/>
              </w:rPr>
            </w:pPr>
          </w:p>
          <w:p w:rsidR="00F421D0" w:rsidRPr="00F421D0" w:rsidRDefault="00F421D0" w:rsidP="005107A9">
            <w:pPr>
              <w:pStyle w:val="TableParagraph"/>
              <w:spacing w:line="210" w:lineRule="exact"/>
              <w:ind w:left="105"/>
              <w:rPr>
                <w:sz w:val="24"/>
                <w:szCs w:val="24"/>
              </w:rPr>
            </w:pPr>
            <w:r w:rsidRPr="00F421D0">
              <w:rPr>
                <w:w w:val="99"/>
                <w:sz w:val="24"/>
                <w:szCs w:val="24"/>
              </w:rPr>
              <w:t>0</w:t>
            </w:r>
          </w:p>
          <w:p w:rsidR="00F421D0" w:rsidRPr="00F421D0" w:rsidRDefault="00F421D0" w:rsidP="005107A9">
            <w:pPr>
              <w:pStyle w:val="TableParagraph"/>
              <w:spacing w:line="210" w:lineRule="exact"/>
              <w:ind w:left="105"/>
              <w:rPr>
                <w:sz w:val="24"/>
                <w:szCs w:val="24"/>
              </w:rPr>
            </w:pPr>
            <w:r w:rsidRPr="00F421D0">
              <w:rPr>
                <w:w w:val="99"/>
                <w:sz w:val="24"/>
                <w:szCs w:val="24"/>
              </w:rPr>
              <w:t>0</w:t>
            </w:r>
          </w:p>
          <w:p w:rsidR="00F421D0" w:rsidRPr="00F421D0" w:rsidRDefault="00F421D0" w:rsidP="005107A9">
            <w:pPr>
              <w:pStyle w:val="TableParagraph"/>
              <w:spacing w:line="226" w:lineRule="exact"/>
              <w:ind w:left="105"/>
              <w:rPr>
                <w:sz w:val="24"/>
                <w:szCs w:val="24"/>
                <w:lang w:val="ru-RU"/>
              </w:rPr>
            </w:pPr>
            <w:r w:rsidRPr="00F421D0">
              <w:rPr>
                <w:w w:val="99"/>
                <w:sz w:val="24"/>
                <w:szCs w:val="24"/>
              </w:rPr>
              <w:t>0</w:t>
            </w:r>
          </w:p>
        </w:tc>
        <w:tc>
          <w:tcPr>
            <w:tcW w:w="1063" w:type="dxa"/>
          </w:tcPr>
          <w:p w:rsidR="00F421D0" w:rsidRDefault="00F421D0" w:rsidP="005107A9">
            <w:pPr>
              <w:pStyle w:val="TableParagraph"/>
              <w:spacing w:line="210" w:lineRule="exact"/>
              <w:ind w:left="105"/>
              <w:rPr>
                <w:sz w:val="24"/>
                <w:szCs w:val="24"/>
                <w:lang w:val="ru-RU"/>
              </w:rPr>
            </w:pPr>
          </w:p>
          <w:p w:rsidR="00F421D0" w:rsidRDefault="00F421D0" w:rsidP="005107A9">
            <w:pPr>
              <w:pStyle w:val="TableParagraph"/>
              <w:spacing w:line="210" w:lineRule="exact"/>
              <w:ind w:left="105"/>
              <w:rPr>
                <w:sz w:val="24"/>
                <w:szCs w:val="24"/>
                <w:lang w:val="ru-RU"/>
              </w:rPr>
            </w:pPr>
          </w:p>
          <w:p w:rsidR="00F421D0" w:rsidRPr="00F421D0" w:rsidRDefault="00F421D0" w:rsidP="005107A9">
            <w:pPr>
              <w:pStyle w:val="TableParagraph"/>
              <w:spacing w:line="210" w:lineRule="exact"/>
              <w:ind w:left="105"/>
              <w:rPr>
                <w:sz w:val="24"/>
                <w:szCs w:val="24"/>
              </w:rPr>
            </w:pPr>
            <w:r w:rsidRPr="00F421D0">
              <w:rPr>
                <w:sz w:val="24"/>
                <w:szCs w:val="24"/>
              </w:rPr>
              <w:t>0,3</w:t>
            </w:r>
          </w:p>
          <w:p w:rsidR="00F421D0" w:rsidRPr="00F421D0" w:rsidRDefault="00F421D0" w:rsidP="005107A9">
            <w:pPr>
              <w:pStyle w:val="TableParagraph"/>
              <w:spacing w:line="210" w:lineRule="exact"/>
              <w:ind w:left="105"/>
              <w:rPr>
                <w:sz w:val="24"/>
                <w:szCs w:val="24"/>
              </w:rPr>
            </w:pPr>
            <w:r w:rsidRPr="00F421D0">
              <w:rPr>
                <w:w w:val="99"/>
                <w:sz w:val="24"/>
                <w:szCs w:val="24"/>
              </w:rPr>
              <w:t>0</w:t>
            </w:r>
          </w:p>
          <w:p w:rsidR="00F421D0" w:rsidRPr="00F421D0" w:rsidRDefault="00F421D0" w:rsidP="005107A9">
            <w:pPr>
              <w:pStyle w:val="TableParagraph"/>
              <w:spacing w:line="226" w:lineRule="exact"/>
              <w:ind w:left="105"/>
              <w:rPr>
                <w:sz w:val="24"/>
                <w:szCs w:val="24"/>
                <w:lang w:val="ru-RU"/>
              </w:rPr>
            </w:pPr>
            <w:r w:rsidRPr="00F421D0">
              <w:rPr>
                <w:w w:val="99"/>
                <w:sz w:val="24"/>
                <w:szCs w:val="24"/>
              </w:rPr>
              <w:t>0</w:t>
            </w:r>
          </w:p>
        </w:tc>
        <w:tc>
          <w:tcPr>
            <w:tcW w:w="1063" w:type="dxa"/>
          </w:tcPr>
          <w:p w:rsidR="00F421D0" w:rsidRDefault="00F421D0" w:rsidP="005107A9">
            <w:pPr>
              <w:pStyle w:val="TableParagraph"/>
              <w:spacing w:line="210" w:lineRule="exact"/>
              <w:ind w:left="105"/>
              <w:rPr>
                <w:sz w:val="24"/>
                <w:szCs w:val="24"/>
                <w:lang w:val="ru-RU"/>
              </w:rPr>
            </w:pPr>
          </w:p>
          <w:p w:rsidR="00F421D0" w:rsidRDefault="00F421D0" w:rsidP="005107A9">
            <w:pPr>
              <w:pStyle w:val="TableParagraph"/>
              <w:spacing w:line="210" w:lineRule="exact"/>
              <w:ind w:left="105"/>
              <w:rPr>
                <w:sz w:val="24"/>
                <w:szCs w:val="24"/>
                <w:lang w:val="ru-RU"/>
              </w:rPr>
            </w:pPr>
          </w:p>
          <w:p w:rsidR="00F421D0" w:rsidRPr="00F421D0" w:rsidRDefault="00F421D0" w:rsidP="005107A9">
            <w:pPr>
              <w:pStyle w:val="TableParagraph"/>
              <w:spacing w:line="210" w:lineRule="exact"/>
              <w:ind w:left="105"/>
              <w:rPr>
                <w:sz w:val="24"/>
                <w:szCs w:val="24"/>
              </w:rPr>
            </w:pPr>
            <w:r w:rsidRPr="00F421D0">
              <w:rPr>
                <w:sz w:val="24"/>
                <w:szCs w:val="24"/>
              </w:rPr>
              <w:t>0,6</w:t>
            </w:r>
          </w:p>
          <w:p w:rsidR="00F421D0" w:rsidRPr="00F421D0" w:rsidRDefault="00F421D0" w:rsidP="005107A9">
            <w:pPr>
              <w:pStyle w:val="TableParagraph"/>
              <w:spacing w:line="210" w:lineRule="exact"/>
              <w:ind w:left="105"/>
              <w:rPr>
                <w:sz w:val="24"/>
                <w:szCs w:val="24"/>
              </w:rPr>
            </w:pPr>
            <w:r w:rsidRPr="00F421D0">
              <w:rPr>
                <w:sz w:val="24"/>
                <w:szCs w:val="24"/>
              </w:rPr>
              <w:t>0,3</w:t>
            </w:r>
          </w:p>
          <w:p w:rsidR="00F421D0" w:rsidRPr="00F421D0" w:rsidRDefault="00F421D0" w:rsidP="005107A9">
            <w:pPr>
              <w:pStyle w:val="TableParagraph"/>
              <w:spacing w:line="226" w:lineRule="exact"/>
              <w:ind w:left="105"/>
              <w:rPr>
                <w:sz w:val="24"/>
                <w:szCs w:val="24"/>
                <w:lang w:val="ru-RU"/>
              </w:rPr>
            </w:pPr>
            <w:r w:rsidRPr="00F421D0">
              <w:rPr>
                <w:w w:val="99"/>
                <w:sz w:val="24"/>
                <w:szCs w:val="24"/>
              </w:rPr>
              <w:t>0</w:t>
            </w:r>
          </w:p>
        </w:tc>
        <w:tc>
          <w:tcPr>
            <w:tcW w:w="1060" w:type="dxa"/>
          </w:tcPr>
          <w:p w:rsidR="00F421D0" w:rsidRDefault="00F421D0" w:rsidP="005107A9">
            <w:pPr>
              <w:pStyle w:val="TableParagraph"/>
              <w:spacing w:line="210" w:lineRule="exact"/>
              <w:ind w:left="106"/>
              <w:rPr>
                <w:sz w:val="24"/>
                <w:szCs w:val="24"/>
                <w:lang w:val="ru-RU"/>
              </w:rPr>
            </w:pPr>
          </w:p>
          <w:p w:rsidR="00F421D0" w:rsidRDefault="00F421D0" w:rsidP="005107A9">
            <w:pPr>
              <w:pStyle w:val="TableParagraph"/>
              <w:spacing w:line="210" w:lineRule="exact"/>
              <w:ind w:left="106"/>
              <w:rPr>
                <w:sz w:val="24"/>
                <w:szCs w:val="24"/>
                <w:lang w:val="ru-RU"/>
              </w:rPr>
            </w:pPr>
          </w:p>
          <w:p w:rsidR="00F421D0" w:rsidRPr="00F421D0" w:rsidRDefault="00F421D0" w:rsidP="005107A9">
            <w:pPr>
              <w:pStyle w:val="TableParagraph"/>
              <w:spacing w:line="210" w:lineRule="exact"/>
              <w:ind w:left="106"/>
              <w:rPr>
                <w:sz w:val="24"/>
                <w:szCs w:val="24"/>
              </w:rPr>
            </w:pPr>
            <w:r w:rsidRPr="00F421D0">
              <w:rPr>
                <w:sz w:val="24"/>
                <w:szCs w:val="24"/>
              </w:rPr>
              <w:t>0,9</w:t>
            </w:r>
          </w:p>
          <w:p w:rsidR="00F421D0" w:rsidRPr="00F421D0" w:rsidRDefault="00F421D0" w:rsidP="005107A9">
            <w:pPr>
              <w:pStyle w:val="TableParagraph"/>
              <w:spacing w:line="210" w:lineRule="exact"/>
              <w:ind w:left="106"/>
              <w:rPr>
                <w:sz w:val="24"/>
                <w:szCs w:val="24"/>
              </w:rPr>
            </w:pPr>
            <w:r w:rsidRPr="00F421D0">
              <w:rPr>
                <w:sz w:val="24"/>
                <w:szCs w:val="24"/>
              </w:rPr>
              <w:t>0,3</w:t>
            </w:r>
          </w:p>
          <w:p w:rsidR="00F421D0" w:rsidRPr="00F421D0" w:rsidRDefault="00F421D0" w:rsidP="005107A9">
            <w:pPr>
              <w:pStyle w:val="TableParagraph"/>
              <w:spacing w:line="226" w:lineRule="exact"/>
              <w:ind w:left="106"/>
              <w:rPr>
                <w:sz w:val="24"/>
                <w:szCs w:val="24"/>
                <w:lang w:val="ru-RU"/>
              </w:rPr>
            </w:pPr>
            <w:r w:rsidRPr="00F421D0">
              <w:rPr>
                <w:sz w:val="24"/>
                <w:szCs w:val="24"/>
              </w:rPr>
              <w:t>0,3</w:t>
            </w:r>
          </w:p>
        </w:tc>
      </w:tr>
      <w:tr w:rsidR="005107A9" w:rsidRPr="00B6563C" w:rsidTr="00735AF0">
        <w:trPr>
          <w:trHeight w:val="364"/>
        </w:trPr>
        <w:tc>
          <w:tcPr>
            <w:tcW w:w="2410" w:type="dxa"/>
            <w:vMerge w:val="restart"/>
          </w:tcPr>
          <w:p w:rsidR="00F421D0" w:rsidRDefault="005107A9" w:rsidP="00F421D0">
            <w:pPr>
              <w:pStyle w:val="TableParagraph"/>
              <w:spacing w:before="62"/>
              <w:ind w:left="115" w:right="112"/>
              <w:rPr>
                <w:sz w:val="24"/>
                <w:szCs w:val="24"/>
                <w:lang w:val="ru-RU"/>
              </w:rPr>
            </w:pPr>
            <w:r w:rsidRPr="00F421D0">
              <w:rPr>
                <w:sz w:val="24"/>
                <w:szCs w:val="24"/>
                <w:lang w:val="ru-RU"/>
              </w:rPr>
              <w:t>Обеспечение перехода</w:t>
            </w:r>
            <w:r w:rsidRPr="00F421D0">
              <w:rPr>
                <w:spacing w:val="-13"/>
                <w:sz w:val="24"/>
                <w:szCs w:val="24"/>
                <w:lang w:val="ru-RU"/>
              </w:rPr>
              <w:t xml:space="preserve"> </w:t>
            </w:r>
            <w:r w:rsidRPr="00F421D0">
              <w:rPr>
                <w:sz w:val="24"/>
                <w:szCs w:val="24"/>
                <w:lang w:val="ru-RU"/>
              </w:rPr>
              <w:t xml:space="preserve">на </w:t>
            </w:r>
          </w:p>
          <w:p w:rsidR="005107A9" w:rsidRPr="00F421D0" w:rsidRDefault="005107A9" w:rsidP="00F421D0">
            <w:pPr>
              <w:pStyle w:val="TableParagraph"/>
              <w:spacing w:before="62"/>
              <w:ind w:left="115" w:right="112"/>
              <w:rPr>
                <w:sz w:val="24"/>
                <w:szCs w:val="24"/>
                <w:lang w:val="ru-RU"/>
              </w:rPr>
            </w:pPr>
            <w:r w:rsidRPr="00F421D0">
              <w:rPr>
                <w:sz w:val="24"/>
                <w:szCs w:val="24"/>
                <w:lang w:val="ru-RU"/>
              </w:rPr>
              <w:t xml:space="preserve">ФГОС НОО ОВЗ </w:t>
            </w:r>
          </w:p>
          <w:p w:rsidR="005107A9" w:rsidRPr="00F421D0" w:rsidRDefault="005107A9" w:rsidP="00F421D0">
            <w:pPr>
              <w:pStyle w:val="TableParagraph"/>
              <w:tabs>
                <w:tab w:val="left" w:pos="32"/>
                <w:tab w:val="left" w:pos="316"/>
              </w:tabs>
              <w:spacing w:before="15"/>
              <w:ind w:left="104"/>
              <w:rPr>
                <w:lang w:val="ru-RU"/>
              </w:rPr>
            </w:pPr>
            <w:r w:rsidRPr="00F421D0">
              <w:rPr>
                <w:lang w:val="ru-RU"/>
              </w:rPr>
              <w:t>правовое</w:t>
            </w:r>
          </w:p>
          <w:p w:rsidR="005107A9" w:rsidRPr="00F421D0" w:rsidRDefault="005107A9" w:rsidP="00F421D0">
            <w:pPr>
              <w:pStyle w:val="TableParagraph"/>
              <w:tabs>
                <w:tab w:val="left" w:pos="32"/>
              </w:tabs>
              <w:spacing w:before="42"/>
              <w:ind w:left="104" w:right="709"/>
              <w:rPr>
                <w:lang w:val="ru-RU"/>
              </w:rPr>
            </w:pPr>
            <w:r w:rsidRPr="00F421D0">
              <w:rPr>
                <w:lang w:val="ru-RU"/>
              </w:rPr>
              <w:t>програмн</w:t>
            </w:r>
            <w:r w:rsidR="00F421D0" w:rsidRPr="00F421D0">
              <w:rPr>
                <w:lang w:val="ru-RU"/>
              </w:rPr>
              <w:t>о</w:t>
            </w:r>
            <w:r w:rsidRPr="00F421D0">
              <w:rPr>
                <w:lang w:val="ru-RU"/>
              </w:rPr>
              <w:t xml:space="preserve">- </w:t>
            </w:r>
            <w:r w:rsidRPr="00F421D0">
              <w:rPr>
                <w:w w:val="95"/>
                <w:lang w:val="ru-RU"/>
              </w:rPr>
              <w:t>методическое,</w:t>
            </w:r>
          </w:p>
          <w:p w:rsidR="00F421D0" w:rsidRPr="00F421D0" w:rsidRDefault="00F421D0" w:rsidP="00F421D0">
            <w:pPr>
              <w:pStyle w:val="TableParagraph"/>
              <w:tabs>
                <w:tab w:val="left" w:pos="32"/>
              </w:tabs>
              <w:spacing w:before="39" w:line="220" w:lineRule="exact"/>
              <w:ind w:left="104"/>
              <w:rPr>
                <w:lang w:val="ru-RU"/>
              </w:rPr>
            </w:pPr>
            <w:r w:rsidRPr="00F421D0">
              <w:rPr>
                <w:lang w:val="ru-RU"/>
              </w:rPr>
              <w:t>кадровое</w:t>
            </w:r>
          </w:p>
          <w:p w:rsidR="005107A9" w:rsidRPr="00F421D0" w:rsidRDefault="005107A9" w:rsidP="00F421D0">
            <w:pPr>
              <w:pStyle w:val="TableParagraph"/>
              <w:tabs>
                <w:tab w:val="left" w:pos="32"/>
              </w:tabs>
              <w:spacing w:before="39" w:line="220" w:lineRule="exact"/>
              <w:ind w:left="104"/>
              <w:rPr>
                <w:lang w:val="ru-RU"/>
              </w:rPr>
            </w:pPr>
            <w:r w:rsidRPr="00F421D0">
              <w:rPr>
                <w:lang w:val="ru-RU"/>
              </w:rPr>
              <w:t>материально-</w:t>
            </w:r>
          </w:p>
          <w:p w:rsidR="005107A9" w:rsidRPr="00F421D0" w:rsidRDefault="005107A9" w:rsidP="00F421D0">
            <w:pPr>
              <w:pStyle w:val="TableParagraph"/>
              <w:tabs>
                <w:tab w:val="left" w:pos="32"/>
              </w:tabs>
              <w:spacing w:before="1"/>
              <w:ind w:left="32" w:firstLine="72"/>
              <w:rPr>
                <w:sz w:val="20"/>
                <w:lang w:val="ru-RU"/>
              </w:rPr>
            </w:pPr>
            <w:r w:rsidRPr="00F421D0">
              <w:rPr>
                <w:lang w:val="ru-RU"/>
              </w:rPr>
              <w:t>технические условия</w:t>
            </w:r>
          </w:p>
        </w:tc>
        <w:tc>
          <w:tcPr>
            <w:tcW w:w="4112" w:type="dxa"/>
            <w:tcBorders>
              <w:bottom w:val="single" w:sz="6" w:space="0" w:color="000000"/>
            </w:tcBorders>
          </w:tcPr>
          <w:p w:rsidR="005107A9" w:rsidRPr="00F421D0" w:rsidRDefault="005107A9" w:rsidP="005107A9">
            <w:pPr>
              <w:pStyle w:val="TableParagraph"/>
              <w:spacing w:before="62"/>
            </w:pPr>
            <w:r w:rsidRPr="00F421D0">
              <w:t>Наличие необходимой нормативной базы, +/-</w:t>
            </w:r>
          </w:p>
        </w:tc>
        <w:tc>
          <w:tcPr>
            <w:tcW w:w="1064" w:type="dxa"/>
            <w:tcBorders>
              <w:bottom w:val="single" w:sz="6" w:space="0" w:color="000000"/>
            </w:tcBorders>
          </w:tcPr>
          <w:p w:rsidR="005107A9" w:rsidRPr="00F421D0" w:rsidRDefault="005107A9" w:rsidP="005107A9">
            <w:pPr>
              <w:pStyle w:val="TableParagraph"/>
              <w:spacing w:before="62"/>
              <w:ind w:left="105"/>
              <w:rPr>
                <w:sz w:val="24"/>
                <w:szCs w:val="24"/>
                <w:lang w:val="ru-RU"/>
              </w:rPr>
            </w:pPr>
            <w:r w:rsidRPr="00F421D0">
              <w:rPr>
                <w:w w:val="99"/>
                <w:sz w:val="24"/>
                <w:szCs w:val="24"/>
                <w:lang w:val="ru-RU"/>
              </w:rPr>
              <w:t>+</w:t>
            </w:r>
          </w:p>
        </w:tc>
        <w:tc>
          <w:tcPr>
            <w:tcW w:w="1063" w:type="dxa"/>
            <w:tcBorders>
              <w:bottom w:val="single" w:sz="6" w:space="0" w:color="000000"/>
            </w:tcBorders>
          </w:tcPr>
          <w:p w:rsidR="005107A9" w:rsidRPr="00F421D0" w:rsidRDefault="005107A9" w:rsidP="005107A9">
            <w:pPr>
              <w:pStyle w:val="TableParagraph"/>
              <w:spacing w:before="62"/>
              <w:ind w:left="105"/>
              <w:rPr>
                <w:sz w:val="24"/>
                <w:szCs w:val="24"/>
              </w:rPr>
            </w:pPr>
            <w:r w:rsidRPr="00F421D0">
              <w:rPr>
                <w:w w:val="99"/>
                <w:sz w:val="24"/>
                <w:szCs w:val="24"/>
              </w:rPr>
              <w:t>+</w:t>
            </w:r>
          </w:p>
        </w:tc>
        <w:tc>
          <w:tcPr>
            <w:tcW w:w="1063" w:type="dxa"/>
            <w:tcBorders>
              <w:bottom w:val="single" w:sz="6" w:space="0" w:color="000000"/>
            </w:tcBorders>
          </w:tcPr>
          <w:p w:rsidR="005107A9" w:rsidRPr="00F421D0" w:rsidRDefault="005107A9" w:rsidP="005107A9">
            <w:pPr>
              <w:pStyle w:val="TableParagraph"/>
              <w:spacing w:before="62"/>
              <w:ind w:left="105"/>
              <w:rPr>
                <w:sz w:val="24"/>
                <w:szCs w:val="24"/>
              </w:rPr>
            </w:pPr>
            <w:r w:rsidRPr="00F421D0">
              <w:rPr>
                <w:w w:val="99"/>
                <w:sz w:val="24"/>
                <w:szCs w:val="24"/>
              </w:rPr>
              <w:t>+</w:t>
            </w:r>
          </w:p>
        </w:tc>
        <w:tc>
          <w:tcPr>
            <w:tcW w:w="1060" w:type="dxa"/>
            <w:tcBorders>
              <w:bottom w:val="single" w:sz="6" w:space="0" w:color="000000"/>
            </w:tcBorders>
          </w:tcPr>
          <w:p w:rsidR="005107A9" w:rsidRPr="00F421D0" w:rsidRDefault="005107A9" w:rsidP="005107A9">
            <w:pPr>
              <w:pStyle w:val="TableParagraph"/>
              <w:spacing w:before="62"/>
              <w:ind w:left="106"/>
              <w:rPr>
                <w:sz w:val="24"/>
                <w:szCs w:val="24"/>
              </w:rPr>
            </w:pPr>
            <w:r w:rsidRPr="00F421D0">
              <w:rPr>
                <w:w w:val="99"/>
                <w:sz w:val="24"/>
                <w:szCs w:val="24"/>
              </w:rPr>
              <w:t>+</w:t>
            </w:r>
          </w:p>
        </w:tc>
      </w:tr>
      <w:tr w:rsidR="005107A9" w:rsidRPr="00B6563C" w:rsidTr="00735AF0">
        <w:trPr>
          <w:trHeight w:val="822"/>
        </w:trPr>
        <w:tc>
          <w:tcPr>
            <w:tcW w:w="2410" w:type="dxa"/>
            <w:vMerge/>
          </w:tcPr>
          <w:p w:rsidR="005107A9" w:rsidRPr="00B6563C" w:rsidRDefault="005107A9" w:rsidP="005107A9">
            <w:pPr>
              <w:pStyle w:val="TableParagraph"/>
              <w:spacing w:before="1"/>
              <w:ind w:left="465"/>
              <w:rPr>
                <w:sz w:val="2"/>
                <w:szCs w:val="2"/>
              </w:rPr>
            </w:pPr>
          </w:p>
        </w:tc>
        <w:tc>
          <w:tcPr>
            <w:tcW w:w="4112" w:type="dxa"/>
            <w:tcBorders>
              <w:top w:val="single" w:sz="6" w:space="0" w:color="000000"/>
            </w:tcBorders>
          </w:tcPr>
          <w:p w:rsidR="005107A9" w:rsidRPr="00F421D0" w:rsidRDefault="005107A9" w:rsidP="005107A9">
            <w:pPr>
              <w:pStyle w:val="TableParagraph"/>
              <w:spacing w:before="60"/>
              <w:rPr>
                <w:lang w:val="ru-RU"/>
              </w:rPr>
            </w:pPr>
            <w:r w:rsidRPr="00F421D0">
              <w:rPr>
                <w:lang w:val="ru-RU"/>
              </w:rPr>
              <w:t>Количество педагогов, специалистов, работающих с данной категорией детей, прошли курсовую подготовку, чел</w:t>
            </w:r>
          </w:p>
        </w:tc>
        <w:tc>
          <w:tcPr>
            <w:tcW w:w="1064" w:type="dxa"/>
            <w:tcBorders>
              <w:top w:val="single" w:sz="6" w:space="0" w:color="000000"/>
            </w:tcBorders>
          </w:tcPr>
          <w:p w:rsidR="005107A9" w:rsidRPr="00F421D0" w:rsidRDefault="005107A9" w:rsidP="005107A9">
            <w:pPr>
              <w:pStyle w:val="TableParagraph"/>
              <w:spacing w:before="19"/>
              <w:ind w:left="105"/>
              <w:rPr>
                <w:sz w:val="24"/>
                <w:szCs w:val="24"/>
                <w:lang w:val="ru-RU"/>
              </w:rPr>
            </w:pPr>
            <w:r w:rsidRPr="00F421D0">
              <w:rPr>
                <w:sz w:val="24"/>
                <w:szCs w:val="24"/>
                <w:lang w:val="ru-RU"/>
              </w:rPr>
              <w:t>1</w:t>
            </w:r>
          </w:p>
        </w:tc>
        <w:tc>
          <w:tcPr>
            <w:tcW w:w="1063" w:type="dxa"/>
            <w:tcBorders>
              <w:top w:val="single" w:sz="6" w:space="0" w:color="000000"/>
            </w:tcBorders>
          </w:tcPr>
          <w:p w:rsidR="005107A9" w:rsidRPr="00F421D0" w:rsidRDefault="005107A9" w:rsidP="005107A9">
            <w:pPr>
              <w:pStyle w:val="TableParagraph"/>
              <w:spacing w:before="19"/>
              <w:ind w:left="105"/>
              <w:rPr>
                <w:sz w:val="24"/>
                <w:szCs w:val="24"/>
                <w:lang w:val="ru-RU"/>
              </w:rPr>
            </w:pPr>
            <w:r w:rsidRPr="00F421D0">
              <w:rPr>
                <w:sz w:val="24"/>
                <w:szCs w:val="24"/>
                <w:lang w:val="ru-RU"/>
              </w:rPr>
              <w:t>1-2</w:t>
            </w:r>
          </w:p>
        </w:tc>
        <w:tc>
          <w:tcPr>
            <w:tcW w:w="1063" w:type="dxa"/>
            <w:tcBorders>
              <w:top w:val="single" w:sz="6" w:space="0" w:color="000000"/>
            </w:tcBorders>
          </w:tcPr>
          <w:p w:rsidR="005107A9" w:rsidRPr="00F421D0" w:rsidRDefault="005107A9" w:rsidP="005107A9">
            <w:pPr>
              <w:pStyle w:val="TableParagraph"/>
              <w:spacing w:before="19"/>
              <w:ind w:left="105"/>
              <w:rPr>
                <w:sz w:val="24"/>
                <w:szCs w:val="24"/>
                <w:lang w:val="ru-RU"/>
              </w:rPr>
            </w:pPr>
            <w:r w:rsidRPr="00F421D0">
              <w:rPr>
                <w:sz w:val="24"/>
                <w:szCs w:val="24"/>
                <w:lang w:val="ru-RU"/>
              </w:rPr>
              <w:t>1-2</w:t>
            </w:r>
          </w:p>
        </w:tc>
        <w:tc>
          <w:tcPr>
            <w:tcW w:w="1060" w:type="dxa"/>
            <w:tcBorders>
              <w:top w:val="single" w:sz="6" w:space="0" w:color="000000"/>
            </w:tcBorders>
          </w:tcPr>
          <w:p w:rsidR="005107A9" w:rsidRPr="00F421D0" w:rsidRDefault="005107A9" w:rsidP="005107A9">
            <w:pPr>
              <w:pStyle w:val="TableParagraph"/>
              <w:spacing w:before="19"/>
              <w:ind w:left="106"/>
              <w:rPr>
                <w:sz w:val="24"/>
                <w:szCs w:val="24"/>
                <w:lang w:val="ru-RU"/>
              </w:rPr>
            </w:pPr>
            <w:r w:rsidRPr="00F421D0">
              <w:rPr>
                <w:sz w:val="24"/>
                <w:szCs w:val="24"/>
                <w:lang w:val="ru-RU"/>
              </w:rPr>
              <w:t>2-3</w:t>
            </w:r>
          </w:p>
        </w:tc>
      </w:tr>
      <w:tr w:rsidR="00F421D0" w:rsidRPr="00B6563C" w:rsidTr="00735AF0">
        <w:trPr>
          <w:trHeight w:val="15"/>
        </w:trPr>
        <w:tc>
          <w:tcPr>
            <w:tcW w:w="2410" w:type="dxa"/>
            <w:vMerge/>
          </w:tcPr>
          <w:p w:rsidR="00F421D0" w:rsidRPr="00B6563C" w:rsidRDefault="00F421D0" w:rsidP="005107A9">
            <w:pPr>
              <w:pStyle w:val="TableParagraph"/>
              <w:spacing w:before="1"/>
              <w:ind w:left="465"/>
              <w:rPr>
                <w:sz w:val="2"/>
                <w:szCs w:val="2"/>
              </w:rPr>
            </w:pPr>
          </w:p>
        </w:tc>
        <w:tc>
          <w:tcPr>
            <w:tcW w:w="4112" w:type="dxa"/>
            <w:vMerge w:val="restart"/>
          </w:tcPr>
          <w:p w:rsidR="00F421D0" w:rsidRPr="00F421D0" w:rsidRDefault="00F421D0" w:rsidP="005107A9">
            <w:pPr>
              <w:pStyle w:val="TableParagraph"/>
              <w:ind w:right="1824"/>
            </w:pPr>
            <w:r w:rsidRPr="00F421D0">
              <w:t xml:space="preserve">Обеспеченность кадрами </w:t>
            </w:r>
          </w:p>
          <w:p w:rsidR="00F421D0" w:rsidRPr="00F421D0" w:rsidRDefault="00F421D0" w:rsidP="005107A9">
            <w:pPr>
              <w:pStyle w:val="TableParagraph"/>
              <w:ind w:right="2168"/>
            </w:pPr>
          </w:p>
        </w:tc>
        <w:tc>
          <w:tcPr>
            <w:tcW w:w="1064" w:type="dxa"/>
            <w:tcBorders>
              <w:bottom w:val="nil"/>
            </w:tcBorders>
          </w:tcPr>
          <w:p w:rsidR="00F421D0" w:rsidRPr="00F421D0" w:rsidRDefault="00F421D0" w:rsidP="005107A9">
            <w:pPr>
              <w:pStyle w:val="TableParagraph"/>
              <w:rPr>
                <w:sz w:val="24"/>
                <w:szCs w:val="24"/>
              </w:rPr>
            </w:pPr>
          </w:p>
        </w:tc>
        <w:tc>
          <w:tcPr>
            <w:tcW w:w="1063" w:type="dxa"/>
            <w:tcBorders>
              <w:bottom w:val="nil"/>
            </w:tcBorders>
          </w:tcPr>
          <w:p w:rsidR="00F421D0" w:rsidRPr="00F421D0" w:rsidRDefault="00F421D0" w:rsidP="005107A9">
            <w:pPr>
              <w:pStyle w:val="TableParagraph"/>
              <w:rPr>
                <w:sz w:val="24"/>
                <w:szCs w:val="24"/>
              </w:rPr>
            </w:pPr>
          </w:p>
        </w:tc>
        <w:tc>
          <w:tcPr>
            <w:tcW w:w="1063" w:type="dxa"/>
            <w:tcBorders>
              <w:bottom w:val="nil"/>
            </w:tcBorders>
          </w:tcPr>
          <w:p w:rsidR="00F421D0" w:rsidRPr="00F421D0" w:rsidRDefault="00F421D0" w:rsidP="005107A9">
            <w:pPr>
              <w:pStyle w:val="TableParagraph"/>
              <w:rPr>
                <w:sz w:val="24"/>
                <w:szCs w:val="24"/>
              </w:rPr>
            </w:pPr>
          </w:p>
        </w:tc>
        <w:tc>
          <w:tcPr>
            <w:tcW w:w="1060" w:type="dxa"/>
            <w:tcBorders>
              <w:bottom w:val="nil"/>
            </w:tcBorders>
          </w:tcPr>
          <w:p w:rsidR="00F421D0" w:rsidRPr="00F421D0" w:rsidRDefault="00F421D0" w:rsidP="005107A9">
            <w:pPr>
              <w:pStyle w:val="TableParagraph"/>
              <w:rPr>
                <w:sz w:val="24"/>
                <w:szCs w:val="24"/>
              </w:rPr>
            </w:pPr>
          </w:p>
        </w:tc>
      </w:tr>
      <w:tr w:rsidR="00F421D0" w:rsidRPr="00B6563C" w:rsidTr="00735AF0">
        <w:trPr>
          <w:trHeight w:val="64"/>
        </w:trPr>
        <w:tc>
          <w:tcPr>
            <w:tcW w:w="2410" w:type="dxa"/>
            <w:vMerge/>
          </w:tcPr>
          <w:p w:rsidR="00F421D0" w:rsidRPr="00B6563C" w:rsidRDefault="00F421D0" w:rsidP="005107A9">
            <w:pPr>
              <w:pStyle w:val="TableParagraph"/>
              <w:spacing w:before="1"/>
              <w:ind w:left="465"/>
              <w:rPr>
                <w:sz w:val="20"/>
              </w:rPr>
            </w:pPr>
          </w:p>
        </w:tc>
        <w:tc>
          <w:tcPr>
            <w:tcW w:w="4112" w:type="dxa"/>
            <w:vMerge/>
          </w:tcPr>
          <w:p w:rsidR="00F421D0" w:rsidRPr="00F421D0" w:rsidRDefault="00F421D0" w:rsidP="005107A9">
            <w:pPr>
              <w:pStyle w:val="TableParagraph"/>
              <w:ind w:right="2168"/>
            </w:pPr>
          </w:p>
        </w:tc>
        <w:tc>
          <w:tcPr>
            <w:tcW w:w="1064" w:type="dxa"/>
            <w:tcBorders>
              <w:top w:val="nil"/>
            </w:tcBorders>
          </w:tcPr>
          <w:p w:rsidR="00F421D0" w:rsidRPr="00F421D0" w:rsidRDefault="00F421D0" w:rsidP="005107A9">
            <w:pPr>
              <w:pStyle w:val="TableParagraph"/>
              <w:spacing w:line="229" w:lineRule="exact"/>
              <w:ind w:left="105"/>
              <w:rPr>
                <w:sz w:val="24"/>
                <w:szCs w:val="24"/>
                <w:lang w:val="ru-RU"/>
              </w:rPr>
            </w:pPr>
            <w:r w:rsidRPr="00F421D0">
              <w:rPr>
                <w:sz w:val="24"/>
                <w:szCs w:val="24"/>
                <w:lang w:val="ru-RU"/>
              </w:rPr>
              <w:t>90</w:t>
            </w:r>
          </w:p>
        </w:tc>
        <w:tc>
          <w:tcPr>
            <w:tcW w:w="1063" w:type="dxa"/>
            <w:tcBorders>
              <w:top w:val="nil"/>
            </w:tcBorders>
          </w:tcPr>
          <w:p w:rsidR="00F421D0" w:rsidRPr="00F421D0" w:rsidRDefault="00F421D0" w:rsidP="005107A9">
            <w:pPr>
              <w:pStyle w:val="TableParagraph"/>
              <w:spacing w:line="229" w:lineRule="exact"/>
              <w:ind w:left="105"/>
              <w:rPr>
                <w:sz w:val="24"/>
                <w:szCs w:val="24"/>
                <w:lang w:val="ru-RU"/>
              </w:rPr>
            </w:pPr>
            <w:r w:rsidRPr="00F421D0">
              <w:rPr>
                <w:sz w:val="24"/>
                <w:szCs w:val="24"/>
                <w:lang w:val="ru-RU"/>
              </w:rPr>
              <w:t>95</w:t>
            </w:r>
          </w:p>
        </w:tc>
        <w:tc>
          <w:tcPr>
            <w:tcW w:w="1063" w:type="dxa"/>
            <w:tcBorders>
              <w:top w:val="nil"/>
            </w:tcBorders>
          </w:tcPr>
          <w:p w:rsidR="00F421D0" w:rsidRPr="00F421D0" w:rsidRDefault="00F421D0" w:rsidP="005107A9">
            <w:pPr>
              <w:pStyle w:val="TableParagraph"/>
              <w:spacing w:line="229" w:lineRule="exact"/>
              <w:ind w:left="105"/>
              <w:rPr>
                <w:sz w:val="24"/>
                <w:szCs w:val="24"/>
                <w:lang w:val="ru-RU"/>
              </w:rPr>
            </w:pPr>
            <w:r w:rsidRPr="00F421D0">
              <w:rPr>
                <w:sz w:val="24"/>
                <w:szCs w:val="24"/>
                <w:lang w:val="ru-RU"/>
              </w:rPr>
              <w:t>100</w:t>
            </w:r>
          </w:p>
        </w:tc>
        <w:tc>
          <w:tcPr>
            <w:tcW w:w="1060" w:type="dxa"/>
            <w:tcBorders>
              <w:top w:val="nil"/>
            </w:tcBorders>
          </w:tcPr>
          <w:p w:rsidR="00F421D0" w:rsidRPr="00F421D0" w:rsidRDefault="00F421D0" w:rsidP="005107A9">
            <w:pPr>
              <w:pStyle w:val="TableParagraph"/>
              <w:spacing w:line="229" w:lineRule="exact"/>
              <w:ind w:left="106"/>
              <w:rPr>
                <w:sz w:val="24"/>
                <w:szCs w:val="24"/>
                <w:lang w:val="ru-RU"/>
              </w:rPr>
            </w:pPr>
            <w:r w:rsidRPr="00F421D0">
              <w:rPr>
                <w:sz w:val="24"/>
                <w:szCs w:val="24"/>
                <w:lang w:val="ru-RU"/>
              </w:rPr>
              <w:t>100</w:t>
            </w:r>
          </w:p>
        </w:tc>
      </w:tr>
      <w:tr w:rsidR="005107A9" w:rsidRPr="00B6563C" w:rsidTr="00735AF0">
        <w:trPr>
          <w:trHeight w:val="62"/>
        </w:trPr>
        <w:tc>
          <w:tcPr>
            <w:tcW w:w="2410" w:type="dxa"/>
            <w:vMerge/>
          </w:tcPr>
          <w:p w:rsidR="005107A9" w:rsidRPr="00B6563C" w:rsidRDefault="005107A9" w:rsidP="005107A9">
            <w:pPr>
              <w:pStyle w:val="TableParagraph"/>
              <w:spacing w:before="1"/>
              <w:ind w:left="465"/>
              <w:rPr>
                <w:sz w:val="2"/>
                <w:szCs w:val="2"/>
              </w:rPr>
            </w:pPr>
          </w:p>
        </w:tc>
        <w:tc>
          <w:tcPr>
            <w:tcW w:w="4112" w:type="dxa"/>
            <w:tcBorders>
              <w:bottom w:val="nil"/>
            </w:tcBorders>
          </w:tcPr>
          <w:p w:rsidR="005107A9" w:rsidRPr="00F421D0" w:rsidRDefault="005107A9" w:rsidP="005107A9">
            <w:pPr>
              <w:pStyle w:val="TableParagraph"/>
            </w:pPr>
          </w:p>
        </w:tc>
        <w:tc>
          <w:tcPr>
            <w:tcW w:w="1064" w:type="dxa"/>
            <w:tcBorders>
              <w:bottom w:val="nil"/>
            </w:tcBorders>
          </w:tcPr>
          <w:p w:rsidR="005107A9" w:rsidRPr="00F421D0" w:rsidRDefault="005107A9" w:rsidP="005107A9">
            <w:pPr>
              <w:pStyle w:val="TableParagraph"/>
              <w:rPr>
                <w:sz w:val="24"/>
                <w:szCs w:val="24"/>
              </w:rPr>
            </w:pPr>
          </w:p>
        </w:tc>
        <w:tc>
          <w:tcPr>
            <w:tcW w:w="1063" w:type="dxa"/>
            <w:tcBorders>
              <w:bottom w:val="nil"/>
            </w:tcBorders>
          </w:tcPr>
          <w:p w:rsidR="005107A9" w:rsidRPr="00F421D0" w:rsidRDefault="005107A9" w:rsidP="005107A9">
            <w:pPr>
              <w:pStyle w:val="TableParagraph"/>
              <w:rPr>
                <w:sz w:val="24"/>
                <w:szCs w:val="24"/>
              </w:rPr>
            </w:pPr>
          </w:p>
        </w:tc>
        <w:tc>
          <w:tcPr>
            <w:tcW w:w="1063" w:type="dxa"/>
            <w:tcBorders>
              <w:bottom w:val="nil"/>
            </w:tcBorders>
          </w:tcPr>
          <w:p w:rsidR="005107A9" w:rsidRPr="00F421D0" w:rsidRDefault="005107A9" w:rsidP="005107A9">
            <w:pPr>
              <w:pStyle w:val="TableParagraph"/>
              <w:rPr>
                <w:sz w:val="24"/>
                <w:szCs w:val="24"/>
              </w:rPr>
            </w:pPr>
          </w:p>
        </w:tc>
        <w:tc>
          <w:tcPr>
            <w:tcW w:w="1060" w:type="dxa"/>
            <w:tcBorders>
              <w:bottom w:val="nil"/>
            </w:tcBorders>
          </w:tcPr>
          <w:p w:rsidR="005107A9" w:rsidRPr="00F421D0" w:rsidRDefault="005107A9" w:rsidP="005107A9">
            <w:pPr>
              <w:pStyle w:val="TableParagraph"/>
              <w:rPr>
                <w:sz w:val="24"/>
                <w:szCs w:val="24"/>
              </w:rPr>
            </w:pPr>
          </w:p>
        </w:tc>
      </w:tr>
      <w:tr w:rsidR="005107A9" w:rsidRPr="00B6563C" w:rsidTr="00735AF0">
        <w:trPr>
          <w:trHeight w:val="566"/>
        </w:trPr>
        <w:tc>
          <w:tcPr>
            <w:tcW w:w="2410" w:type="dxa"/>
            <w:vMerge/>
          </w:tcPr>
          <w:p w:rsidR="005107A9" w:rsidRPr="00B6563C" w:rsidRDefault="005107A9" w:rsidP="005107A9">
            <w:pPr>
              <w:pStyle w:val="TableParagraph"/>
              <w:spacing w:before="1"/>
              <w:ind w:left="465"/>
              <w:rPr>
                <w:sz w:val="20"/>
              </w:rPr>
            </w:pPr>
          </w:p>
        </w:tc>
        <w:tc>
          <w:tcPr>
            <w:tcW w:w="4112" w:type="dxa"/>
            <w:tcBorders>
              <w:top w:val="nil"/>
            </w:tcBorders>
          </w:tcPr>
          <w:p w:rsidR="005107A9" w:rsidRPr="00F421D0" w:rsidRDefault="005107A9" w:rsidP="005107A9">
            <w:pPr>
              <w:pStyle w:val="TableParagraph"/>
              <w:spacing w:line="229" w:lineRule="exact"/>
              <w:rPr>
                <w:lang w:val="ru-RU"/>
              </w:rPr>
            </w:pPr>
            <w:r w:rsidRPr="00F421D0">
              <w:rPr>
                <w:lang w:val="ru-RU"/>
              </w:rPr>
              <w:t>Школа обеспечена необходимым</w:t>
            </w:r>
          </w:p>
          <w:p w:rsidR="005107A9" w:rsidRPr="00F421D0" w:rsidRDefault="005107A9" w:rsidP="005107A9">
            <w:pPr>
              <w:pStyle w:val="TableParagraph"/>
              <w:spacing w:line="229" w:lineRule="exact"/>
              <w:rPr>
                <w:lang w:val="ru-RU"/>
              </w:rPr>
            </w:pPr>
            <w:r w:rsidRPr="00F421D0">
              <w:rPr>
                <w:lang w:val="ru-RU"/>
              </w:rPr>
              <w:t>оборудованием, учебниками и т.п., %</w:t>
            </w:r>
          </w:p>
        </w:tc>
        <w:tc>
          <w:tcPr>
            <w:tcW w:w="1064" w:type="dxa"/>
            <w:tcBorders>
              <w:top w:val="nil"/>
            </w:tcBorders>
          </w:tcPr>
          <w:p w:rsidR="005107A9" w:rsidRPr="00F421D0" w:rsidRDefault="005107A9" w:rsidP="005107A9">
            <w:pPr>
              <w:pStyle w:val="TableParagraph"/>
              <w:ind w:left="105"/>
              <w:rPr>
                <w:sz w:val="24"/>
                <w:szCs w:val="24"/>
                <w:lang w:val="ru-RU"/>
              </w:rPr>
            </w:pPr>
            <w:r w:rsidRPr="00F421D0">
              <w:rPr>
                <w:sz w:val="24"/>
                <w:szCs w:val="24"/>
                <w:lang w:val="ru-RU"/>
              </w:rPr>
              <w:t>90</w:t>
            </w:r>
          </w:p>
        </w:tc>
        <w:tc>
          <w:tcPr>
            <w:tcW w:w="1063" w:type="dxa"/>
            <w:tcBorders>
              <w:top w:val="nil"/>
            </w:tcBorders>
          </w:tcPr>
          <w:p w:rsidR="005107A9" w:rsidRPr="00F421D0" w:rsidRDefault="005107A9" w:rsidP="005107A9">
            <w:pPr>
              <w:pStyle w:val="TableParagraph"/>
              <w:ind w:left="105"/>
              <w:rPr>
                <w:sz w:val="24"/>
                <w:szCs w:val="24"/>
                <w:lang w:val="ru-RU"/>
              </w:rPr>
            </w:pPr>
            <w:r w:rsidRPr="00F421D0">
              <w:rPr>
                <w:sz w:val="24"/>
                <w:szCs w:val="24"/>
                <w:lang w:val="ru-RU"/>
              </w:rPr>
              <w:t>95</w:t>
            </w:r>
          </w:p>
        </w:tc>
        <w:tc>
          <w:tcPr>
            <w:tcW w:w="1063" w:type="dxa"/>
            <w:tcBorders>
              <w:top w:val="nil"/>
            </w:tcBorders>
          </w:tcPr>
          <w:p w:rsidR="005107A9" w:rsidRPr="00F421D0" w:rsidRDefault="005107A9" w:rsidP="005107A9">
            <w:pPr>
              <w:pStyle w:val="TableParagraph"/>
              <w:ind w:left="105"/>
              <w:rPr>
                <w:sz w:val="24"/>
                <w:szCs w:val="24"/>
                <w:lang w:val="ru-RU"/>
              </w:rPr>
            </w:pPr>
            <w:r w:rsidRPr="00F421D0">
              <w:rPr>
                <w:sz w:val="24"/>
                <w:szCs w:val="24"/>
                <w:lang w:val="ru-RU"/>
              </w:rPr>
              <w:t>97</w:t>
            </w:r>
          </w:p>
        </w:tc>
        <w:tc>
          <w:tcPr>
            <w:tcW w:w="1060" w:type="dxa"/>
            <w:tcBorders>
              <w:top w:val="nil"/>
            </w:tcBorders>
          </w:tcPr>
          <w:p w:rsidR="005107A9" w:rsidRPr="00F421D0" w:rsidRDefault="005107A9" w:rsidP="005107A9">
            <w:pPr>
              <w:pStyle w:val="TableParagraph"/>
              <w:ind w:left="106"/>
              <w:rPr>
                <w:sz w:val="24"/>
                <w:szCs w:val="24"/>
                <w:lang w:val="ru-RU"/>
              </w:rPr>
            </w:pPr>
            <w:r w:rsidRPr="00F421D0">
              <w:rPr>
                <w:sz w:val="24"/>
                <w:szCs w:val="24"/>
                <w:lang w:val="ru-RU"/>
              </w:rPr>
              <w:t>98-100</w:t>
            </w:r>
          </w:p>
        </w:tc>
      </w:tr>
    </w:tbl>
    <w:p w:rsidR="00F421D0" w:rsidRDefault="00F421D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F421D0" w:rsidRDefault="00F421D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735AF0" w:rsidRDefault="00735AF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735AF0" w:rsidRDefault="00735AF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735AF0" w:rsidRDefault="00735AF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735AF0" w:rsidRDefault="00735AF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F421D0" w:rsidRDefault="00F421D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F421D0" w:rsidRDefault="00F421D0" w:rsidP="00F421D0">
      <w:pPr>
        <w:pStyle w:val="a6"/>
        <w:widowControl w:val="0"/>
        <w:tabs>
          <w:tab w:val="left" w:pos="755"/>
        </w:tabs>
        <w:autoSpaceDE w:val="0"/>
        <w:autoSpaceDN w:val="0"/>
        <w:spacing w:before="118" w:after="0" w:line="240" w:lineRule="auto"/>
        <w:ind w:left="754"/>
        <w:contextualSpacing w:val="0"/>
        <w:rPr>
          <w:rFonts w:ascii="Times New Roman" w:hAnsi="Times New Roman"/>
          <w:b/>
          <w:sz w:val="24"/>
          <w:szCs w:val="24"/>
        </w:rPr>
      </w:pPr>
    </w:p>
    <w:p w:rsidR="005107A9" w:rsidRPr="00F421D0" w:rsidRDefault="005107A9" w:rsidP="00735AF0">
      <w:pPr>
        <w:pStyle w:val="a6"/>
        <w:widowControl w:val="0"/>
        <w:tabs>
          <w:tab w:val="left" w:pos="755"/>
        </w:tabs>
        <w:autoSpaceDE w:val="0"/>
        <w:autoSpaceDN w:val="0"/>
        <w:spacing w:before="118" w:after="0" w:line="240" w:lineRule="auto"/>
        <w:ind w:left="754"/>
        <w:contextualSpacing w:val="0"/>
        <w:jc w:val="center"/>
        <w:rPr>
          <w:rFonts w:ascii="Times New Roman" w:hAnsi="Times New Roman"/>
          <w:b/>
          <w:sz w:val="28"/>
          <w:szCs w:val="28"/>
        </w:rPr>
      </w:pPr>
      <w:r w:rsidRPr="00F421D0">
        <w:rPr>
          <w:rFonts w:ascii="Times New Roman" w:hAnsi="Times New Roman"/>
          <w:b/>
          <w:sz w:val="28"/>
          <w:szCs w:val="28"/>
        </w:rPr>
        <w:t>Новые концепции</w:t>
      </w:r>
      <w:r w:rsidRPr="00F421D0">
        <w:rPr>
          <w:rFonts w:ascii="Times New Roman" w:hAnsi="Times New Roman"/>
          <w:b/>
          <w:spacing w:val="-1"/>
          <w:sz w:val="28"/>
          <w:szCs w:val="28"/>
        </w:rPr>
        <w:t xml:space="preserve"> </w:t>
      </w:r>
      <w:r w:rsidRPr="00F421D0">
        <w:rPr>
          <w:rFonts w:ascii="Times New Roman" w:hAnsi="Times New Roman"/>
          <w:b/>
          <w:sz w:val="28"/>
          <w:szCs w:val="28"/>
        </w:rPr>
        <w:t>предметов</w:t>
      </w:r>
    </w:p>
    <w:p w:rsidR="005107A9" w:rsidRPr="00B6563C" w:rsidRDefault="005107A9" w:rsidP="005107A9">
      <w:pPr>
        <w:pStyle w:val="ae"/>
        <w:spacing w:before="6"/>
        <w:rPr>
          <w:b/>
          <w:sz w:val="10"/>
        </w:rPr>
      </w:pPr>
    </w:p>
    <w:tbl>
      <w:tblPr>
        <w:tblStyle w:val="TableNormal"/>
        <w:tblW w:w="10773"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110"/>
        <w:gridCol w:w="1064"/>
        <w:gridCol w:w="1063"/>
        <w:gridCol w:w="1063"/>
        <w:gridCol w:w="1063"/>
      </w:tblGrid>
      <w:tr w:rsidR="005107A9" w:rsidRPr="00B6563C" w:rsidTr="00735AF0">
        <w:trPr>
          <w:trHeight w:val="1056"/>
        </w:trPr>
        <w:tc>
          <w:tcPr>
            <w:tcW w:w="2410" w:type="dxa"/>
            <w:shd w:val="clear" w:color="auto" w:fill="DAEEF3" w:themeFill="accent5" w:themeFillTint="33"/>
          </w:tcPr>
          <w:p w:rsidR="005107A9" w:rsidRPr="00F421D0" w:rsidRDefault="005107A9" w:rsidP="005107A9">
            <w:pPr>
              <w:pStyle w:val="TableParagraph"/>
              <w:spacing w:line="214" w:lineRule="exact"/>
              <w:ind w:left="172"/>
              <w:jc w:val="center"/>
              <w:rPr>
                <w:b/>
                <w:sz w:val="20"/>
                <w:lang w:val="ru-RU"/>
              </w:rPr>
            </w:pPr>
            <w:r w:rsidRPr="00F421D0">
              <w:rPr>
                <w:b/>
                <w:sz w:val="20"/>
                <w:lang w:val="ru-RU"/>
              </w:rPr>
              <w:lastRenderedPageBreak/>
              <w:t>Направление</w:t>
            </w:r>
          </w:p>
          <w:p w:rsidR="005107A9" w:rsidRPr="00F421D0" w:rsidRDefault="005107A9" w:rsidP="005107A9">
            <w:pPr>
              <w:pStyle w:val="TableParagraph"/>
              <w:spacing w:line="224" w:lineRule="exact"/>
              <w:ind w:left="839" w:right="830"/>
              <w:jc w:val="center"/>
              <w:rPr>
                <w:b/>
                <w:sz w:val="20"/>
                <w:lang w:val="ru-RU"/>
              </w:rPr>
            </w:pPr>
            <w:r w:rsidRPr="00F421D0">
              <w:rPr>
                <w:b/>
                <w:sz w:val="20"/>
                <w:lang w:val="ru-RU"/>
              </w:rPr>
              <w:t>работы</w:t>
            </w:r>
          </w:p>
        </w:tc>
        <w:tc>
          <w:tcPr>
            <w:tcW w:w="4110" w:type="dxa"/>
            <w:shd w:val="clear" w:color="auto" w:fill="DAEEF3" w:themeFill="accent5" w:themeFillTint="33"/>
          </w:tcPr>
          <w:p w:rsidR="005107A9" w:rsidRPr="00F421D0" w:rsidRDefault="005107A9" w:rsidP="005107A9">
            <w:pPr>
              <w:pStyle w:val="TableParagraph"/>
              <w:spacing w:line="214" w:lineRule="exact"/>
              <w:ind w:left="1514" w:right="1504"/>
              <w:jc w:val="center"/>
              <w:rPr>
                <w:b/>
                <w:sz w:val="20"/>
                <w:lang w:val="ru-RU"/>
              </w:rPr>
            </w:pPr>
            <w:r w:rsidRPr="00F421D0">
              <w:rPr>
                <w:b/>
                <w:sz w:val="20"/>
                <w:lang w:val="ru-RU"/>
              </w:rPr>
              <w:t>Показатели</w:t>
            </w:r>
          </w:p>
        </w:tc>
        <w:tc>
          <w:tcPr>
            <w:tcW w:w="1064" w:type="dxa"/>
            <w:shd w:val="clear" w:color="auto" w:fill="DAEEF3" w:themeFill="accent5" w:themeFillTint="33"/>
          </w:tcPr>
          <w:p w:rsidR="005107A9" w:rsidRPr="00F421D0" w:rsidRDefault="005107A9" w:rsidP="005107A9">
            <w:pPr>
              <w:pStyle w:val="TableParagraph"/>
              <w:spacing w:line="214" w:lineRule="exact"/>
              <w:ind w:left="138"/>
              <w:rPr>
                <w:b/>
                <w:sz w:val="20"/>
                <w:lang w:val="ru-RU"/>
              </w:rPr>
            </w:pPr>
            <w:r w:rsidRPr="00F421D0">
              <w:rPr>
                <w:b/>
                <w:sz w:val="20"/>
                <w:lang w:val="ru-RU"/>
              </w:rPr>
              <w:t>Текущее</w:t>
            </w:r>
          </w:p>
          <w:p w:rsidR="005107A9" w:rsidRDefault="005107A9" w:rsidP="005107A9">
            <w:pPr>
              <w:pStyle w:val="TableParagraph"/>
              <w:spacing w:line="224" w:lineRule="exact"/>
              <w:ind w:left="122"/>
              <w:rPr>
                <w:b/>
                <w:sz w:val="20"/>
                <w:lang w:val="ru-RU"/>
              </w:rPr>
            </w:pPr>
            <w:r w:rsidRPr="00F421D0">
              <w:rPr>
                <w:b/>
                <w:sz w:val="20"/>
                <w:lang w:val="ru-RU"/>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tc>
        <w:tc>
          <w:tcPr>
            <w:tcW w:w="1063" w:type="dxa"/>
            <w:shd w:val="clear" w:color="auto" w:fill="DAEEF3" w:themeFill="accent5" w:themeFillTint="33"/>
          </w:tcPr>
          <w:p w:rsidR="005107A9" w:rsidRPr="00F421D0" w:rsidRDefault="005107A9" w:rsidP="005107A9">
            <w:pPr>
              <w:pStyle w:val="TableParagraph"/>
              <w:ind w:left="157"/>
              <w:rPr>
                <w:b/>
                <w:sz w:val="20"/>
                <w:lang w:val="ru-RU"/>
              </w:rPr>
            </w:pPr>
            <w:r w:rsidRPr="00F421D0">
              <w:rPr>
                <w:b/>
                <w:sz w:val="20"/>
                <w:lang w:val="ru-RU"/>
              </w:rPr>
              <w:t>Целевое</w:t>
            </w:r>
          </w:p>
          <w:p w:rsidR="005107A9" w:rsidRDefault="005107A9" w:rsidP="005107A9">
            <w:pPr>
              <w:pStyle w:val="TableParagraph"/>
              <w:ind w:left="121"/>
              <w:rPr>
                <w:b/>
                <w:sz w:val="20"/>
                <w:lang w:val="ru-RU"/>
              </w:rPr>
            </w:pPr>
            <w:r w:rsidRPr="00F421D0">
              <w:rPr>
                <w:b/>
                <w:sz w:val="20"/>
                <w:lang w:val="ru-RU"/>
              </w:rPr>
              <w:t>Значение</w:t>
            </w:r>
          </w:p>
          <w:p w:rsidR="005107A9" w:rsidRPr="00343FD7" w:rsidRDefault="005107A9" w:rsidP="005107A9">
            <w:pPr>
              <w:pStyle w:val="TableParagraph"/>
              <w:ind w:left="121"/>
              <w:jc w:val="center"/>
              <w:rPr>
                <w:b/>
                <w:sz w:val="20"/>
                <w:lang w:val="ru-RU"/>
              </w:rPr>
            </w:pPr>
            <w:r>
              <w:rPr>
                <w:b/>
                <w:sz w:val="20"/>
                <w:lang w:val="ru-RU"/>
              </w:rPr>
              <w:t>%</w:t>
            </w:r>
          </w:p>
          <w:p w:rsidR="005107A9" w:rsidRPr="00F421D0" w:rsidRDefault="005107A9" w:rsidP="005107A9">
            <w:pPr>
              <w:pStyle w:val="TableParagraph"/>
              <w:spacing w:line="215" w:lineRule="exact"/>
              <w:ind w:left="263"/>
              <w:rPr>
                <w:b/>
                <w:sz w:val="20"/>
                <w:lang w:val="ru-RU"/>
              </w:rPr>
            </w:pPr>
            <w:r w:rsidRPr="00F421D0">
              <w:rPr>
                <w:b/>
                <w:sz w:val="20"/>
                <w:lang w:val="ru-RU"/>
              </w:rPr>
              <w:t>(20</w:t>
            </w:r>
            <w:r>
              <w:rPr>
                <w:b/>
                <w:sz w:val="20"/>
                <w:lang w:val="ru-RU"/>
              </w:rPr>
              <w:t>19</w:t>
            </w:r>
            <w:r w:rsidRPr="00F421D0">
              <w:rPr>
                <w:b/>
                <w:sz w:val="20"/>
                <w:lang w:val="ru-RU"/>
              </w:rPr>
              <w:t>-</w:t>
            </w:r>
          </w:p>
          <w:p w:rsidR="005107A9" w:rsidRPr="00F421D0" w:rsidRDefault="005107A9" w:rsidP="005107A9">
            <w:pPr>
              <w:pStyle w:val="TableParagraph"/>
              <w:spacing w:line="226" w:lineRule="exact"/>
              <w:ind w:left="297"/>
              <w:rPr>
                <w:b/>
                <w:sz w:val="20"/>
                <w:lang w:val="ru-RU"/>
              </w:rPr>
            </w:pPr>
            <w:r w:rsidRPr="00F421D0">
              <w:rPr>
                <w:b/>
                <w:sz w:val="20"/>
                <w:lang w:val="ru-RU"/>
              </w:rPr>
              <w:t>20</w:t>
            </w:r>
            <w:r>
              <w:rPr>
                <w:b/>
                <w:sz w:val="20"/>
                <w:lang w:val="ru-RU"/>
              </w:rPr>
              <w:t>20</w:t>
            </w:r>
            <w:r w:rsidRPr="00F421D0">
              <w:rPr>
                <w:b/>
                <w:sz w:val="20"/>
                <w:lang w:val="ru-RU"/>
              </w:rPr>
              <w:t>)</w:t>
            </w:r>
          </w:p>
        </w:tc>
        <w:tc>
          <w:tcPr>
            <w:tcW w:w="1063" w:type="dxa"/>
            <w:shd w:val="clear" w:color="auto" w:fill="DAEEF3" w:themeFill="accent5" w:themeFillTint="33"/>
          </w:tcPr>
          <w:p w:rsidR="005107A9" w:rsidRPr="00F421D0" w:rsidRDefault="005107A9" w:rsidP="005107A9">
            <w:pPr>
              <w:pStyle w:val="TableParagraph"/>
              <w:spacing w:line="214" w:lineRule="exact"/>
              <w:ind w:left="158"/>
              <w:rPr>
                <w:b/>
                <w:sz w:val="20"/>
                <w:lang w:val="ru-RU"/>
              </w:rPr>
            </w:pPr>
            <w:r w:rsidRPr="00F421D0">
              <w:rPr>
                <w:b/>
                <w:sz w:val="20"/>
                <w:lang w:val="ru-RU"/>
              </w:rPr>
              <w:t>Целевое</w:t>
            </w:r>
          </w:p>
          <w:p w:rsidR="005107A9" w:rsidRDefault="005107A9" w:rsidP="005107A9">
            <w:pPr>
              <w:pStyle w:val="TableParagraph"/>
              <w:spacing w:line="224" w:lineRule="exact"/>
              <w:ind w:left="122"/>
              <w:rPr>
                <w:b/>
                <w:sz w:val="20"/>
                <w:lang w:val="ru-RU"/>
              </w:rPr>
            </w:pPr>
            <w:r w:rsidRPr="00F421D0">
              <w:rPr>
                <w:b/>
                <w:sz w:val="20"/>
                <w:lang w:val="ru-RU"/>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F421D0" w:rsidRDefault="005107A9" w:rsidP="005107A9">
            <w:pPr>
              <w:pStyle w:val="TableParagraph"/>
              <w:spacing w:line="215" w:lineRule="exact"/>
              <w:ind w:left="263"/>
              <w:rPr>
                <w:b/>
                <w:sz w:val="20"/>
                <w:lang w:val="ru-RU"/>
              </w:rPr>
            </w:pPr>
            <w:r w:rsidRPr="00F421D0">
              <w:rPr>
                <w:b/>
                <w:sz w:val="20"/>
                <w:lang w:val="ru-RU"/>
              </w:rPr>
              <w:t>(20</w:t>
            </w:r>
            <w:r>
              <w:rPr>
                <w:b/>
                <w:sz w:val="20"/>
                <w:lang w:val="ru-RU"/>
              </w:rPr>
              <w:t>20</w:t>
            </w:r>
            <w:r w:rsidRPr="00F421D0">
              <w:rPr>
                <w:b/>
                <w:sz w:val="20"/>
                <w:lang w:val="ru-RU"/>
              </w:rPr>
              <w:t>-</w:t>
            </w:r>
          </w:p>
          <w:p w:rsidR="005107A9" w:rsidRPr="00F421D0" w:rsidRDefault="005107A9" w:rsidP="005107A9">
            <w:pPr>
              <w:pStyle w:val="TableParagraph"/>
              <w:spacing w:line="226" w:lineRule="exact"/>
              <w:ind w:left="297"/>
              <w:rPr>
                <w:b/>
                <w:sz w:val="20"/>
                <w:lang w:val="ru-RU"/>
              </w:rPr>
            </w:pPr>
            <w:r w:rsidRPr="00F421D0">
              <w:rPr>
                <w:b/>
                <w:sz w:val="20"/>
                <w:lang w:val="ru-RU"/>
              </w:rPr>
              <w:t>20</w:t>
            </w:r>
            <w:r>
              <w:rPr>
                <w:b/>
                <w:sz w:val="20"/>
                <w:lang w:val="ru-RU"/>
              </w:rPr>
              <w:t>21</w:t>
            </w:r>
            <w:r w:rsidRPr="00F421D0">
              <w:rPr>
                <w:b/>
                <w:sz w:val="20"/>
                <w:lang w:val="ru-RU"/>
              </w:rPr>
              <w:t>)</w:t>
            </w:r>
          </w:p>
        </w:tc>
        <w:tc>
          <w:tcPr>
            <w:tcW w:w="1063" w:type="dxa"/>
            <w:shd w:val="clear" w:color="auto" w:fill="DAEEF3" w:themeFill="accent5" w:themeFillTint="33"/>
          </w:tcPr>
          <w:p w:rsidR="005107A9" w:rsidRPr="00F421D0" w:rsidRDefault="005107A9" w:rsidP="005107A9">
            <w:pPr>
              <w:pStyle w:val="TableParagraph"/>
              <w:spacing w:line="214" w:lineRule="exact"/>
              <w:ind w:left="158"/>
              <w:rPr>
                <w:b/>
                <w:sz w:val="20"/>
                <w:lang w:val="ru-RU"/>
              </w:rPr>
            </w:pPr>
            <w:r w:rsidRPr="00F421D0">
              <w:rPr>
                <w:b/>
                <w:sz w:val="20"/>
                <w:lang w:val="ru-RU"/>
              </w:rPr>
              <w:t>Целевое</w:t>
            </w:r>
          </w:p>
          <w:p w:rsidR="005107A9" w:rsidRDefault="005107A9" w:rsidP="005107A9">
            <w:pPr>
              <w:pStyle w:val="TableParagraph"/>
              <w:spacing w:line="224" w:lineRule="exact"/>
              <w:ind w:left="122"/>
              <w:rPr>
                <w:b/>
                <w:sz w:val="20"/>
                <w:lang w:val="ru-RU"/>
              </w:rPr>
            </w:pPr>
            <w:r w:rsidRPr="00F421D0">
              <w:rPr>
                <w:b/>
                <w:sz w:val="20"/>
                <w:lang w:val="ru-RU"/>
              </w:rPr>
              <w:t>Зна</w:t>
            </w:r>
            <w:r w:rsidRPr="00343FD7">
              <w:rPr>
                <w:b/>
                <w:sz w:val="20"/>
              </w:rPr>
              <w:t>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4"/>
              <w:rPr>
                <w:b/>
                <w:sz w:val="20"/>
              </w:rPr>
            </w:pPr>
            <w:r w:rsidRPr="00343FD7">
              <w:rPr>
                <w:b/>
                <w:sz w:val="20"/>
              </w:rPr>
              <w:t>(20</w:t>
            </w:r>
            <w:r>
              <w:rPr>
                <w:b/>
                <w:sz w:val="20"/>
                <w:lang w:val="ru-RU"/>
              </w:rPr>
              <w:t>21</w:t>
            </w:r>
            <w:r w:rsidRPr="00343FD7">
              <w:rPr>
                <w:b/>
                <w:sz w:val="20"/>
              </w:rPr>
              <w:t>-</w:t>
            </w:r>
          </w:p>
          <w:p w:rsidR="005107A9" w:rsidRPr="00343FD7" w:rsidRDefault="005107A9" w:rsidP="005107A9">
            <w:pPr>
              <w:pStyle w:val="TableParagraph"/>
              <w:spacing w:line="226" w:lineRule="exact"/>
              <w:ind w:left="297"/>
              <w:rPr>
                <w:b/>
                <w:sz w:val="20"/>
              </w:rPr>
            </w:pPr>
            <w:r>
              <w:rPr>
                <w:b/>
                <w:sz w:val="20"/>
              </w:rPr>
              <w:t>202</w:t>
            </w:r>
            <w:r>
              <w:rPr>
                <w:b/>
                <w:sz w:val="20"/>
                <w:lang w:val="ru-RU"/>
              </w:rPr>
              <w:t>2</w:t>
            </w:r>
            <w:r w:rsidRPr="00343FD7">
              <w:rPr>
                <w:b/>
                <w:sz w:val="20"/>
              </w:rPr>
              <w:t>)</w:t>
            </w:r>
          </w:p>
        </w:tc>
      </w:tr>
      <w:tr w:rsidR="005107A9" w:rsidRPr="00B6563C" w:rsidTr="00735AF0">
        <w:trPr>
          <w:trHeight w:val="1058"/>
        </w:trPr>
        <w:tc>
          <w:tcPr>
            <w:tcW w:w="2410" w:type="dxa"/>
            <w:vMerge w:val="restart"/>
          </w:tcPr>
          <w:p w:rsidR="005107A9" w:rsidRPr="00F421D0" w:rsidRDefault="005107A9" w:rsidP="005107A9">
            <w:pPr>
              <w:pStyle w:val="TableParagraph"/>
              <w:tabs>
                <w:tab w:val="left" w:pos="1762"/>
              </w:tabs>
              <w:spacing w:before="62"/>
              <w:ind w:left="105"/>
              <w:rPr>
                <w:sz w:val="24"/>
                <w:szCs w:val="24"/>
                <w:lang w:val="ru-RU"/>
              </w:rPr>
            </w:pPr>
            <w:r w:rsidRPr="00F421D0">
              <w:rPr>
                <w:sz w:val="24"/>
                <w:szCs w:val="24"/>
                <w:lang w:val="ru-RU"/>
              </w:rPr>
              <w:t>Реализация</w:t>
            </w:r>
            <w:r w:rsidR="00F421D0">
              <w:rPr>
                <w:sz w:val="24"/>
                <w:szCs w:val="24"/>
                <w:lang w:val="ru-RU"/>
              </w:rPr>
              <w:t xml:space="preserve"> </w:t>
            </w:r>
            <w:r w:rsidRPr="00F421D0">
              <w:rPr>
                <w:sz w:val="24"/>
                <w:szCs w:val="24"/>
                <w:lang w:val="ru-RU"/>
              </w:rPr>
              <w:t>новых</w:t>
            </w:r>
          </w:p>
          <w:p w:rsidR="005107A9" w:rsidRPr="00F421D0" w:rsidRDefault="00F421D0" w:rsidP="00F421D0">
            <w:pPr>
              <w:pStyle w:val="TableParagraph"/>
              <w:tabs>
                <w:tab w:val="left" w:pos="1565"/>
              </w:tabs>
              <w:spacing w:before="1"/>
              <w:ind w:left="105" w:right="102"/>
              <w:rPr>
                <w:sz w:val="20"/>
                <w:lang w:val="ru-RU"/>
              </w:rPr>
            </w:pPr>
            <w:r w:rsidRPr="00F421D0">
              <w:rPr>
                <w:sz w:val="24"/>
                <w:szCs w:val="24"/>
                <w:lang w:val="ru-RU"/>
              </w:rPr>
              <w:t>К</w:t>
            </w:r>
            <w:r w:rsidR="005107A9" w:rsidRPr="00F421D0">
              <w:rPr>
                <w:sz w:val="24"/>
                <w:szCs w:val="24"/>
                <w:lang w:val="ru-RU"/>
              </w:rPr>
              <w:t>онцепций</w:t>
            </w:r>
            <w:r>
              <w:rPr>
                <w:sz w:val="24"/>
                <w:szCs w:val="24"/>
                <w:lang w:val="ru-RU"/>
              </w:rPr>
              <w:t xml:space="preserve"> </w:t>
            </w:r>
            <w:r w:rsidR="005107A9" w:rsidRPr="00F421D0">
              <w:rPr>
                <w:spacing w:val="-4"/>
                <w:sz w:val="24"/>
                <w:szCs w:val="24"/>
                <w:lang w:val="ru-RU"/>
              </w:rPr>
              <w:t xml:space="preserve">учебных </w:t>
            </w:r>
            <w:r w:rsidR="005107A9" w:rsidRPr="00F421D0">
              <w:rPr>
                <w:sz w:val="24"/>
                <w:szCs w:val="24"/>
                <w:lang w:val="ru-RU"/>
              </w:rPr>
              <w:t>предметов</w:t>
            </w:r>
          </w:p>
        </w:tc>
        <w:tc>
          <w:tcPr>
            <w:tcW w:w="4110" w:type="dxa"/>
          </w:tcPr>
          <w:p w:rsidR="005107A9" w:rsidRPr="00F421D0" w:rsidRDefault="005107A9" w:rsidP="00F421D0">
            <w:pPr>
              <w:pStyle w:val="TableParagraph"/>
              <w:spacing w:before="62"/>
              <w:ind w:right="99"/>
              <w:rPr>
                <w:lang w:val="ru-RU"/>
              </w:rPr>
            </w:pPr>
            <w:r w:rsidRPr="00F421D0">
              <w:rPr>
                <w:lang w:val="ru-RU"/>
              </w:rPr>
              <w:t xml:space="preserve">Доля педагогов от общего числа реализующих данный предмет, прошедших повышение квалификации </w:t>
            </w:r>
            <w:r w:rsidR="00F421D0">
              <w:rPr>
                <w:lang w:val="ru-RU"/>
              </w:rPr>
              <w:t xml:space="preserve">           </w:t>
            </w:r>
            <w:r w:rsidRPr="00F421D0">
              <w:rPr>
                <w:lang w:val="ru-RU"/>
              </w:rPr>
              <w:t>в соответствии</w:t>
            </w:r>
            <w:r w:rsidR="00F421D0">
              <w:rPr>
                <w:lang w:val="ru-RU"/>
              </w:rPr>
              <w:t xml:space="preserve">  </w:t>
            </w:r>
            <w:r w:rsidRPr="00F421D0">
              <w:rPr>
                <w:lang w:val="ru-RU"/>
              </w:rPr>
              <w:t>с требованиями новых Концепций:</w:t>
            </w:r>
          </w:p>
        </w:tc>
        <w:tc>
          <w:tcPr>
            <w:tcW w:w="1064" w:type="dxa"/>
          </w:tcPr>
          <w:p w:rsidR="005107A9" w:rsidRPr="00B6563C" w:rsidRDefault="005107A9" w:rsidP="005107A9">
            <w:pPr>
              <w:pStyle w:val="TableParagraph"/>
              <w:rPr>
                <w:sz w:val="20"/>
                <w:lang w:val="ru-RU"/>
              </w:rPr>
            </w:pPr>
          </w:p>
        </w:tc>
        <w:tc>
          <w:tcPr>
            <w:tcW w:w="1063" w:type="dxa"/>
          </w:tcPr>
          <w:p w:rsidR="005107A9" w:rsidRPr="00B6563C" w:rsidRDefault="005107A9" w:rsidP="005107A9">
            <w:pPr>
              <w:pStyle w:val="TableParagraph"/>
              <w:rPr>
                <w:sz w:val="20"/>
                <w:lang w:val="ru-RU"/>
              </w:rPr>
            </w:pPr>
          </w:p>
        </w:tc>
        <w:tc>
          <w:tcPr>
            <w:tcW w:w="1063" w:type="dxa"/>
          </w:tcPr>
          <w:p w:rsidR="005107A9" w:rsidRPr="00B6563C" w:rsidRDefault="005107A9" w:rsidP="005107A9">
            <w:pPr>
              <w:pStyle w:val="TableParagraph"/>
              <w:rPr>
                <w:sz w:val="20"/>
                <w:lang w:val="ru-RU"/>
              </w:rPr>
            </w:pPr>
          </w:p>
        </w:tc>
        <w:tc>
          <w:tcPr>
            <w:tcW w:w="1063" w:type="dxa"/>
          </w:tcPr>
          <w:p w:rsidR="005107A9" w:rsidRPr="00B6563C" w:rsidRDefault="005107A9" w:rsidP="005107A9">
            <w:pPr>
              <w:pStyle w:val="TableParagraph"/>
              <w:rPr>
                <w:sz w:val="20"/>
                <w:lang w:val="ru-RU"/>
              </w:rPr>
            </w:pPr>
          </w:p>
        </w:tc>
      </w:tr>
      <w:tr w:rsidR="005107A9" w:rsidRPr="00B6563C" w:rsidTr="00735AF0">
        <w:trPr>
          <w:trHeight w:val="364"/>
        </w:trPr>
        <w:tc>
          <w:tcPr>
            <w:tcW w:w="2410" w:type="dxa"/>
            <w:vMerge/>
            <w:tcBorders>
              <w:top w:val="nil"/>
            </w:tcBorders>
          </w:tcPr>
          <w:p w:rsidR="005107A9" w:rsidRPr="00B6563C" w:rsidRDefault="005107A9" w:rsidP="005107A9">
            <w:pPr>
              <w:rPr>
                <w:rFonts w:ascii="Times New Roman" w:hAnsi="Times New Roman" w:cs="Times New Roman"/>
                <w:sz w:val="2"/>
                <w:szCs w:val="2"/>
                <w:lang w:val="ru-RU"/>
              </w:rPr>
            </w:pPr>
          </w:p>
        </w:tc>
        <w:tc>
          <w:tcPr>
            <w:tcW w:w="4110" w:type="dxa"/>
          </w:tcPr>
          <w:p w:rsidR="005107A9" w:rsidRPr="00F421D0" w:rsidRDefault="006C0479" w:rsidP="00F421D0">
            <w:pPr>
              <w:pStyle w:val="TableParagraph"/>
              <w:spacing w:before="65"/>
              <w:rPr>
                <w:b/>
                <w:lang w:val="ru-RU"/>
              </w:rPr>
            </w:pPr>
            <w:hyperlink r:id="rId6"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развития математического образования (Распоряжение Правительства РФ от 24.12.2013 года</w:t>
            </w:r>
            <w:r w:rsidR="00F421D0">
              <w:rPr>
                <w:rFonts w:ascii="OpenSans" w:hAnsi="OpenSans"/>
                <w:color w:val="353535"/>
                <w:shd w:val="clear" w:color="auto" w:fill="FFFFFF"/>
                <w:lang w:val="ru-RU"/>
              </w:rPr>
              <w:t xml:space="preserve">          </w:t>
            </w:r>
            <w:r w:rsidR="005107A9" w:rsidRPr="00F421D0">
              <w:rPr>
                <w:rFonts w:ascii="OpenSans" w:hAnsi="OpenSans"/>
                <w:color w:val="353535"/>
                <w:shd w:val="clear" w:color="auto" w:fill="FFFFFF"/>
                <w:lang w:val="ru-RU"/>
              </w:rPr>
              <w:t xml:space="preserve"> № 2506-р);</w:t>
            </w:r>
          </w:p>
        </w:tc>
        <w:tc>
          <w:tcPr>
            <w:tcW w:w="1064" w:type="dxa"/>
          </w:tcPr>
          <w:p w:rsidR="005107A9" w:rsidRPr="00F421D0" w:rsidRDefault="005107A9" w:rsidP="005107A9">
            <w:pPr>
              <w:pStyle w:val="TableParagraph"/>
              <w:spacing w:before="60"/>
              <w:rPr>
                <w:sz w:val="24"/>
                <w:szCs w:val="24"/>
                <w:lang w:val="ru-RU"/>
              </w:rPr>
            </w:pPr>
            <w:r w:rsidRPr="00F421D0">
              <w:rPr>
                <w:sz w:val="24"/>
                <w:szCs w:val="24"/>
                <w:lang w:val="ru-RU"/>
              </w:rPr>
              <w:t>60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90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100</w:t>
            </w:r>
          </w:p>
        </w:tc>
        <w:tc>
          <w:tcPr>
            <w:tcW w:w="1063" w:type="dxa"/>
          </w:tcPr>
          <w:p w:rsidR="005107A9" w:rsidRPr="00F421D0" w:rsidRDefault="005107A9" w:rsidP="005107A9">
            <w:pPr>
              <w:pStyle w:val="TableParagraph"/>
              <w:spacing w:before="60"/>
              <w:ind w:left="108"/>
              <w:rPr>
                <w:sz w:val="24"/>
                <w:szCs w:val="24"/>
                <w:lang w:val="ru-RU"/>
              </w:rPr>
            </w:pPr>
            <w:r w:rsidRPr="00F421D0">
              <w:rPr>
                <w:sz w:val="24"/>
                <w:szCs w:val="24"/>
                <w:lang w:val="ru-RU"/>
              </w:rPr>
              <w:t>100</w:t>
            </w:r>
          </w:p>
        </w:tc>
      </w:tr>
      <w:tr w:rsidR="005107A9" w:rsidRPr="00B6563C" w:rsidTr="00735AF0">
        <w:trPr>
          <w:trHeight w:val="366"/>
        </w:trPr>
        <w:tc>
          <w:tcPr>
            <w:tcW w:w="2410" w:type="dxa"/>
            <w:vMerge/>
            <w:tcBorders>
              <w:top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F421D0">
            <w:pPr>
              <w:pStyle w:val="TableParagraph"/>
              <w:spacing w:before="67"/>
              <w:rPr>
                <w:b/>
                <w:lang w:val="ru-RU"/>
              </w:rPr>
            </w:pPr>
            <w:hyperlink r:id="rId7"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преподавания русского языка и литературы (Распоряжение Правительства РФ  от 09.04.2016 года</w:t>
            </w:r>
            <w:r w:rsidR="00F421D0">
              <w:rPr>
                <w:rFonts w:ascii="OpenSans" w:hAnsi="OpenSans"/>
                <w:color w:val="353535"/>
                <w:shd w:val="clear" w:color="auto" w:fill="FFFFFF"/>
                <w:lang w:val="ru-RU"/>
              </w:rPr>
              <w:t xml:space="preserve">           </w:t>
            </w:r>
            <w:r w:rsidR="005107A9" w:rsidRPr="00F421D0">
              <w:rPr>
                <w:rFonts w:ascii="OpenSans" w:hAnsi="OpenSans"/>
                <w:color w:val="353535"/>
                <w:shd w:val="clear" w:color="auto" w:fill="FFFFFF"/>
                <w:lang w:val="ru-RU"/>
              </w:rPr>
              <w:t xml:space="preserve"> № 637-р);</w:t>
            </w:r>
          </w:p>
        </w:tc>
        <w:tc>
          <w:tcPr>
            <w:tcW w:w="1064" w:type="dxa"/>
          </w:tcPr>
          <w:p w:rsidR="005107A9" w:rsidRPr="00F421D0" w:rsidRDefault="005107A9" w:rsidP="005107A9">
            <w:pPr>
              <w:pStyle w:val="TableParagraph"/>
              <w:spacing w:before="62"/>
              <w:rPr>
                <w:sz w:val="24"/>
                <w:szCs w:val="24"/>
                <w:lang w:val="ru-RU"/>
              </w:rPr>
            </w:pPr>
            <w:r w:rsidRPr="00F421D0">
              <w:rPr>
                <w:sz w:val="24"/>
                <w:szCs w:val="24"/>
                <w:lang w:val="ru-RU"/>
              </w:rPr>
              <w:t>50</w:t>
            </w:r>
          </w:p>
        </w:tc>
        <w:tc>
          <w:tcPr>
            <w:tcW w:w="1063" w:type="dxa"/>
          </w:tcPr>
          <w:p w:rsidR="005107A9" w:rsidRPr="00F421D0" w:rsidRDefault="005107A9" w:rsidP="005107A9">
            <w:pPr>
              <w:pStyle w:val="TableParagraph"/>
              <w:spacing w:before="62"/>
              <w:rPr>
                <w:sz w:val="24"/>
                <w:szCs w:val="24"/>
                <w:lang w:val="ru-RU"/>
              </w:rPr>
            </w:pPr>
            <w:r w:rsidRPr="00F421D0">
              <w:rPr>
                <w:sz w:val="24"/>
                <w:szCs w:val="24"/>
                <w:lang w:val="ru-RU"/>
              </w:rPr>
              <w:t>70</w:t>
            </w:r>
          </w:p>
        </w:tc>
        <w:tc>
          <w:tcPr>
            <w:tcW w:w="1063" w:type="dxa"/>
          </w:tcPr>
          <w:p w:rsidR="005107A9" w:rsidRPr="00F421D0" w:rsidRDefault="005107A9" w:rsidP="005107A9">
            <w:pPr>
              <w:pStyle w:val="TableParagraph"/>
              <w:spacing w:before="62"/>
              <w:rPr>
                <w:sz w:val="24"/>
                <w:szCs w:val="24"/>
                <w:lang w:val="ru-RU"/>
              </w:rPr>
            </w:pPr>
            <w:r w:rsidRPr="00F421D0">
              <w:rPr>
                <w:sz w:val="24"/>
                <w:szCs w:val="24"/>
                <w:lang w:val="ru-RU"/>
              </w:rPr>
              <w:t>100</w:t>
            </w:r>
          </w:p>
        </w:tc>
        <w:tc>
          <w:tcPr>
            <w:tcW w:w="1063" w:type="dxa"/>
          </w:tcPr>
          <w:p w:rsidR="005107A9" w:rsidRPr="00F421D0" w:rsidRDefault="005107A9" w:rsidP="005107A9">
            <w:pPr>
              <w:pStyle w:val="TableParagraph"/>
              <w:spacing w:before="62"/>
              <w:ind w:left="108"/>
              <w:rPr>
                <w:sz w:val="24"/>
                <w:szCs w:val="24"/>
                <w:lang w:val="ru-RU"/>
              </w:rPr>
            </w:pPr>
            <w:r w:rsidRPr="00F421D0">
              <w:rPr>
                <w:sz w:val="24"/>
                <w:szCs w:val="24"/>
                <w:lang w:val="ru-RU"/>
              </w:rPr>
              <w:t>100</w:t>
            </w:r>
          </w:p>
        </w:tc>
      </w:tr>
      <w:tr w:rsidR="005107A9" w:rsidRPr="00B6563C" w:rsidTr="00735AF0">
        <w:trPr>
          <w:trHeight w:val="366"/>
        </w:trPr>
        <w:tc>
          <w:tcPr>
            <w:tcW w:w="2410" w:type="dxa"/>
            <w:vMerge/>
            <w:tcBorders>
              <w:top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5107A9">
            <w:pPr>
              <w:pStyle w:val="TableParagraph"/>
              <w:spacing w:before="67"/>
              <w:rPr>
                <w:b/>
                <w:lang w:val="ru-RU"/>
              </w:rPr>
            </w:pPr>
            <w:hyperlink r:id="rId8"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 xml:space="preserve">поддержки детского и юношеского чтения в РФ (Распоряжение Правительства РФ от 03.06. </w:t>
            </w:r>
            <w:r w:rsidR="005107A9" w:rsidRPr="00F421D0">
              <w:rPr>
                <w:rFonts w:ascii="OpenSans" w:hAnsi="OpenSans"/>
                <w:color w:val="353535"/>
                <w:shd w:val="clear" w:color="auto" w:fill="FFFFFF"/>
              </w:rPr>
              <w:t xml:space="preserve">2017 года </w:t>
            </w:r>
            <w:r w:rsidR="00F421D0">
              <w:rPr>
                <w:rFonts w:ascii="OpenSans" w:hAnsi="OpenSans"/>
                <w:color w:val="353535"/>
                <w:shd w:val="clear" w:color="auto" w:fill="FFFFFF"/>
                <w:lang w:val="ru-RU"/>
              </w:rPr>
              <w:t xml:space="preserve">         </w:t>
            </w:r>
            <w:r w:rsidR="005107A9" w:rsidRPr="00F421D0">
              <w:rPr>
                <w:rFonts w:ascii="OpenSans" w:hAnsi="OpenSans"/>
                <w:color w:val="353535"/>
                <w:shd w:val="clear" w:color="auto" w:fill="FFFFFF"/>
              </w:rPr>
              <w:t>№ 1155-р).</w:t>
            </w:r>
          </w:p>
        </w:tc>
        <w:tc>
          <w:tcPr>
            <w:tcW w:w="1064" w:type="dxa"/>
          </w:tcPr>
          <w:p w:rsidR="005107A9" w:rsidRPr="00F421D0" w:rsidRDefault="005107A9" w:rsidP="005107A9">
            <w:pPr>
              <w:pStyle w:val="TableParagraph"/>
              <w:spacing w:before="62"/>
              <w:rPr>
                <w:sz w:val="24"/>
                <w:szCs w:val="24"/>
                <w:lang w:val="ru-RU"/>
              </w:rPr>
            </w:pPr>
            <w:r w:rsidRPr="00F421D0">
              <w:rPr>
                <w:sz w:val="24"/>
                <w:szCs w:val="24"/>
                <w:lang w:val="ru-RU"/>
              </w:rPr>
              <w:t>-</w:t>
            </w:r>
          </w:p>
        </w:tc>
        <w:tc>
          <w:tcPr>
            <w:tcW w:w="1063" w:type="dxa"/>
          </w:tcPr>
          <w:p w:rsidR="005107A9" w:rsidRPr="00F421D0" w:rsidRDefault="005107A9" w:rsidP="005107A9">
            <w:pPr>
              <w:pStyle w:val="TableParagraph"/>
              <w:spacing w:before="62"/>
              <w:rPr>
                <w:sz w:val="24"/>
                <w:szCs w:val="24"/>
                <w:lang w:val="ru-RU"/>
              </w:rPr>
            </w:pPr>
            <w:r w:rsidRPr="00F421D0">
              <w:rPr>
                <w:sz w:val="24"/>
                <w:szCs w:val="24"/>
                <w:lang w:val="ru-RU"/>
              </w:rPr>
              <w:t>30</w:t>
            </w:r>
          </w:p>
        </w:tc>
        <w:tc>
          <w:tcPr>
            <w:tcW w:w="1063" w:type="dxa"/>
          </w:tcPr>
          <w:p w:rsidR="005107A9" w:rsidRPr="00F421D0" w:rsidRDefault="005107A9" w:rsidP="005107A9">
            <w:pPr>
              <w:pStyle w:val="TableParagraph"/>
              <w:spacing w:before="62"/>
              <w:rPr>
                <w:sz w:val="24"/>
                <w:szCs w:val="24"/>
                <w:lang w:val="ru-RU"/>
              </w:rPr>
            </w:pPr>
            <w:r w:rsidRPr="00F421D0">
              <w:rPr>
                <w:sz w:val="24"/>
                <w:szCs w:val="24"/>
                <w:lang w:val="ru-RU"/>
              </w:rPr>
              <w:t>50</w:t>
            </w:r>
          </w:p>
        </w:tc>
        <w:tc>
          <w:tcPr>
            <w:tcW w:w="1063" w:type="dxa"/>
          </w:tcPr>
          <w:p w:rsidR="005107A9" w:rsidRPr="00F421D0" w:rsidRDefault="005107A9" w:rsidP="005107A9">
            <w:pPr>
              <w:pStyle w:val="TableParagraph"/>
              <w:spacing w:before="62"/>
              <w:ind w:left="108"/>
              <w:rPr>
                <w:sz w:val="24"/>
                <w:szCs w:val="24"/>
                <w:lang w:val="ru-RU"/>
              </w:rPr>
            </w:pPr>
            <w:r w:rsidRPr="00F421D0">
              <w:rPr>
                <w:sz w:val="24"/>
                <w:szCs w:val="24"/>
                <w:lang w:val="ru-RU"/>
              </w:rPr>
              <w:t>70</w:t>
            </w:r>
          </w:p>
        </w:tc>
      </w:tr>
      <w:tr w:rsidR="005107A9" w:rsidRPr="00B6563C" w:rsidTr="00735AF0">
        <w:trPr>
          <w:trHeight w:val="364"/>
        </w:trPr>
        <w:tc>
          <w:tcPr>
            <w:tcW w:w="2410" w:type="dxa"/>
            <w:vMerge/>
            <w:tcBorders>
              <w:top w:val="nil"/>
              <w:bottom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5107A9">
            <w:pPr>
              <w:pStyle w:val="TableParagraph"/>
              <w:spacing w:before="60"/>
              <w:rPr>
                <w:lang w:val="ru-RU"/>
              </w:rPr>
            </w:pPr>
            <w:hyperlink r:id="rId9"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УМК по отечественной истории - Историко-культурный стандарт (19.05.2014 на общем собрании Российского исторического общества);</w:t>
            </w:r>
          </w:p>
        </w:tc>
        <w:tc>
          <w:tcPr>
            <w:tcW w:w="1064" w:type="dxa"/>
          </w:tcPr>
          <w:p w:rsidR="005107A9" w:rsidRPr="00F421D0" w:rsidRDefault="005107A9" w:rsidP="005107A9">
            <w:pPr>
              <w:pStyle w:val="TableParagraph"/>
              <w:spacing w:before="60"/>
              <w:rPr>
                <w:sz w:val="24"/>
                <w:szCs w:val="24"/>
                <w:lang w:val="ru-RU"/>
              </w:rPr>
            </w:pPr>
            <w:r w:rsidRPr="00F421D0">
              <w:rPr>
                <w:sz w:val="24"/>
                <w:szCs w:val="24"/>
                <w:lang w:val="ru-RU"/>
              </w:rPr>
              <w:t>-</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30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50</w:t>
            </w:r>
          </w:p>
        </w:tc>
        <w:tc>
          <w:tcPr>
            <w:tcW w:w="1063" w:type="dxa"/>
          </w:tcPr>
          <w:p w:rsidR="005107A9" w:rsidRPr="00F421D0" w:rsidRDefault="005107A9" w:rsidP="005107A9">
            <w:pPr>
              <w:pStyle w:val="TableParagraph"/>
              <w:spacing w:before="60"/>
              <w:ind w:left="108"/>
              <w:rPr>
                <w:sz w:val="24"/>
                <w:szCs w:val="24"/>
                <w:lang w:val="ru-RU"/>
              </w:rPr>
            </w:pPr>
            <w:r w:rsidRPr="00F421D0">
              <w:rPr>
                <w:sz w:val="24"/>
                <w:szCs w:val="24"/>
                <w:lang w:val="ru-RU"/>
              </w:rPr>
              <w:t>70</w:t>
            </w:r>
          </w:p>
        </w:tc>
      </w:tr>
      <w:tr w:rsidR="005107A9" w:rsidRPr="00B6563C" w:rsidTr="00735AF0">
        <w:trPr>
          <w:trHeight w:val="364"/>
        </w:trPr>
        <w:tc>
          <w:tcPr>
            <w:tcW w:w="2410" w:type="dxa"/>
            <w:tcBorders>
              <w:top w:val="nil"/>
              <w:bottom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5107A9">
            <w:pPr>
              <w:pStyle w:val="TableParagraph"/>
              <w:spacing w:before="60"/>
              <w:rPr>
                <w:rFonts w:ascii="Segoe UI" w:hAnsi="Segoe UI" w:cs="Segoe UI"/>
                <w:color w:val="444444"/>
                <w:shd w:val="clear" w:color="auto" w:fill="FFFFFF"/>
                <w:lang w:val="ru-RU"/>
              </w:rPr>
            </w:pPr>
            <w:hyperlink r:id="rId10"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w:t>
            </w:r>
            <w:r w:rsidR="00F421D0">
              <w:rPr>
                <w:rFonts w:ascii="OpenSans" w:hAnsi="OpenSans"/>
                <w:color w:val="353535"/>
                <w:shd w:val="clear" w:color="auto" w:fill="FFFFFF"/>
                <w:lang w:val="ru-RU"/>
              </w:rPr>
              <w:t xml:space="preserve">         </w:t>
            </w:r>
            <w:r w:rsidR="005107A9" w:rsidRPr="00F421D0">
              <w:rPr>
                <w:rFonts w:ascii="OpenSans" w:hAnsi="OpenSans"/>
                <w:color w:val="353535"/>
                <w:shd w:val="clear" w:color="auto" w:fill="FFFFFF"/>
                <w:lang w:val="ru-RU"/>
              </w:rPr>
              <w:t xml:space="preserve"> и науки РФ от 24.12.2018 года);</w:t>
            </w:r>
          </w:p>
        </w:tc>
        <w:tc>
          <w:tcPr>
            <w:tcW w:w="1064" w:type="dxa"/>
          </w:tcPr>
          <w:p w:rsidR="005107A9" w:rsidRPr="00F421D0" w:rsidRDefault="005107A9" w:rsidP="005107A9">
            <w:pPr>
              <w:pStyle w:val="TableParagraph"/>
              <w:spacing w:before="60"/>
              <w:rPr>
                <w:sz w:val="24"/>
                <w:szCs w:val="24"/>
                <w:lang w:val="ru-RU"/>
              </w:rPr>
            </w:pPr>
            <w:r w:rsidRPr="00F421D0">
              <w:rPr>
                <w:sz w:val="24"/>
                <w:szCs w:val="24"/>
                <w:lang w:val="ru-RU"/>
              </w:rPr>
              <w:t>30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50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70</w:t>
            </w:r>
          </w:p>
        </w:tc>
        <w:tc>
          <w:tcPr>
            <w:tcW w:w="1063" w:type="dxa"/>
          </w:tcPr>
          <w:p w:rsidR="005107A9" w:rsidRPr="00F421D0" w:rsidRDefault="005107A9" w:rsidP="005107A9">
            <w:pPr>
              <w:pStyle w:val="TableParagraph"/>
              <w:spacing w:before="60"/>
              <w:ind w:left="108"/>
              <w:rPr>
                <w:sz w:val="24"/>
                <w:szCs w:val="24"/>
                <w:lang w:val="ru-RU"/>
              </w:rPr>
            </w:pPr>
            <w:r w:rsidRPr="00F421D0">
              <w:rPr>
                <w:sz w:val="24"/>
                <w:szCs w:val="24"/>
                <w:lang w:val="ru-RU"/>
              </w:rPr>
              <w:t>100</w:t>
            </w:r>
          </w:p>
        </w:tc>
      </w:tr>
      <w:tr w:rsidR="005107A9" w:rsidRPr="00B6563C" w:rsidTr="00735AF0">
        <w:trPr>
          <w:trHeight w:val="364"/>
        </w:trPr>
        <w:tc>
          <w:tcPr>
            <w:tcW w:w="2410" w:type="dxa"/>
            <w:tcBorders>
              <w:top w:val="nil"/>
              <w:bottom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5107A9">
            <w:pPr>
              <w:pStyle w:val="TableParagraph"/>
              <w:spacing w:before="60"/>
              <w:rPr>
                <w:rFonts w:ascii="Segoe UI" w:hAnsi="Segoe UI" w:cs="Segoe UI"/>
                <w:color w:val="444444"/>
                <w:shd w:val="clear" w:color="auto" w:fill="FFFFFF"/>
                <w:lang w:val="ru-RU"/>
              </w:rPr>
            </w:pPr>
            <w:hyperlink r:id="rId11"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и науки РФ от 24.12.2018 года);</w:t>
            </w:r>
          </w:p>
        </w:tc>
        <w:tc>
          <w:tcPr>
            <w:tcW w:w="1064" w:type="dxa"/>
          </w:tcPr>
          <w:p w:rsidR="005107A9" w:rsidRPr="00F421D0" w:rsidRDefault="005107A9" w:rsidP="005107A9">
            <w:pPr>
              <w:pStyle w:val="TableParagraph"/>
              <w:spacing w:before="60"/>
              <w:rPr>
                <w:sz w:val="24"/>
                <w:szCs w:val="24"/>
                <w:lang w:val="ru-RU"/>
              </w:rPr>
            </w:pPr>
            <w:r w:rsidRPr="00F421D0">
              <w:rPr>
                <w:sz w:val="24"/>
                <w:szCs w:val="24"/>
                <w:lang w:val="ru-RU"/>
              </w:rPr>
              <w:t>50</w:t>
            </w:r>
          </w:p>
        </w:tc>
        <w:tc>
          <w:tcPr>
            <w:tcW w:w="1063" w:type="dxa"/>
          </w:tcPr>
          <w:p w:rsidR="005107A9" w:rsidRPr="00F421D0" w:rsidRDefault="005107A9" w:rsidP="005107A9">
            <w:pPr>
              <w:tabs>
                <w:tab w:val="left" w:pos="829"/>
              </w:tabs>
              <w:rPr>
                <w:sz w:val="24"/>
                <w:szCs w:val="24"/>
                <w:lang w:val="ru-RU" w:bidi="ru-RU"/>
              </w:rPr>
            </w:pPr>
            <w:r w:rsidRPr="00F421D0">
              <w:rPr>
                <w:sz w:val="24"/>
                <w:szCs w:val="24"/>
                <w:lang w:val="ru-RU" w:bidi="ru-RU"/>
              </w:rPr>
              <w:t>70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90</w:t>
            </w:r>
          </w:p>
        </w:tc>
        <w:tc>
          <w:tcPr>
            <w:tcW w:w="1063" w:type="dxa"/>
          </w:tcPr>
          <w:p w:rsidR="005107A9" w:rsidRPr="00F421D0" w:rsidRDefault="005107A9" w:rsidP="005107A9">
            <w:pPr>
              <w:pStyle w:val="TableParagraph"/>
              <w:spacing w:before="60"/>
              <w:ind w:left="108"/>
              <w:rPr>
                <w:sz w:val="24"/>
                <w:szCs w:val="24"/>
                <w:lang w:val="ru-RU"/>
              </w:rPr>
            </w:pPr>
            <w:r w:rsidRPr="00F421D0">
              <w:rPr>
                <w:sz w:val="24"/>
                <w:szCs w:val="24"/>
                <w:lang w:val="ru-RU"/>
              </w:rPr>
              <w:t>100</w:t>
            </w:r>
          </w:p>
        </w:tc>
      </w:tr>
      <w:tr w:rsidR="005107A9" w:rsidRPr="00B6563C" w:rsidTr="00735AF0">
        <w:trPr>
          <w:trHeight w:val="364"/>
        </w:trPr>
        <w:tc>
          <w:tcPr>
            <w:tcW w:w="2410" w:type="dxa"/>
            <w:tcBorders>
              <w:top w:val="nil"/>
              <w:bottom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5107A9">
            <w:pPr>
              <w:pStyle w:val="TableParagraph"/>
              <w:spacing w:before="60"/>
              <w:rPr>
                <w:rFonts w:ascii="Segoe UI" w:hAnsi="Segoe UI" w:cs="Segoe UI"/>
                <w:color w:val="444444"/>
                <w:shd w:val="clear" w:color="auto" w:fill="FFFFFF"/>
                <w:lang w:val="ru-RU"/>
              </w:rPr>
            </w:pPr>
            <w:hyperlink r:id="rId12"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и науки РФ от 24.12.2018 года);</w:t>
            </w:r>
          </w:p>
        </w:tc>
        <w:tc>
          <w:tcPr>
            <w:tcW w:w="1064" w:type="dxa"/>
          </w:tcPr>
          <w:p w:rsidR="005107A9" w:rsidRPr="00F421D0" w:rsidRDefault="005107A9" w:rsidP="005107A9">
            <w:pPr>
              <w:pStyle w:val="TableParagraph"/>
              <w:spacing w:before="60"/>
              <w:rPr>
                <w:sz w:val="24"/>
                <w:szCs w:val="24"/>
                <w:lang w:val="ru-RU"/>
              </w:rPr>
            </w:pPr>
            <w:r w:rsidRPr="00F421D0">
              <w:rPr>
                <w:sz w:val="24"/>
                <w:szCs w:val="24"/>
                <w:lang w:val="ru-RU"/>
              </w:rPr>
              <w:t>-</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100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100</w:t>
            </w:r>
          </w:p>
        </w:tc>
        <w:tc>
          <w:tcPr>
            <w:tcW w:w="1063" w:type="dxa"/>
          </w:tcPr>
          <w:p w:rsidR="005107A9" w:rsidRPr="00F421D0" w:rsidRDefault="005107A9" w:rsidP="005107A9">
            <w:pPr>
              <w:pStyle w:val="TableParagraph"/>
              <w:spacing w:before="60"/>
              <w:ind w:left="108"/>
              <w:rPr>
                <w:sz w:val="24"/>
                <w:szCs w:val="24"/>
                <w:lang w:val="ru-RU"/>
              </w:rPr>
            </w:pPr>
            <w:r w:rsidRPr="00F421D0">
              <w:rPr>
                <w:sz w:val="24"/>
                <w:szCs w:val="24"/>
                <w:lang w:val="ru-RU"/>
              </w:rPr>
              <w:t>100</w:t>
            </w:r>
          </w:p>
        </w:tc>
      </w:tr>
      <w:tr w:rsidR="005107A9" w:rsidRPr="00B6563C" w:rsidTr="00735AF0">
        <w:trPr>
          <w:trHeight w:val="364"/>
        </w:trPr>
        <w:tc>
          <w:tcPr>
            <w:tcW w:w="2410" w:type="dxa"/>
            <w:tcBorders>
              <w:top w:val="nil"/>
              <w:bottom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F421D0">
            <w:pPr>
              <w:pStyle w:val="TableParagraph"/>
              <w:spacing w:before="60"/>
              <w:rPr>
                <w:rFonts w:ascii="Segoe UI" w:hAnsi="Segoe UI" w:cs="Segoe UI"/>
                <w:color w:val="444444"/>
                <w:shd w:val="clear" w:color="auto" w:fill="FFFFFF"/>
                <w:lang w:val="ru-RU"/>
              </w:rPr>
            </w:pPr>
            <w:hyperlink r:id="rId13"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и науки РФ от 24.12.2018 года);</w:t>
            </w:r>
          </w:p>
        </w:tc>
        <w:tc>
          <w:tcPr>
            <w:tcW w:w="1064" w:type="dxa"/>
          </w:tcPr>
          <w:p w:rsidR="005107A9" w:rsidRPr="00F421D0" w:rsidRDefault="005107A9" w:rsidP="005107A9">
            <w:pPr>
              <w:pStyle w:val="TableParagraph"/>
              <w:spacing w:before="60"/>
              <w:rPr>
                <w:sz w:val="24"/>
                <w:szCs w:val="24"/>
                <w:lang w:val="ru-RU"/>
              </w:rPr>
            </w:pPr>
            <w:r w:rsidRPr="00F421D0">
              <w:rPr>
                <w:sz w:val="24"/>
                <w:szCs w:val="24"/>
                <w:lang w:val="ru-RU"/>
              </w:rPr>
              <w:t>100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100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100</w:t>
            </w:r>
          </w:p>
        </w:tc>
        <w:tc>
          <w:tcPr>
            <w:tcW w:w="1063" w:type="dxa"/>
          </w:tcPr>
          <w:p w:rsidR="005107A9" w:rsidRPr="00F421D0" w:rsidRDefault="005107A9" w:rsidP="005107A9">
            <w:pPr>
              <w:pStyle w:val="TableParagraph"/>
              <w:spacing w:before="60"/>
              <w:ind w:left="108"/>
              <w:rPr>
                <w:sz w:val="24"/>
                <w:szCs w:val="24"/>
                <w:lang w:val="ru-RU"/>
              </w:rPr>
            </w:pPr>
            <w:r w:rsidRPr="00F421D0">
              <w:rPr>
                <w:sz w:val="24"/>
                <w:szCs w:val="24"/>
                <w:lang w:val="ru-RU"/>
              </w:rPr>
              <w:t>100</w:t>
            </w:r>
          </w:p>
        </w:tc>
      </w:tr>
      <w:tr w:rsidR="005107A9" w:rsidRPr="00B6563C" w:rsidTr="00735AF0">
        <w:trPr>
          <w:trHeight w:val="364"/>
        </w:trPr>
        <w:tc>
          <w:tcPr>
            <w:tcW w:w="2410" w:type="dxa"/>
            <w:tcBorders>
              <w:top w:val="nil"/>
            </w:tcBorders>
          </w:tcPr>
          <w:p w:rsidR="005107A9" w:rsidRPr="00C26B2D" w:rsidRDefault="005107A9" w:rsidP="005107A9">
            <w:pPr>
              <w:rPr>
                <w:rFonts w:ascii="Times New Roman" w:hAnsi="Times New Roman" w:cs="Times New Roman"/>
                <w:sz w:val="2"/>
                <w:szCs w:val="2"/>
                <w:lang w:val="ru-RU"/>
              </w:rPr>
            </w:pPr>
          </w:p>
        </w:tc>
        <w:tc>
          <w:tcPr>
            <w:tcW w:w="4110" w:type="dxa"/>
          </w:tcPr>
          <w:p w:rsidR="005107A9" w:rsidRPr="00F421D0" w:rsidRDefault="006C0479" w:rsidP="00F421D0">
            <w:pPr>
              <w:pStyle w:val="TableParagraph"/>
              <w:spacing w:before="60"/>
              <w:rPr>
                <w:rFonts w:ascii="Segoe UI" w:hAnsi="Segoe UI" w:cs="Segoe UI"/>
                <w:color w:val="444444"/>
                <w:shd w:val="clear" w:color="auto" w:fill="FFFFFF"/>
                <w:lang w:val="ru-RU"/>
              </w:rPr>
            </w:pPr>
            <w:hyperlink r:id="rId14" w:tgtFrame="_blank" w:history="1">
              <w:r w:rsidR="005107A9" w:rsidRPr="00F421D0">
                <w:rPr>
                  <w:rStyle w:val="af0"/>
                  <w:rFonts w:ascii="OpenSans" w:hAnsi="OpenSans"/>
                  <w:color w:val="053EB2"/>
                  <w:shd w:val="clear" w:color="auto" w:fill="FFFFFF"/>
                  <w:lang w:val="ru-RU"/>
                </w:rPr>
                <w:t>Концепция</w:t>
              </w:r>
            </w:hyperlink>
            <w:r w:rsidR="005107A9" w:rsidRPr="00F421D0">
              <w:rPr>
                <w:rFonts w:ascii="OpenSans" w:hAnsi="OpenSans"/>
                <w:color w:val="353535"/>
                <w:shd w:val="clear" w:color="auto" w:fill="FFFFFF"/>
              </w:rPr>
              <w:t> </w:t>
            </w:r>
            <w:r w:rsidR="005107A9" w:rsidRPr="00F421D0">
              <w:rPr>
                <w:rFonts w:ascii="OpenSans" w:hAnsi="OpenSans"/>
                <w:color w:val="353535"/>
                <w:shd w:val="clear" w:color="auto" w:fill="FFFFFF"/>
                <w:lang w:val="ru-RU"/>
              </w:rPr>
              <w:t>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и науки РФ от 24.12.2018 года).</w:t>
            </w:r>
          </w:p>
        </w:tc>
        <w:tc>
          <w:tcPr>
            <w:tcW w:w="1064" w:type="dxa"/>
          </w:tcPr>
          <w:p w:rsidR="005107A9" w:rsidRPr="00F421D0" w:rsidRDefault="005107A9" w:rsidP="005107A9">
            <w:pPr>
              <w:pStyle w:val="TableParagraph"/>
              <w:spacing w:before="60"/>
              <w:rPr>
                <w:sz w:val="24"/>
                <w:szCs w:val="24"/>
                <w:lang w:val="ru-RU"/>
              </w:rPr>
            </w:pPr>
            <w:r w:rsidRPr="00F421D0">
              <w:rPr>
                <w:sz w:val="24"/>
                <w:szCs w:val="24"/>
                <w:lang w:val="ru-RU"/>
              </w:rPr>
              <w:t>50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60</w:t>
            </w:r>
          </w:p>
        </w:tc>
        <w:tc>
          <w:tcPr>
            <w:tcW w:w="1063" w:type="dxa"/>
          </w:tcPr>
          <w:p w:rsidR="005107A9" w:rsidRPr="00F421D0" w:rsidRDefault="005107A9" w:rsidP="005107A9">
            <w:pPr>
              <w:pStyle w:val="TableParagraph"/>
              <w:spacing w:before="60"/>
              <w:rPr>
                <w:sz w:val="24"/>
                <w:szCs w:val="24"/>
                <w:lang w:val="ru-RU"/>
              </w:rPr>
            </w:pPr>
            <w:r w:rsidRPr="00F421D0">
              <w:rPr>
                <w:sz w:val="24"/>
                <w:szCs w:val="24"/>
                <w:lang w:val="ru-RU"/>
              </w:rPr>
              <w:t>70</w:t>
            </w:r>
          </w:p>
        </w:tc>
        <w:tc>
          <w:tcPr>
            <w:tcW w:w="1063" w:type="dxa"/>
          </w:tcPr>
          <w:p w:rsidR="005107A9" w:rsidRPr="00F421D0" w:rsidRDefault="005107A9" w:rsidP="005107A9">
            <w:pPr>
              <w:pStyle w:val="TableParagraph"/>
              <w:spacing w:before="60"/>
              <w:ind w:left="108"/>
              <w:rPr>
                <w:sz w:val="24"/>
                <w:szCs w:val="24"/>
                <w:lang w:val="ru-RU"/>
              </w:rPr>
            </w:pPr>
            <w:r w:rsidRPr="00F421D0">
              <w:rPr>
                <w:sz w:val="24"/>
                <w:szCs w:val="24"/>
                <w:lang w:val="ru-RU"/>
              </w:rPr>
              <w:t>80</w:t>
            </w:r>
          </w:p>
        </w:tc>
      </w:tr>
    </w:tbl>
    <w:p w:rsidR="005107A9" w:rsidRPr="00F421D0" w:rsidRDefault="005107A9" w:rsidP="00735AF0">
      <w:pPr>
        <w:pStyle w:val="a6"/>
        <w:widowControl w:val="0"/>
        <w:tabs>
          <w:tab w:val="left" w:pos="755"/>
        </w:tabs>
        <w:autoSpaceDE w:val="0"/>
        <w:autoSpaceDN w:val="0"/>
        <w:spacing w:before="126" w:after="0" w:line="240" w:lineRule="auto"/>
        <w:ind w:left="754"/>
        <w:contextualSpacing w:val="0"/>
        <w:jc w:val="center"/>
        <w:rPr>
          <w:rFonts w:ascii="Times New Roman" w:hAnsi="Times New Roman"/>
          <w:b/>
          <w:sz w:val="28"/>
          <w:szCs w:val="28"/>
        </w:rPr>
      </w:pPr>
      <w:r w:rsidRPr="00F421D0">
        <w:rPr>
          <w:rFonts w:ascii="Times New Roman" w:hAnsi="Times New Roman"/>
          <w:b/>
          <w:sz w:val="28"/>
          <w:szCs w:val="28"/>
        </w:rPr>
        <w:t>Вопросы управления</w:t>
      </w:r>
      <w:r w:rsidRPr="00F421D0">
        <w:rPr>
          <w:rFonts w:ascii="Times New Roman" w:hAnsi="Times New Roman"/>
          <w:b/>
          <w:spacing w:val="-1"/>
          <w:sz w:val="28"/>
          <w:szCs w:val="28"/>
        </w:rPr>
        <w:t xml:space="preserve"> </w:t>
      </w:r>
      <w:r w:rsidR="00735AF0">
        <w:rPr>
          <w:rFonts w:ascii="Times New Roman" w:hAnsi="Times New Roman"/>
          <w:b/>
          <w:spacing w:val="-1"/>
          <w:sz w:val="28"/>
          <w:szCs w:val="28"/>
        </w:rPr>
        <w:t xml:space="preserve">качеством </w:t>
      </w:r>
      <w:r w:rsidRPr="00F421D0">
        <w:rPr>
          <w:rFonts w:ascii="Times New Roman" w:hAnsi="Times New Roman"/>
          <w:b/>
          <w:sz w:val="28"/>
          <w:szCs w:val="28"/>
        </w:rPr>
        <w:t>образованием</w:t>
      </w:r>
    </w:p>
    <w:p w:rsidR="005107A9" w:rsidRPr="00B6563C" w:rsidRDefault="005107A9" w:rsidP="005107A9">
      <w:pPr>
        <w:pStyle w:val="ae"/>
        <w:spacing w:before="8"/>
        <w:rPr>
          <w:b/>
          <w:sz w:val="10"/>
        </w:rPr>
      </w:pPr>
    </w:p>
    <w:tbl>
      <w:tblPr>
        <w:tblStyle w:val="TableNormal"/>
        <w:tblW w:w="10773"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110"/>
        <w:gridCol w:w="1064"/>
        <w:gridCol w:w="1063"/>
        <w:gridCol w:w="1063"/>
        <w:gridCol w:w="1063"/>
      </w:tblGrid>
      <w:tr w:rsidR="005107A9" w:rsidRPr="00B6563C" w:rsidTr="00735AF0">
        <w:trPr>
          <w:trHeight w:val="1055"/>
        </w:trPr>
        <w:tc>
          <w:tcPr>
            <w:tcW w:w="2410" w:type="dxa"/>
            <w:shd w:val="clear" w:color="auto" w:fill="DAEEF3" w:themeFill="accent5" w:themeFillTint="33"/>
          </w:tcPr>
          <w:p w:rsidR="005107A9" w:rsidRPr="00343FD7" w:rsidRDefault="005107A9" w:rsidP="005107A9">
            <w:pPr>
              <w:pStyle w:val="TableParagraph"/>
              <w:spacing w:line="214" w:lineRule="exact"/>
              <w:ind w:left="172"/>
              <w:jc w:val="center"/>
              <w:rPr>
                <w:b/>
                <w:sz w:val="20"/>
              </w:rPr>
            </w:pPr>
            <w:r w:rsidRPr="00343FD7">
              <w:rPr>
                <w:b/>
                <w:sz w:val="20"/>
              </w:rPr>
              <w:t>Направление</w:t>
            </w:r>
          </w:p>
          <w:p w:rsidR="005107A9" w:rsidRPr="00343FD7" w:rsidRDefault="005107A9" w:rsidP="005107A9">
            <w:pPr>
              <w:pStyle w:val="TableParagraph"/>
              <w:spacing w:line="224" w:lineRule="exact"/>
              <w:ind w:left="839" w:right="830"/>
              <w:jc w:val="center"/>
              <w:rPr>
                <w:b/>
                <w:sz w:val="20"/>
              </w:rPr>
            </w:pPr>
            <w:r w:rsidRPr="00343FD7">
              <w:rPr>
                <w:b/>
                <w:sz w:val="20"/>
              </w:rPr>
              <w:t>работы</w:t>
            </w:r>
          </w:p>
        </w:tc>
        <w:tc>
          <w:tcPr>
            <w:tcW w:w="4110" w:type="dxa"/>
            <w:shd w:val="clear" w:color="auto" w:fill="DAEEF3" w:themeFill="accent5" w:themeFillTint="33"/>
          </w:tcPr>
          <w:p w:rsidR="005107A9" w:rsidRPr="00343FD7" w:rsidRDefault="005107A9" w:rsidP="005107A9">
            <w:pPr>
              <w:pStyle w:val="TableParagraph"/>
              <w:spacing w:line="214" w:lineRule="exact"/>
              <w:ind w:left="1514" w:right="1504"/>
              <w:jc w:val="center"/>
              <w:rPr>
                <w:b/>
                <w:sz w:val="20"/>
              </w:rPr>
            </w:pPr>
            <w:r w:rsidRPr="00343FD7">
              <w:rPr>
                <w:b/>
                <w:sz w:val="20"/>
              </w:rPr>
              <w:t>Показатели</w:t>
            </w:r>
          </w:p>
        </w:tc>
        <w:tc>
          <w:tcPr>
            <w:tcW w:w="1064" w:type="dxa"/>
            <w:shd w:val="clear" w:color="auto" w:fill="DAEEF3" w:themeFill="accent5" w:themeFillTint="33"/>
          </w:tcPr>
          <w:p w:rsidR="005107A9" w:rsidRPr="00343FD7" w:rsidRDefault="005107A9" w:rsidP="005107A9">
            <w:pPr>
              <w:pStyle w:val="TableParagraph"/>
              <w:spacing w:line="214" w:lineRule="exact"/>
              <w:ind w:left="138"/>
              <w:rPr>
                <w:b/>
                <w:sz w:val="20"/>
              </w:rPr>
            </w:pPr>
            <w:r w:rsidRPr="00343FD7">
              <w:rPr>
                <w:b/>
                <w:sz w:val="20"/>
              </w:rPr>
              <w:t>Текущее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tc>
        <w:tc>
          <w:tcPr>
            <w:tcW w:w="1063" w:type="dxa"/>
            <w:shd w:val="clear" w:color="auto" w:fill="DAEEF3" w:themeFill="accent5" w:themeFillTint="33"/>
          </w:tcPr>
          <w:p w:rsidR="005107A9" w:rsidRPr="00343FD7" w:rsidRDefault="005107A9" w:rsidP="005107A9">
            <w:pPr>
              <w:pStyle w:val="TableParagraph"/>
              <w:ind w:left="157"/>
              <w:rPr>
                <w:b/>
                <w:sz w:val="20"/>
              </w:rPr>
            </w:pPr>
            <w:r w:rsidRPr="00343FD7">
              <w:rPr>
                <w:b/>
                <w:sz w:val="20"/>
              </w:rPr>
              <w:t>Целевое</w:t>
            </w:r>
          </w:p>
          <w:p w:rsidR="005107A9" w:rsidRDefault="005107A9" w:rsidP="005107A9">
            <w:pPr>
              <w:pStyle w:val="TableParagraph"/>
              <w:ind w:left="121"/>
              <w:rPr>
                <w:b/>
                <w:sz w:val="20"/>
                <w:lang w:val="ru-RU"/>
              </w:rPr>
            </w:pPr>
            <w:r w:rsidRPr="00343FD7">
              <w:rPr>
                <w:b/>
                <w:sz w:val="20"/>
              </w:rPr>
              <w:t>Значение</w:t>
            </w:r>
          </w:p>
          <w:p w:rsidR="005107A9" w:rsidRPr="00343FD7" w:rsidRDefault="005107A9" w:rsidP="005107A9">
            <w:pPr>
              <w:pStyle w:val="TableParagraph"/>
              <w:ind w:left="121"/>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19</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20</w:t>
            </w:r>
            <w:r w:rsidRPr="00343FD7">
              <w:rPr>
                <w:b/>
                <w:sz w:val="20"/>
              </w:rPr>
              <w:t>)</w:t>
            </w:r>
          </w:p>
        </w:tc>
        <w:tc>
          <w:tcPr>
            <w:tcW w:w="1063" w:type="dxa"/>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3"/>
              <w:rPr>
                <w:b/>
                <w:sz w:val="20"/>
              </w:rPr>
            </w:pPr>
            <w:r w:rsidRPr="00343FD7">
              <w:rPr>
                <w:b/>
                <w:sz w:val="20"/>
              </w:rPr>
              <w:t>(20</w:t>
            </w:r>
            <w:r>
              <w:rPr>
                <w:b/>
                <w:sz w:val="20"/>
                <w:lang w:val="ru-RU"/>
              </w:rPr>
              <w:t>20</w:t>
            </w:r>
            <w:r w:rsidRPr="00343FD7">
              <w:rPr>
                <w:b/>
                <w:sz w:val="20"/>
              </w:rPr>
              <w:t>-</w:t>
            </w:r>
          </w:p>
          <w:p w:rsidR="005107A9" w:rsidRPr="00343FD7" w:rsidRDefault="005107A9" w:rsidP="005107A9">
            <w:pPr>
              <w:pStyle w:val="TableParagraph"/>
              <w:spacing w:line="226" w:lineRule="exact"/>
              <w:ind w:left="297"/>
              <w:rPr>
                <w:b/>
                <w:sz w:val="20"/>
              </w:rPr>
            </w:pPr>
            <w:r w:rsidRPr="00343FD7">
              <w:rPr>
                <w:b/>
                <w:sz w:val="20"/>
              </w:rPr>
              <w:t>20</w:t>
            </w:r>
            <w:r>
              <w:rPr>
                <w:b/>
                <w:sz w:val="20"/>
                <w:lang w:val="ru-RU"/>
              </w:rPr>
              <w:t>21</w:t>
            </w:r>
            <w:r w:rsidRPr="00343FD7">
              <w:rPr>
                <w:b/>
                <w:sz w:val="20"/>
              </w:rPr>
              <w:t>)</w:t>
            </w:r>
          </w:p>
        </w:tc>
        <w:tc>
          <w:tcPr>
            <w:tcW w:w="1063" w:type="dxa"/>
            <w:shd w:val="clear" w:color="auto" w:fill="DAEEF3" w:themeFill="accent5" w:themeFillTint="33"/>
          </w:tcPr>
          <w:p w:rsidR="005107A9" w:rsidRPr="00343FD7" w:rsidRDefault="005107A9" w:rsidP="005107A9">
            <w:pPr>
              <w:pStyle w:val="TableParagraph"/>
              <w:spacing w:line="214" w:lineRule="exact"/>
              <w:ind w:left="158"/>
              <w:rPr>
                <w:b/>
                <w:sz w:val="20"/>
              </w:rPr>
            </w:pPr>
            <w:r w:rsidRPr="00343FD7">
              <w:rPr>
                <w:b/>
                <w:sz w:val="20"/>
              </w:rPr>
              <w:t>Целевое</w:t>
            </w:r>
          </w:p>
          <w:p w:rsidR="005107A9" w:rsidRDefault="005107A9" w:rsidP="005107A9">
            <w:pPr>
              <w:pStyle w:val="TableParagraph"/>
              <w:spacing w:line="224" w:lineRule="exact"/>
              <w:ind w:left="122"/>
              <w:rPr>
                <w:b/>
                <w:sz w:val="20"/>
                <w:lang w:val="ru-RU"/>
              </w:rPr>
            </w:pPr>
            <w:r w:rsidRPr="00343FD7">
              <w:rPr>
                <w:b/>
                <w:sz w:val="20"/>
              </w:rPr>
              <w:t>Значение</w:t>
            </w:r>
          </w:p>
          <w:p w:rsidR="005107A9" w:rsidRPr="00343FD7" w:rsidRDefault="005107A9" w:rsidP="005107A9">
            <w:pPr>
              <w:pStyle w:val="TableParagraph"/>
              <w:spacing w:line="224" w:lineRule="exact"/>
              <w:ind w:left="122"/>
              <w:jc w:val="center"/>
              <w:rPr>
                <w:b/>
                <w:sz w:val="20"/>
                <w:lang w:val="ru-RU"/>
              </w:rPr>
            </w:pPr>
            <w:r>
              <w:rPr>
                <w:b/>
                <w:sz w:val="20"/>
                <w:lang w:val="ru-RU"/>
              </w:rPr>
              <w:t>%</w:t>
            </w:r>
          </w:p>
          <w:p w:rsidR="005107A9" w:rsidRPr="00343FD7" w:rsidRDefault="005107A9" w:rsidP="005107A9">
            <w:pPr>
              <w:pStyle w:val="TableParagraph"/>
              <w:spacing w:line="215" w:lineRule="exact"/>
              <w:ind w:left="264"/>
              <w:rPr>
                <w:b/>
                <w:sz w:val="20"/>
              </w:rPr>
            </w:pPr>
            <w:r w:rsidRPr="00343FD7">
              <w:rPr>
                <w:b/>
                <w:sz w:val="20"/>
              </w:rPr>
              <w:t>(20</w:t>
            </w:r>
            <w:r>
              <w:rPr>
                <w:b/>
                <w:sz w:val="20"/>
                <w:lang w:val="ru-RU"/>
              </w:rPr>
              <w:t>21</w:t>
            </w:r>
            <w:r w:rsidRPr="00343FD7">
              <w:rPr>
                <w:b/>
                <w:sz w:val="20"/>
              </w:rPr>
              <w:t>-</w:t>
            </w:r>
          </w:p>
          <w:p w:rsidR="005107A9" w:rsidRPr="00343FD7" w:rsidRDefault="005107A9" w:rsidP="005107A9">
            <w:pPr>
              <w:pStyle w:val="TableParagraph"/>
              <w:spacing w:line="226" w:lineRule="exact"/>
              <w:ind w:left="297"/>
              <w:rPr>
                <w:b/>
                <w:sz w:val="20"/>
              </w:rPr>
            </w:pPr>
            <w:r>
              <w:rPr>
                <w:b/>
                <w:sz w:val="20"/>
              </w:rPr>
              <w:t>202</w:t>
            </w:r>
            <w:r>
              <w:rPr>
                <w:b/>
                <w:sz w:val="20"/>
                <w:lang w:val="ru-RU"/>
              </w:rPr>
              <w:t>2</w:t>
            </w:r>
            <w:r w:rsidRPr="00343FD7">
              <w:rPr>
                <w:b/>
                <w:sz w:val="20"/>
              </w:rPr>
              <w:t>)</w:t>
            </w:r>
          </w:p>
        </w:tc>
      </w:tr>
      <w:tr w:rsidR="005107A9" w:rsidRPr="00B6563C" w:rsidTr="00735AF0">
        <w:trPr>
          <w:trHeight w:val="1972"/>
        </w:trPr>
        <w:tc>
          <w:tcPr>
            <w:tcW w:w="2410" w:type="dxa"/>
            <w:tcBorders>
              <w:bottom w:val="single" w:sz="6" w:space="0" w:color="000000"/>
            </w:tcBorders>
          </w:tcPr>
          <w:p w:rsidR="005107A9" w:rsidRPr="00F421D0" w:rsidRDefault="005107A9" w:rsidP="00F421D0">
            <w:pPr>
              <w:pStyle w:val="TableParagraph"/>
              <w:spacing w:before="62"/>
              <w:ind w:left="131" w:right="126"/>
              <w:rPr>
                <w:sz w:val="24"/>
                <w:szCs w:val="24"/>
                <w:lang w:val="ru-RU"/>
              </w:rPr>
            </w:pPr>
            <w:r w:rsidRPr="00F421D0">
              <w:rPr>
                <w:sz w:val="24"/>
                <w:szCs w:val="24"/>
                <w:lang w:val="ru-RU"/>
              </w:rPr>
              <w:t>Сокращение разрыва между</w:t>
            </w:r>
          </w:p>
          <w:p w:rsidR="005107A9" w:rsidRPr="00F421D0" w:rsidRDefault="005107A9" w:rsidP="00F421D0">
            <w:pPr>
              <w:pStyle w:val="TableParagraph"/>
              <w:ind w:left="131" w:right="125"/>
              <w:rPr>
                <w:sz w:val="24"/>
                <w:szCs w:val="24"/>
                <w:lang w:val="ru-RU"/>
              </w:rPr>
            </w:pPr>
            <w:r w:rsidRPr="00F421D0">
              <w:rPr>
                <w:w w:val="95"/>
                <w:sz w:val="24"/>
                <w:szCs w:val="24"/>
                <w:lang w:val="ru-RU"/>
              </w:rPr>
              <w:t xml:space="preserve">образовательными </w:t>
            </w:r>
            <w:r w:rsidRPr="00F421D0">
              <w:rPr>
                <w:sz w:val="24"/>
                <w:szCs w:val="24"/>
                <w:lang w:val="ru-RU"/>
              </w:rPr>
              <w:t>результатами,</w:t>
            </w:r>
          </w:p>
          <w:p w:rsidR="005107A9" w:rsidRPr="00F421D0" w:rsidRDefault="005107A9" w:rsidP="00F421D0">
            <w:pPr>
              <w:pStyle w:val="TableParagraph"/>
              <w:ind w:left="131" w:right="130"/>
              <w:rPr>
                <w:sz w:val="24"/>
                <w:szCs w:val="24"/>
                <w:lang w:val="ru-RU"/>
              </w:rPr>
            </w:pPr>
            <w:r w:rsidRPr="00F421D0">
              <w:rPr>
                <w:sz w:val="24"/>
                <w:szCs w:val="24"/>
                <w:lang w:val="ru-RU"/>
              </w:rPr>
              <w:t>достигнутыми школами, с учетом социальных, культурных,</w:t>
            </w:r>
          </w:p>
          <w:p w:rsidR="005107A9" w:rsidRPr="00F421D0" w:rsidRDefault="005107A9" w:rsidP="00F421D0">
            <w:pPr>
              <w:pStyle w:val="TableParagraph"/>
              <w:spacing w:line="229" w:lineRule="exact"/>
              <w:ind w:left="129" w:right="130"/>
              <w:rPr>
                <w:sz w:val="24"/>
                <w:szCs w:val="24"/>
              </w:rPr>
            </w:pPr>
            <w:r w:rsidRPr="00F421D0">
              <w:rPr>
                <w:sz w:val="24"/>
                <w:szCs w:val="24"/>
              </w:rPr>
              <w:t>экономических условий</w:t>
            </w:r>
          </w:p>
        </w:tc>
        <w:tc>
          <w:tcPr>
            <w:tcW w:w="4110" w:type="dxa"/>
            <w:tcBorders>
              <w:bottom w:val="single" w:sz="6" w:space="0" w:color="000000"/>
            </w:tcBorders>
          </w:tcPr>
          <w:p w:rsidR="005107A9" w:rsidRPr="00F421D0" w:rsidRDefault="005107A9" w:rsidP="005107A9">
            <w:pPr>
              <w:pStyle w:val="TableParagraph"/>
              <w:spacing w:before="62"/>
              <w:ind w:right="165"/>
              <w:rPr>
                <w:lang w:val="ru-RU"/>
              </w:rPr>
            </w:pPr>
            <w:r w:rsidRPr="00F421D0">
              <w:rPr>
                <w:lang w:val="ru-RU"/>
              </w:rPr>
              <w:t>Разрыв соответствия результатов внешних оценочных процедур и индекса социального благополучия школы (+ - положительная</w:t>
            </w:r>
          </w:p>
          <w:p w:rsidR="005107A9" w:rsidRPr="00B6563C" w:rsidRDefault="005107A9" w:rsidP="005107A9">
            <w:pPr>
              <w:pStyle w:val="TableParagraph"/>
              <w:spacing w:line="229" w:lineRule="exact"/>
              <w:rPr>
                <w:sz w:val="20"/>
              </w:rPr>
            </w:pPr>
            <w:r w:rsidRPr="00F421D0">
              <w:t>динамика)</w:t>
            </w:r>
          </w:p>
        </w:tc>
        <w:tc>
          <w:tcPr>
            <w:tcW w:w="1064" w:type="dxa"/>
            <w:tcBorders>
              <w:bottom w:val="single" w:sz="6" w:space="0" w:color="000000"/>
            </w:tcBorders>
          </w:tcPr>
          <w:p w:rsidR="005107A9" w:rsidRPr="00F421D0" w:rsidRDefault="005107A9" w:rsidP="005107A9">
            <w:pPr>
              <w:pStyle w:val="TableParagraph"/>
              <w:jc w:val="center"/>
              <w:rPr>
                <w:b/>
                <w:sz w:val="24"/>
                <w:szCs w:val="24"/>
                <w:lang w:val="ru-RU"/>
              </w:rPr>
            </w:pPr>
            <w:r w:rsidRPr="00F421D0">
              <w:rPr>
                <w:b/>
                <w:sz w:val="24"/>
                <w:szCs w:val="24"/>
                <w:lang w:val="ru-RU"/>
              </w:rPr>
              <w:t>-</w:t>
            </w:r>
          </w:p>
        </w:tc>
        <w:tc>
          <w:tcPr>
            <w:tcW w:w="1063" w:type="dxa"/>
            <w:tcBorders>
              <w:bottom w:val="single" w:sz="6" w:space="0" w:color="000000"/>
            </w:tcBorders>
          </w:tcPr>
          <w:p w:rsidR="005107A9" w:rsidRPr="00F421D0" w:rsidRDefault="005107A9" w:rsidP="005107A9">
            <w:pPr>
              <w:pStyle w:val="TableParagraph"/>
              <w:spacing w:before="62"/>
              <w:jc w:val="center"/>
              <w:rPr>
                <w:b/>
                <w:sz w:val="24"/>
                <w:szCs w:val="24"/>
              </w:rPr>
            </w:pPr>
            <w:r w:rsidRPr="00F421D0">
              <w:rPr>
                <w:b/>
                <w:w w:val="99"/>
                <w:sz w:val="24"/>
                <w:szCs w:val="24"/>
              </w:rPr>
              <w:t>+</w:t>
            </w:r>
          </w:p>
        </w:tc>
        <w:tc>
          <w:tcPr>
            <w:tcW w:w="1063" w:type="dxa"/>
            <w:tcBorders>
              <w:bottom w:val="single" w:sz="6" w:space="0" w:color="000000"/>
            </w:tcBorders>
          </w:tcPr>
          <w:p w:rsidR="005107A9" w:rsidRPr="00F421D0" w:rsidRDefault="005107A9" w:rsidP="005107A9">
            <w:pPr>
              <w:pStyle w:val="TableParagraph"/>
              <w:spacing w:before="62"/>
              <w:jc w:val="center"/>
              <w:rPr>
                <w:b/>
                <w:sz w:val="24"/>
                <w:szCs w:val="24"/>
              </w:rPr>
            </w:pPr>
            <w:r w:rsidRPr="00F421D0">
              <w:rPr>
                <w:b/>
                <w:w w:val="99"/>
                <w:sz w:val="24"/>
                <w:szCs w:val="24"/>
              </w:rPr>
              <w:t>+</w:t>
            </w:r>
          </w:p>
        </w:tc>
        <w:tc>
          <w:tcPr>
            <w:tcW w:w="1063" w:type="dxa"/>
            <w:tcBorders>
              <w:bottom w:val="single" w:sz="6" w:space="0" w:color="000000"/>
            </w:tcBorders>
          </w:tcPr>
          <w:p w:rsidR="005107A9" w:rsidRPr="00F421D0" w:rsidRDefault="005107A9" w:rsidP="005107A9">
            <w:pPr>
              <w:pStyle w:val="TableParagraph"/>
              <w:spacing w:before="62"/>
              <w:ind w:left="108"/>
              <w:jc w:val="center"/>
              <w:rPr>
                <w:b/>
                <w:sz w:val="24"/>
                <w:szCs w:val="24"/>
              </w:rPr>
            </w:pPr>
            <w:r w:rsidRPr="00F421D0">
              <w:rPr>
                <w:b/>
                <w:w w:val="99"/>
                <w:sz w:val="24"/>
                <w:szCs w:val="24"/>
              </w:rPr>
              <w:t>+</w:t>
            </w:r>
          </w:p>
        </w:tc>
      </w:tr>
      <w:tr w:rsidR="005107A9" w:rsidRPr="00B6563C" w:rsidTr="00735AF0">
        <w:trPr>
          <w:trHeight w:val="364"/>
        </w:trPr>
        <w:tc>
          <w:tcPr>
            <w:tcW w:w="2410" w:type="dxa"/>
            <w:vMerge w:val="restart"/>
            <w:tcBorders>
              <w:top w:val="single" w:sz="6" w:space="0" w:color="000000"/>
            </w:tcBorders>
          </w:tcPr>
          <w:p w:rsidR="005107A9" w:rsidRPr="00F421D0" w:rsidRDefault="005107A9" w:rsidP="00F421D0">
            <w:pPr>
              <w:pStyle w:val="TableParagraph"/>
              <w:spacing w:before="60"/>
              <w:ind w:left="174" w:right="348"/>
              <w:rPr>
                <w:sz w:val="24"/>
                <w:szCs w:val="24"/>
              </w:rPr>
            </w:pPr>
            <w:r w:rsidRPr="00F421D0">
              <w:rPr>
                <w:sz w:val="24"/>
                <w:szCs w:val="24"/>
              </w:rPr>
              <w:t>Поддержка молодых педагогов</w:t>
            </w:r>
          </w:p>
        </w:tc>
        <w:tc>
          <w:tcPr>
            <w:tcW w:w="4110" w:type="dxa"/>
            <w:tcBorders>
              <w:top w:val="single" w:sz="6" w:space="0" w:color="000000"/>
            </w:tcBorders>
          </w:tcPr>
          <w:p w:rsidR="005107A9" w:rsidRPr="00F421D0" w:rsidRDefault="005107A9" w:rsidP="005107A9">
            <w:pPr>
              <w:pStyle w:val="TableParagraph"/>
              <w:spacing w:before="60"/>
            </w:pPr>
            <w:r w:rsidRPr="00F421D0">
              <w:t>Действует «Школа молодого педагога»</w:t>
            </w:r>
          </w:p>
        </w:tc>
        <w:tc>
          <w:tcPr>
            <w:tcW w:w="1064" w:type="dxa"/>
            <w:tcBorders>
              <w:top w:val="single" w:sz="6" w:space="0" w:color="000000"/>
            </w:tcBorders>
          </w:tcPr>
          <w:p w:rsidR="005107A9" w:rsidRPr="00F421D0" w:rsidRDefault="005107A9" w:rsidP="005107A9">
            <w:pPr>
              <w:pStyle w:val="TableParagraph"/>
              <w:spacing w:before="60"/>
              <w:rPr>
                <w:sz w:val="24"/>
                <w:szCs w:val="24"/>
              </w:rPr>
            </w:pPr>
            <w:r w:rsidRPr="00F421D0">
              <w:rPr>
                <w:w w:val="99"/>
                <w:sz w:val="24"/>
                <w:szCs w:val="24"/>
              </w:rPr>
              <w:t>-</w:t>
            </w:r>
          </w:p>
        </w:tc>
        <w:tc>
          <w:tcPr>
            <w:tcW w:w="1063" w:type="dxa"/>
            <w:tcBorders>
              <w:top w:val="single" w:sz="6" w:space="0" w:color="000000"/>
            </w:tcBorders>
          </w:tcPr>
          <w:p w:rsidR="005107A9" w:rsidRPr="00F421D0" w:rsidRDefault="005107A9" w:rsidP="005107A9">
            <w:pPr>
              <w:pStyle w:val="TableParagraph"/>
              <w:spacing w:before="60"/>
              <w:rPr>
                <w:sz w:val="24"/>
                <w:szCs w:val="24"/>
              </w:rPr>
            </w:pPr>
            <w:r w:rsidRPr="00F421D0">
              <w:rPr>
                <w:w w:val="99"/>
                <w:sz w:val="24"/>
                <w:szCs w:val="24"/>
              </w:rPr>
              <w:t>+</w:t>
            </w:r>
          </w:p>
        </w:tc>
        <w:tc>
          <w:tcPr>
            <w:tcW w:w="1063" w:type="dxa"/>
            <w:tcBorders>
              <w:top w:val="single" w:sz="6" w:space="0" w:color="000000"/>
            </w:tcBorders>
          </w:tcPr>
          <w:p w:rsidR="005107A9" w:rsidRPr="00F421D0" w:rsidRDefault="005107A9" w:rsidP="005107A9">
            <w:pPr>
              <w:pStyle w:val="TableParagraph"/>
              <w:spacing w:before="60"/>
              <w:rPr>
                <w:sz w:val="24"/>
                <w:szCs w:val="24"/>
              </w:rPr>
            </w:pPr>
            <w:r w:rsidRPr="00F421D0">
              <w:rPr>
                <w:w w:val="99"/>
                <w:sz w:val="24"/>
                <w:szCs w:val="24"/>
              </w:rPr>
              <w:t>+</w:t>
            </w:r>
          </w:p>
        </w:tc>
        <w:tc>
          <w:tcPr>
            <w:tcW w:w="1063" w:type="dxa"/>
            <w:tcBorders>
              <w:top w:val="single" w:sz="6" w:space="0" w:color="000000"/>
            </w:tcBorders>
          </w:tcPr>
          <w:p w:rsidR="005107A9" w:rsidRPr="00F421D0" w:rsidRDefault="005107A9" w:rsidP="005107A9">
            <w:pPr>
              <w:pStyle w:val="TableParagraph"/>
              <w:spacing w:before="60"/>
              <w:ind w:left="108"/>
              <w:rPr>
                <w:sz w:val="24"/>
                <w:szCs w:val="24"/>
              </w:rPr>
            </w:pPr>
            <w:r w:rsidRPr="00F421D0">
              <w:rPr>
                <w:w w:val="99"/>
                <w:sz w:val="24"/>
                <w:szCs w:val="24"/>
              </w:rPr>
              <w:t>+</w:t>
            </w:r>
          </w:p>
        </w:tc>
      </w:tr>
      <w:tr w:rsidR="005107A9" w:rsidRPr="00B6563C" w:rsidTr="00735AF0">
        <w:trPr>
          <w:trHeight w:val="825"/>
        </w:trPr>
        <w:tc>
          <w:tcPr>
            <w:tcW w:w="2410" w:type="dxa"/>
            <w:vMerge/>
            <w:tcBorders>
              <w:top w:val="nil"/>
            </w:tcBorders>
          </w:tcPr>
          <w:p w:rsidR="005107A9" w:rsidRPr="00F421D0" w:rsidRDefault="005107A9" w:rsidP="005107A9">
            <w:pPr>
              <w:rPr>
                <w:rFonts w:ascii="Times New Roman" w:hAnsi="Times New Roman" w:cs="Times New Roman"/>
                <w:sz w:val="24"/>
                <w:szCs w:val="24"/>
              </w:rPr>
            </w:pPr>
          </w:p>
        </w:tc>
        <w:tc>
          <w:tcPr>
            <w:tcW w:w="4110" w:type="dxa"/>
          </w:tcPr>
          <w:p w:rsidR="005107A9" w:rsidRPr="00F421D0" w:rsidRDefault="005107A9" w:rsidP="005107A9">
            <w:pPr>
              <w:pStyle w:val="TableParagraph"/>
              <w:spacing w:before="62"/>
              <w:rPr>
                <w:lang w:val="ru-RU"/>
              </w:rPr>
            </w:pPr>
            <w:r w:rsidRPr="00F421D0">
              <w:rPr>
                <w:lang w:val="ru-RU"/>
              </w:rPr>
              <w:t>Доля молодых педагогов, вовлеченных в мероприятих, проводимых для молодых педагогов</w:t>
            </w:r>
          </w:p>
        </w:tc>
        <w:tc>
          <w:tcPr>
            <w:tcW w:w="1064" w:type="dxa"/>
          </w:tcPr>
          <w:p w:rsidR="005107A9" w:rsidRPr="00F421D0" w:rsidRDefault="005107A9" w:rsidP="005107A9">
            <w:pPr>
              <w:pStyle w:val="TableParagraph"/>
              <w:spacing w:before="62"/>
              <w:rPr>
                <w:sz w:val="24"/>
                <w:szCs w:val="24"/>
              </w:rPr>
            </w:pPr>
            <w:r w:rsidRPr="00F421D0">
              <w:rPr>
                <w:sz w:val="24"/>
                <w:szCs w:val="24"/>
              </w:rPr>
              <w:t>50</w:t>
            </w:r>
          </w:p>
        </w:tc>
        <w:tc>
          <w:tcPr>
            <w:tcW w:w="1063" w:type="dxa"/>
          </w:tcPr>
          <w:p w:rsidR="005107A9" w:rsidRPr="00F421D0" w:rsidRDefault="005107A9" w:rsidP="005107A9">
            <w:pPr>
              <w:pStyle w:val="TableParagraph"/>
              <w:spacing w:before="62"/>
              <w:rPr>
                <w:sz w:val="24"/>
                <w:szCs w:val="24"/>
              </w:rPr>
            </w:pPr>
            <w:r w:rsidRPr="00F421D0">
              <w:rPr>
                <w:sz w:val="24"/>
                <w:szCs w:val="24"/>
              </w:rPr>
              <w:t>50</w:t>
            </w:r>
          </w:p>
        </w:tc>
        <w:tc>
          <w:tcPr>
            <w:tcW w:w="1063" w:type="dxa"/>
          </w:tcPr>
          <w:p w:rsidR="005107A9" w:rsidRPr="00F421D0" w:rsidRDefault="005107A9" w:rsidP="005107A9">
            <w:pPr>
              <w:pStyle w:val="TableParagraph"/>
              <w:spacing w:before="62"/>
              <w:rPr>
                <w:sz w:val="24"/>
                <w:szCs w:val="24"/>
              </w:rPr>
            </w:pPr>
            <w:r w:rsidRPr="00F421D0">
              <w:rPr>
                <w:sz w:val="24"/>
                <w:szCs w:val="24"/>
              </w:rPr>
              <w:t>75</w:t>
            </w:r>
          </w:p>
        </w:tc>
        <w:tc>
          <w:tcPr>
            <w:tcW w:w="1063" w:type="dxa"/>
          </w:tcPr>
          <w:p w:rsidR="005107A9" w:rsidRPr="00F421D0" w:rsidRDefault="005107A9" w:rsidP="005107A9">
            <w:pPr>
              <w:pStyle w:val="TableParagraph"/>
              <w:spacing w:before="62"/>
              <w:ind w:left="108"/>
              <w:rPr>
                <w:sz w:val="24"/>
                <w:szCs w:val="24"/>
              </w:rPr>
            </w:pPr>
            <w:r w:rsidRPr="00F421D0">
              <w:rPr>
                <w:sz w:val="24"/>
                <w:szCs w:val="24"/>
              </w:rPr>
              <w:t>75</w:t>
            </w:r>
          </w:p>
        </w:tc>
      </w:tr>
      <w:tr w:rsidR="005107A9" w:rsidRPr="00B6563C" w:rsidTr="00735AF0">
        <w:trPr>
          <w:trHeight w:val="827"/>
        </w:trPr>
        <w:tc>
          <w:tcPr>
            <w:tcW w:w="2410" w:type="dxa"/>
            <w:vMerge/>
            <w:tcBorders>
              <w:top w:val="nil"/>
            </w:tcBorders>
          </w:tcPr>
          <w:p w:rsidR="005107A9" w:rsidRPr="00F421D0" w:rsidRDefault="005107A9" w:rsidP="005107A9">
            <w:pPr>
              <w:rPr>
                <w:rFonts w:ascii="Times New Roman" w:hAnsi="Times New Roman" w:cs="Times New Roman"/>
                <w:sz w:val="24"/>
                <w:szCs w:val="24"/>
              </w:rPr>
            </w:pPr>
          </w:p>
        </w:tc>
        <w:tc>
          <w:tcPr>
            <w:tcW w:w="4110" w:type="dxa"/>
          </w:tcPr>
          <w:p w:rsidR="005107A9" w:rsidRPr="00F421D0" w:rsidRDefault="005107A9" w:rsidP="005107A9">
            <w:pPr>
              <w:pStyle w:val="TableParagraph"/>
              <w:spacing w:before="62"/>
              <w:ind w:right="98"/>
              <w:jc w:val="both"/>
              <w:rPr>
                <w:lang w:val="ru-RU"/>
              </w:rPr>
            </w:pPr>
            <w:r w:rsidRPr="00F421D0">
              <w:rPr>
                <w:lang w:val="ru-RU"/>
              </w:rPr>
              <w:t xml:space="preserve">Доля молодых педагогов, работающих                 в школе, от общего количества педагогов </w:t>
            </w:r>
          </w:p>
        </w:tc>
        <w:tc>
          <w:tcPr>
            <w:tcW w:w="1064" w:type="dxa"/>
          </w:tcPr>
          <w:p w:rsidR="005107A9" w:rsidRPr="00F421D0" w:rsidRDefault="005107A9" w:rsidP="005107A9">
            <w:pPr>
              <w:pStyle w:val="TableParagraph"/>
              <w:spacing w:before="62"/>
              <w:rPr>
                <w:sz w:val="24"/>
                <w:szCs w:val="24"/>
                <w:lang w:val="ru-RU"/>
              </w:rPr>
            </w:pPr>
          </w:p>
        </w:tc>
        <w:tc>
          <w:tcPr>
            <w:tcW w:w="1063" w:type="dxa"/>
          </w:tcPr>
          <w:p w:rsidR="005107A9" w:rsidRPr="00F421D0" w:rsidRDefault="005107A9" w:rsidP="005107A9">
            <w:pPr>
              <w:pStyle w:val="TableParagraph"/>
              <w:spacing w:before="62"/>
              <w:rPr>
                <w:sz w:val="24"/>
                <w:szCs w:val="24"/>
                <w:lang w:val="ru-RU"/>
              </w:rPr>
            </w:pPr>
          </w:p>
        </w:tc>
        <w:tc>
          <w:tcPr>
            <w:tcW w:w="1063" w:type="dxa"/>
          </w:tcPr>
          <w:p w:rsidR="005107A9" w:rsidRPr="00F421D0" w:rsidRDefault="005107A9" w:rsidP="005107A9">
            <w:pPr>
              <w:pStyle w:val="TableParagraph"/>
              <w:spacing w:before="62"/>
              <w:rPr>
                <w:sz w:val="24"/>
                <w:szCs w:val="24"/>
                <w:lang w:val="ru-RU"/>
              </w:rPr>
            </w:pPr>
          </w:p>
        </w:tc>
        <w:tc>
          <w:tcPr>
            <w:tcW w:w="1063" w:type="dxa"/>
          </w:tcPr>
          <w:p w:rsidR="005107A9" w:rsidRPr="00F421D0" w:rsidRDefault="005107A9" w:rsidP="005107A9">
            <w:pPr>
              <w:pStyle w:val="TableParagraph"/>
              <w:spacing w:before="62"/>
              <w:ind w:left="108"/>
              <w:rPr>
                <w:sz w:val="24"/>
                <w:szCs w:val="24"/>
                <w:lang w:val="ru-RU"/>
              </w:rPr>
            </w:pPr>
          </w:p>
        </w:tc>
      </w:tr>
      <w:tr w:rsidR="005107A9" w:rsidRPr="00B6563C" w:rsidTr="00735AF0">
        <w:trPr>
          <w:trHeight w:val="1285"/>
        </w:trPr>
        <w:tc>
          <w:tcPr>
            <w:tcW w:w="2410" w:type="dxa"/>
            <w:vMerge w:val="restart"/>
          </w:tcPr>
          <w:p w:rsidR="005107A9" w:rsidRPr="00F421D0" w:rsidRDefault="005107A9" w:rsidP="00F421D0">
            <w:pPr>
              <w:pStyle w:val="TableParagraph"/>
              <w:spacing w:before="62"/>
              <w:ind w:left="174" w:right="480"/>
              <w:rPr>
                <w:sz w:val="24"/>
                <w:szCs w:val="24"/>
                <w:lang w:val="ru-RU"/>
              </w:rPr>
            </w:pPr>
            <w:r w:rsidRPr="00F421D0">
              <w:rPr>
                <w:sz w:val="24"/>
                <w:szCs w:val="24"/>
                <w:lang w:val="ru-RU"/>
              </w:rPr>
              <w:t xml:space="preserve">Независимая оценка качества </w:t>
            </w:r>
            <w:r w:rsidRPr="00F421D0">
              <w:rPr>
                <w:w w:val="95"/>
                <w:sz w:val="24"/>
                <w:szCs w:val="24"/>
                <w:lang w:val="ru-RU"/>
              </w:rPr>
              <w:t xml:space="preserve">образовательной </w:t>
            </w:r>
            <w:r w:rsidRPr="00F421D0">
              <w:rPr>
                <w:sz w:val="24"/>
                <w:szCs w:val="24"/>
                <w:lang w:val="ru-RU"/>
              </w:rPr>
              <w:t>деятельности</w:t>
            </w:r>
          </w:p>
        </w:tc>
        <w:tc>
          <w:tcPr>
            <w:tcW w:w="4110" w:type="dxa"/>
          </w:tcPr>
          <w:p w:rsidR="005107A9" w:rsidRPr="00F421D0" w:rsidRDefault="005107A9" w:rsidP="005107A9">
            <w:pPr>
              <w:pStyle w:val="TableParagraph"/>
              <w:spacing w:before="62"/>
              <w:rPr>
                <w:lang w:val="ru-RU"/>
              </w:rPr>
            </w:pPr>
            <w:r w:rsidRPr="00F421D0">
              <w:rPr>
                <w:lang w:val="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064" w:type="dxa"/>
          </w:tcPr>
          <w:p w:rsidR="005107A9" w:rsidRPr="00F421D0" w:rsidRDefault="005107A9" w:rsidP="005107A9">
            <w:pPr>
              <w:pStyle w:val="TableParagraph"/>
              <w:spacing w:before="62"/>
              <w:rPr>
                <w:sz w:val="24"/>
                <w:szCs w:val="24"/>
              </w:rPr>
            </w:pPr>
            <w:r w:rsidRPr="00F421D0">
              <w:rPr>
                <w:sz w:val="24"/>
                <w:szCs w:val="24"/>
              </w:rPr>
              <w:t>70</w:t>
            </w:r>
          </w:p>
        </w:tc>
        <w:tc>
          <w:tcPr>
            <w:tcW w:w="1063" w:type="dxa"/>
          </w:tcPr>
          <w:p w:rsidR="005107A9" w:rsidRPr="00F421D0" w:rsidRDefault="005107A9" w:rsidP="005107A9">
            <w:pPr>
              <w:pStyle w:val="TableParagraph"/>
              <w:spacing w:before="62"/>
              <w:rPr>
                <w:sz w:val="24"/>
                <w:szCs w:val="24"/>
              </w:rPr>
            </w:pPr>
            <w:r w:rsidRPr="00F421D0">
              <w:rPr>
                <w:sz w:val="24"/>
                <w:szCs w:val="24"/>
              </w:rPr>
              <w:t>72</w:t>
            </w:r>
          </w:p>
        </w:tc>
        <w:tc>
          <w:tcPr>
            <w:tcW w:w="1063" w:type="dxa"/>
          </w:tcPr>
          <w:p w:rsidR="005107A9" w:rsidRPr="00F421D0" w:rsidRDefault="005107A9" w:rsidP="005107A9">
            <w:pPr>
              <w:pStyle w:val="TableParagraph"/>
              <w:spacing w:before="62"/>
              <w:rPr>
                <w:sz w:val="24"/>
                <w:szCs w:val="24"/>
              </w:rPr>
            </w:pPr>
            <w:r w:rsidRPr="00F421D0">
              <w:rPr>
                <w:sz w:val="24"/>
                <w:szCs w:val="24"/>
              </w:rPr>
              <w:t>75</w:t>
            </w:r>
          </w:p>
        </w:tc>
        <w:tc>
          <w:tcPr>
            <w:tcW w:w="1063" w:type="dxa"/>
          </w:tcPr>
          <w:p w:rsidR="005107A9" w:rsidRPr="00F421D0" w:rsidRDefault="005107A9" w:rsidP="005107A9">
            <w:pPr>
              <w:pStyle w:val="TableParagraph"/>
              <w:spacing w:before="62"/>
              <w:ind w:left="108"/>
              <w:rPr>
                <w:sz w:val="24"/>
                <w:szCs w:val="24"/>
              </w:rPr>
            </w:pPr>
            <w:r w:rsidRPr="00F421D0">
              <w:rPr>
                <w:sz w:val="24"/>
                <w:szCs w:val="24"/>
              </w:rPr>
              <w:t>80</w:t>
            </w:r>
          </w:p>
        </w:tc>
      </w:tr>
      <w:tr w:rsidR="005107A9" w:rsidRPr="00B6563C" w:rsidTr="00735AF0">
        <w:trPr>
          <w:trHeight w:val="1286"/>
        </w:trPr>
        <w:tc>
          <w:tcPr>
            <w:tcW w:w="2410" w:type="dxa"/>
            <w:vMerge/>
            <w:tcBorders>
              <w:top w:val="nil"/>
            </w:tcBorders>
          </w:tcPr>
          <w:p w:rsidR="005107A9" w:rsidRPr="00B6563C" w:rsidRDefault="005107A9" w:rsidP="005107A9">
            <w:pPr>
              <w:rPr>
                <w:rFonts w:ascii="Times New Roman" w:hAnsi="Times New Roman" w:cs="Times New Roman"/>
                <w:sz w:val="2"/>
                <w:szCs w:val="2"/>
              </w:rPr>
            </w:pPr>
          </w:p>
        </w:tc>
        <w:tc>
          <w:tcPr>
            <w:tcW w:w="4110" w:type="dxa"/>
          </w:tcPr>
          <w:p w:rsidR="005107A9" w:rsidRPr="00F421D0" w:rsidRDefault="005107A9" w:rsidP="005107A9">
            <w:pPr>
              <w:pStyle w:val="TableParagraph"/>
              <w:spacing w:before="60"/>
              <w:rPr>
                <w:lang w:val="ru-RU"/>
              </w:rPr>
            </w:pPr>
            <w:r w:rsidRPr="00F421D0">
              <w:rPr>
                <w:lang w:val="ru-RU"/>
              </w:rPr>
              <w:t>Доля получателей образовательных услуг, удовлетворенных компетентностью</w:t>
            </w:r>
          </w:p>
          <w:p w:rsidR="005107A9" w:rsidRPr="00F421D0" w:rsidRDefault="005107A9" w:rsidP="005107A9">
            <w:pPr>
              <w:pStyle w:val="TableParagraph"/>
              <w:spacing w:before="1"/>
              <w:rPr>
                <w:lang w:val="ru-RU"/>
              </w:rPr>
            </w:pPr>
            <w:r w:rsidRPr="00F421D0">
              <w:rPr>
                <w:lang w:val="ru-RU"/>
              </w:rPr>
              <w:t>работников организации, от общего числа опрошенных получателей образовательных услуг</w:t>
            </w:r>
          </w:p>
        </w:tc>
        <w:tc>
          <w:tcPr>
            <w:tcW w:w="1064" w:type="dxa"/>
          </w:tcPr>
          <w:p w:rsidR="005107A9" w:rsidRPr="00F421D0" w:rsidRDefault="005107A9" w:rsidP="005107A9">
            <w:pPr>
              <w:pStyle w:val="TableParagraph"/>
              <w:spacing w:before="60"/>
              <w:rPr>
                <w:sz w:val="24"/>
                <w:szCs w:val="24"/>
              </w:rPr>
            </w:pPr>
            <w:r w:rsidRPr="00F421D0">
              <w:rPr>
                <w:sz w:val="24"/>
                <w:szCs w:val="24"/>
              </w:rPr>
              <w:t>65</w:t>
            </w:r>
          </w:p>
        </w:tc>
        <w:tc>
          <w:tcPr>
            <w:tcW w:w="1063" w:type="dxa"/>
          </w:tcPr>
          <w:p w:rsidR="005107A9" w:rsidRPr="00F421D0" w:rsidRDefault="005107A9" w:rsidP="005107A9">
            <w:pPr>
              <w:pStyle w:val="TableParagraph"/>
              <w:spacing w:before="60"/>
              <w:rPr>
                <w:sz w:val="24"/>
                <w:szCs w:val="24"/>
              </w:rPr>
            </w:pPr>
            <w:r w:rsidRPr="00F421D0">
              <w:rPr>
                <w:sz w:val="24"/>
                <w:szCs w:val="24"/>
              </w:rPr>
              <w:t>67</w:t>
            </w:r>
          </w:p>
        </w:tc>
        <w:tc>
          <w:tcPr>
            <w:tcW w:w="1063" w:type="dxa"/>
          </w:tcPr>
          <w:p w:rsidR="005107A9" w:rsidRPr="00F421D0" w:rsidRDefault="005107A9" w:rsidP="005107A9">
            <w:pPr>
              <w:pStyle w:val="TableParagraph"/>
              <w:spacing w:before="60"/>
              <w:rPr>
                <w:sz w:val="24"/>
                <w:szCs w:val="24"/>
              </w:rPr>
            </w:pPr>
            <w:r w:rsidRPr="00F421D0">
              <w:rPr>
                <w:sz w:val="24"/>
                <w:szCs w:val="24"/>
              </w:rPr>
              <w:t>70</w:t>
            </w:r>
          </w:p>
        </w:tc>
        <w:tc>
          <w:tcPr>
            <w:tcW w:w="1063" w:type="dxa"/>
          </w:tcPr>
          <w:p w:rsidR="005107A9" w:rsidRPr="00F421D0" w:rsidRDefault="005107A9" w:rsidP="005107A9">
            <w:pPr>
              <w:pStyle w:val="TableParagraph"/>
              <w:spacing w:before="60"/>
              <w:ind w:left="108"/>
              <w:rPr>
                <w:sz w:val="24"/>
                <w:szCs w:val="24"/>
              </w:rPr>
            </w:pPr>
            <w:r w:rsidRPr="00F421D0">
              <w:rPr>
                <w:sz w:val="24"/>
                <w:szCs w:val="24"/>
              </w:rPr>
              <w:t>72</w:t>
            </w:r>
          </w:p>
        </w:tc>
      </w:tr>
      <w:tr w:rsidR="005107A9" w:rsidRPr="00B6563C" w:rsidTr="00735AF0">
        <w:trPr>
          <w:trHeight w:val="1285"/>
        </w:trPr>
        <w:tc>
          <w:tcPr>
            <w:tcW w:w="2410" w:type="dxa"/>
            <w:vMerge/>
            <w:tcBorders>
              <w:top w:val="nil"/>
            </w:tcBorders>
          </w:tcPr>
          <w:p w:rsidR="005107A9" w:rsidRPr="00B6563C" w:rsidRDefault="005107A9" w:rsidP="005107A9">
            <w:pPr>
              <w:rPr>
                <w:rFonts w:ascii="Times New Roman" w:hAnsi="Times New Roman" w:cs="Times New Roman"/>
                <w:sz w:val="2"/>
                <w:szCs w:val="2"/>
              </w:rPr>
            </w:pPr>
          </w:p>
        </w:tc>
        <w:tc>
          <w:tcPr>
            <w:tcW w:w="4110" w:type="dxa"/>
          </w:tcPr>
          <w:p w:rsidR="005107A9" w:rsidRPr="00F421D0" w:rsidRDefault="005107A9" w:rsidP="005107A9">
            <w:pPr>
              <w:pStyle w:val="TableParagraph"/>
              <w:spacing w:before="60"/>
              <w:rPr>
                <w:lang w:val="ru-RU"/>
              </w:rPr>
            </w:pPr>
            <w:r w:rsidRPr="00F421D0">
              <w:rPr>
                <w:lang w:val="ru-RU"/>
              </w:rPr>
              <w:t>Доля получателей образовательных услуг, удовлетворенных качеством</w:t>
            </w:r>
          </w:p>
          <w:p w:rsidR="005107A9" w:rsidRPr="00F421D0" w:rsidRDefault="005107A9" w:rsidP="00587D8A">
            <w:pPr>
              <w:pStyle w:val="TableParagraph"/>
              <w:spacing w:before="1"/>
            </w:pPr>
            <w:r w:rsidRPr="00F421D0">
              <w:rPr>
                <w:lang w:val="ru-RU"/>
              </w:rPr>
              <w:t>предоставляемых образовательных услуг, от общего числа опрошенных получателей</w:t>
            </w:r>
            <w:r w:rsidR="00587D8A">
              <w:rPr>
                <w:lang w:val="ru-RU"/>
              </w:rPr>
              <w:t xml:space="preserve"> </w:t>
            </w:r>
            <w:r w:rsidRPr="00F421D0">
              <w:t>образовательных услуг</w:t>
            </w:r>
          </w:p>
        </w:tc>
        <w:tc>
          <w:tcPr>
            <w:tcW w:w="1064" w:type="dxa"/>
          </w:tcPr>
          <w:p w:rsidR="005107A9" w:rsidRPr="00F421D0" w:rsidRDefault="005107A9" w:rsidP="005107A9">
            <w:pPr>
              <w:pStyle w:val="TableParagraph"/>
              <w:spacing w:before="60"/>
              <w:rPr>
                <w:sz w:val="24"/>
                <w:szCs w:val="24"/>
              </w:rPr>
            </w:pPr>
            <w:r w:rsidRPr="00F421D0">
              <w:rPr>
                <w:sz w:val="24"/>
                <w:szCs w:val="24"/>
              </w:rPr>
              <w:t>60</w:t>
            </w:r>
          </w:p>
        </w:tc>
        <w:tc>
          <w:tcPr>
            <w:tcW w:w="1063" w:type="dxa"/>
          </w:tcPr>
          <w:p w:rsidR="005107A9" w:rsidRPr="00F421D0" w:rsidRDefault="005107A9" w:rsidP="005107A9">
            <w:pPr>
              <w:pStyle w:val="TableParagraph"/>
              <w:spacing w:before="60"/>
              <w:rPr>
                <w:sz w:val="24"/>
                <w:szCs w:val="24"/>
              </w:rPr>
            </w:pPr>
            <w:r w:rsidRPr="00F421D0">
              <w:rPr>
                <w:sz w:val="24"/>
                <w:szCs w:val="24"/>
              </w:rPr>
              <w:t>65</w:t>
            </w:r>
          </w:p>
        </w:tc>
        <w:tc>
          <w:tcPr>
            <w:tcW w:w="1063" w:type="dxa"/>
          </w:tcPr>
          <w:p w:rsidR="005107A9" w:rsidRPr="00F421D0" w:rsidRDefault="005107A9" w:rsidP="005107A9">
            <w:pPr>
              <w:pStyle w:val="TableParagraph"/>
              <w:spacing w:before="60"/>
              <w:rPr>
                <w:sz w:val="24"/>
                <w:szCs w:val="24"/>
              </w:rPr>
            </w:pPr>
            <w:r w:rsidRPr="00F421D0">
              <w:rPr>
                <w:sz w:val="24"/>
                <w:szCs w:val="24"/>
              </w:rPr>
              <w:t>67</w:t>
            </w:r>
          </w:p>
        </w:tc>
        <w:tc>
          <w:tcPr>
            <w:tcW w:w="1063" w:type="dxa"/>
          </w:tcPr>
          <w:p w:rsidR="005107A9" w:rsidRPr="00F421D0" w:rsidRDefault="005107A9" w:rsidP="005107A9">
            <w:pPr>
              <w:pStyle w:val="TableParagraph"/>
              <w:spacing w:before="60"/>
              <w:ind w:left="108"/>
              <w:rPr>
                <w:sz w:val="24"/>
                <w:szCs w:val="24"/>
              </w:rPr>
            </w:pPr>
            <w:r w:rsidRPr="00F421D0">
              <w:rPr>
                <w:sz w:val="24"/>
                <w:szCs w:val="24"/>
              </w:rPr>
              <w:t>70</w:t>
            </w:r>
          </w:p>
        </w:tc>
      </w:tr>
    </w:tbl>
    <w:p w:rsidR="00756CDB" w:rsidRDefault="00756CDB">
      <w:pPr>
        <w:rPr>
          <w:rFonts w:ascii="Times New Roman" w:hAnsi="Times New Roman" w:cs="Times New Roman"/>
          <w:sz w:val="20"/>
        </w:rPr>
      </w:pPr>
      <w:r>
        <w:rPr>
          <w:rFonts w:ascii="Times New Roman" w:hAnsi="Times New Roman" w:cs="Times New Roman"/>
          <w:sz w:val="20"/>
        </w:rPr>
        <w:br w:type="page"/>
      </w:r>
    </w:p>
    <w:p w:rsidR="005107A9" w:rsidRPr="00B6563C" w:rsidRDefault="005107A9" w:rsidP="005107A9">
      <w:pPr>
        <w:rPr>
          <w:rFonts w:ascii="Times New Roman" w:hAnsi="Times New Roman" w:cs="Times New Roman"/>
          <w:sz w:val="20"/>
        </w:rPr>
        <w:sectPr w:rsidR="005107A9" w:rsidRPr="00B6563C" w:rsidSect="005C6986">
          <w:pgSz w:w="11910" w:h="16840"/>
          <w:pgMar w:top="780" w:right="711" w:bottom="280" w:left="1276" w:header="720" w:footer="720" w:gutter="0"/>
          <w:cols w:space="720"/>
        </w:sectPr>
      </w:pPr>
    </w:p>
    <w:p w:rsidR="00756CDB" w:rsidRDefault="00756CDB" w:rsidP="00756CDB">
      <w:pPr>
        <w:spacing w:after="0" w:line="240" w:lineRule="auto"/>
        <w:jc w:val="center"/>
        <w:rPr>
          <w:rFonts w:ascii="Times New Roman" w:hAnsi="Times New Roman" w:cs="Times New Roman"/>
          <w:b/>
          <w:sz w:val="28"/>
          <w:szCs w:val="28"/>
        </w:rPr>
      </w:pPr>
      <w:r w:rsidRPr="00320904">
        <w:rPr>
          <w:rFonts w:ascii="Times New Roman" w:hAnsi="Times New Roman" w:cs="Times New Roman"/>
          <w:b/>
          <w:sz w:val="28"/>
          <w:szCs w:val="28"/>
        </w:rPr>
        <w:lastRenderedPageBreak/>
        <w:t xml:space="preserve">КАЛЕНДАРНЫЙ  ГРАФИК  РЕАЛИЗАЦИИ </w:t>
      </w:r>
      <w:r>
        <w:rPr>
          <w:rFonts w:ascii="Times New Roman" w:hAnsi="Times New Roman" w:cs="Times New Roman"/>
          <w:b/>
          <w:sz w:val="28"/>
          <w:szCs w:val="28"/>
        </w:rPr>
        <w:t xml:space="preserve"> </w:t>
      </w:r>
      <w:r w:rsidRPr="00320904">
        <w:rPr>
          <w:rFonts w:ascii="Times New Roman" w:hAnsi="Times New Roman" w:cs="Times New Roman"/>
          <w:b/>
          <w:sz w:val="28"/>
          <w:szCs w:val="28"/>
        </w:rPr>
        <w:t>ПРОГРАММЫ  РАЗВИТИЯ  КАЧЕСТВА</w:t>
      </w:r>
    </w:p>
    <w:p w:rsidR="00756CDB" w:rsidRPr="00951E6F" w:rsidRDefault="00756CDB" w:rsidP="00756CDB">
      <w:pPr>
        <w:spacing w:after="0" w:line="240" w:lineRule="auto"/>
        <w:jc w:val="center"/>
        <w:rPr>
          <w:rFonts w:ascii="Times New Roman" w:hAnsi="Times New Roman" w:cs="Times New Roman"/>
          <w:b/>
          <w:i/>
          <w:sz w:val="28"/>
          <w:szCs w:val="28"/>
        </w:rPr>
      </w:pPr>
    </w:p>
    <w:tbl>
      <w:tblPr>
        <w:tblStyle w:val="a3"/>
        <w:tblW w:w="14581" w:type="dxa"/>
        <w:tblLook w:val="04A0" w:firstRow="1" w:lastRow="0" w:firstColumn="1" w:lastColumn="0" w:noHBand="0" w:noVBand="1"/>
      </w:tblPr>
      <w:tblGrid>
        <w:gridCol w:w="1809"/>
        <w:gridCol w:w="6804"/>
        <w:gridCol w:w="2552"/>
        <w:gridCol w:w="3416"/>
      </w:tblGrid>
      <w:tr w:rsidR="00756CDB" w:rsidRPr="00951E6F" w:rsidTr="00756CDB">
        <w:tc>
          <w:tcPr>
            <w:tcW w:w="1809" w:type="dxa"/>
          </w:tcPr>
          <w:p w:rsidR="00756CDB" w:rsidRPr="00951E6F" w:rsidRDefault="00756CDB" w:rsidP="00756CDB">
            <w:pPr>
              <w:jc w:val="center"/>
              <w:rPr>
                <w:rFonts w:ascii="Times New Roman" w:hAnsi="Times New Roman" w:cs="Times New Roman"/>
                <w:b/>
                <w:i/>
                <w:sz w:val="24"/>
                <w:szCs w:val="24"/>
              </w:rPr>
            </w:pPr>
            <w:r w:rsidRPr="00951E6F">
              <w:rPr>
                <w:rFonts w:ascii="Times New Roman" w:hAnsi="Times New Roman" w:cs="Times New Roman"/>
                <w:b/>
                <w:i/>
                <w:sz w:val="24"/>
                <w:szCs w:val="24"/>
              </w:rPr>
              <w:t>Этапы</w:t>
            </w:r>
          </w:p>
        </w:tc>
        <w:tc>
          <w:tcPr>
            <w:tcW w:w="6804" w:type="dxa"/>
          </w:tcPr>
          <w:p w:rsidR="00756CDB" w:rsidRPr="00951E6F" w:rsidRDefault="00756CDB" w:rsidP="00756CDB">
            <w:pPr>
              <w:jc w:val="center"/>
              <w:rPr>
                <w:rFonts w:ascii="Times New Roman" w:hAnsi="Times New Roman" w:cs="Times New Roman"/>
                <w:b/>
                <w:i/>
                <w:sz w:val="24"/>
                <w:szCs w:val="24"/>
              </w:rPr>
            </w:pPr>
            <w:r w:rsidRPr="00951E6F">
              <w:rPr>
                <w:rFonts w:ascii="Times New Roman" w:hAnsi="Times New Roman" w:cs="Times New Roman"/>
                <w:b/>
                <w:i/>
                <w:sz w:val="24"/>
                <w:szCs w:val="24"/>
              </w:rPr>
              <w:t>Перечень мероприятий</w:t>
            </w:r>
          </w:p>
        </w:tc>
        <w:tc>
          <w:tcPr>
            <w:tcW w:w="2552" w:type="dxa"/>
          </w:tcPr>
          <w:p w:rsidR="00756CDB" w:rsidRPr="00951E6F" w:rsidRDefault="00756CDB" w:rsidP="00756CDB">
            <w:pPr>
              <w:jc w:val="center"/>
              <w:rPr>
                <w:rFonts w:ascii="Times New Roman" w:hAnsi="Times New Roman" w:cs="Times New Roman"/>
                <w:b/>
                <w:i/>
                <w:sz w:val="24"/>
                <w:szCs w:val="24"/>
              </w:rPr>
            </w:pPr>
            <w:r w:rsidRPr="00951E6F">
              <w:rPr>
                <w:rFonts w:ascii="Times New Roman" w:hAnsi="Times New Roman" w:cs="Times New Roman"/>
                <w:b/>
                <w:i/>
                <w:sz w:val="24"/>
                <w:szCs w:val="24"/>
              </w:rPr>
              <w:t>Срок выполнения мероприятий</w:t>
            </w:r>
          </w:p>
          <w:p w:rsidR="00756CDB" w:rsidRPr="00951E6F" w:rsidRDefault="00756CDB" w:rsidP="00756CDB">
            <w:pPr>
              <w:jc w:val="center"/>
              <w:rPr>
                <w:rFonts w:ascii="Times New Roman" w:hAnsi="Times New Roman" w:cs="Times New Roman"/>
                <w:b/>
                <w:i/>
                <w:sz w:val="24"/>
                <w:szCs w:val="24"/>
              </w:rPr>
            </w:pPr>
            <w:r w:rsidRPr="00951E6F">
              <w:rPr>
                <w:rFonts w:ascii="Times New Roman" w:hAnsi="Times New Roman" w:cs="Times New Roman"/>
                <w:b/>
                <w:i/>
                <w:sz w:val="24"/>
                <w:szCs w:val="24"/>
              </w:rPr>
              <w:t>(дата начала-</w:t>
            </w:r>
          </w:p>
          <w:p w:rsidR="00756CDB" w:rsidRPr="00951E6F" w:rsidRDefault="00756CDB" w:rsidP="00756CDB">
            <w:pPr>
              <w:jc w:val="center"/>
              <w:rPr>
                <w:rFonts w:ascii="Times New Roman" w:hAnsi="Times New Roman" w:cs="Times New Roman"/>
                <w:b/>
                <w:i/>
                <w:sz w:val="24"/>
                <w:szCs w:val="24"/>
              </w:rPr>
            </w:pPr>
            <w:r w:rsidRPr="00951E6F">
              <w:rPr>
                <w:rFonts w:ascii="Times New Roman" w:hAnsi="Times New Roman" w:cs="Times New Roman"/>
                <w:b/>
                <w:i/>
                <w:sz w:val="24"/>
                <w:szCs w:val="24"/>
              </w:rPr>
              <w:t>дата завершения)</w:t>
            </w:r>
          </w:p>
        </w:tc>
        <w:tc>
          <w:tcPr>
            <w:tcW w:w="3416" w:type="dxa"/>
          </w:tcPr>
          <w:p w:rsidR="00756CDB" w:rsidRPr="00951E6F" w:rsidRDefault="00756CDB" w:rsidP="00756CDB">
            <w:pPr>
              <w:jc w:val="center"/>
              <w:rPr>
                <w:rFonts w:ascii="Times New Roman" w:hAnsi="Times New Roman" w:cs="Times New Roman"/>
                <w:b/>
                <w:i/>
                <w:sz w:val="24"/>
                <w:szCs w:val="24"/>
              </w:rPr>
            </w:pPr>
            <w:r w:rsidRPr="00951E6F">
              <w:rPr>
                <w:rFonts w:ascii="Times New Roman" w:hAnsi="Times New Roman" w:cs="Times New Roman"/>
                <w:b/>
                <w:i/>
                <w:sz w:val="24"/>
                <w:szCs w:val="24"/>
              </w:rPr>
              <w:t>Ожидаемые результаты</w:t>
            </w:r>
          </w:p>
        </w:tc>
      </w:tr>
      <w:tr w:rsidR="00756CDB" w:rsidTr="00756CDB">
        <w:trPr>
          <w:trHeight w:val="207"/>
        </w:trPr>
        <w:tc>
          <w:tcPr>
            <w:tcW w:w="1809" w:type="dxa"/>
            <w:vMerge w:val="restart"/>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1 этап</w:t>
            </w:r>
          </w:p>
        </w:tc>
        <w:tc>
          <w:tcPr>
            <w:tcW w:w="6804" w:type="dxa"/>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Заключение соглашения с ГАУДПО МО "ИРО"</w:t>
            </w:r>
          </w:p>
          <w:p w:rsidR="00756CDB" w:rsidRPr="00951E6F" w:rsidRDefault="00756CDB" w:rsidP="00756CDB">
            <w:pPr>
              <w:ind w:left="-108"/>
              <w:jc w:val="both"/>
              <w:rPr>
                <w:rFonts w:ascii="Times New Roman" w:hAnsi="Times New Roman" w:cs="Times New Roman"/>
                <w:sz w:val="24"/>
                <w:szCs w:val="24"/>
              </w:rPr>
            </w:pP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До 01.03.2020</w:t>
            </w:r>
          </w:p>
        </w:tc>
        <w:tc>
          <w:tcPr>
            <w:tcW w:w="3416" w:type="dxa"/>
          </w:tcPr>
          <w:p w:rsidR="00756CDB" w:rsidRPr="002C1917" w:rsidRDefault="00756CDB" w:rsidP="00756CDB">
            <w:pPr>
              <w:rPr>
                <w:rFonts w:ascii="Times New Roman" w:hAnsi="Times New Roman" w:cs="Times New Roman"/>
                <w:sz w:val="24"/>
                <w:szCs w:val="24"/>
              </w:rPr>
            </w:pPr>
            <w:r w:rsidRPr="002C1917">
              <w:rPr>
                <w:rFonts w:ascii="Times New Roman" w:hAnsi="Times New Roman" w:cs="Times New Roman"/>
                <w:sz w:val="24"/>
                <w:szCs w:val="24"/>
              </w:rPr>
              <w:t>Подписание Соглашения</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eastAsia="Times New Roman" w:hAnsi="Times New Roman" w:cs="Times New Roman"/>
                <w:bCs/>
                <w:sz w:val="24"/>
                <w:szCs w:val="24"/>
              </w:rPr>
              <w:t>Разработка и утверждение  программы "Повышение качества общего образования в МБОУ г.Мурманска СОШ № 3 на 2020-2022 г.г."</w:t>
            </w:r>
          </w:p>
        </w:tc>
        <w:tc>
          <w:tcPr>
            <w:tcW w:w="2552" w:type="dxa"/>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Февраль - Март 2020 г.</w:t>
            </w:r>
          </w:p>
          <w:p w:rsidR="00756CDB" w:rsidRPr="00951E6F" w:rsidRDefault="00756CDB" w:rsidP="00756CDB">
            <w:pPr>
              <w:jc w:val="both"/>
              <w:rPr>
                <w:rFonts w:ascii="Times New Roman" w:hAnsi="Times New Roman" w:cs="Times New Roman"/>
                <w:sz w:val="24"/>
                <w:szCs w:val="24"/>
              </w:rPr>
            </w:pPr>
          </w:p>
        </w:tc>
        <w:tc>
          <w:tcPr>
            <w:tcW w:w="3416" w:type="dxa"/>
          </w:tcPr>
          <w:p w:rsidR="00756CDB" w:rsidRPr="002C1917" w:rsidRDefault="00756CDB" w:rsidP="00756CDB">
            <w:pPr>
              <w:rPr>
                <w:rFonts w:ascii="Times New Roman" w:hAnsi="Times New Roman" w:cs="Times New Roman"/>
                <w:sz w:val="24"/>
                <w:szCs w:val="24"/>
              </w:rPr>
            </w:pPr>
            <w:r w:rsidRPr="002C1917">
              <w:rPr>
                <w:rFonts w:ascii="Times New Roman" w:hAnsi="Times New Roman" w:cs="Times New Roman"/>
                <w:sz w:val="24"/>
                <w:szCs w:val="24"/>
              </w:rPr>
              <w:t>Утверждение Программы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Заключение договоров о сетевом взаимодействии  со школой-лидером (школой, показывающей устойчивые результаты образовательной деятельности)</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eastAsia="Times New Roman" w:hAnsi="Times New Roman" w:cs="Times New Roman"/>
                <w:bCs/>
                <w:sz w:val="24"/>
                <w:szCs w:val="24"/>
              </w:rPr>
              <w:t>До 10.03.2020</w:t>
            </w:r>
          </w:p>
        </w:tc>
        <w:tc>
          <w:tcPr>
            <w:tcW w:w="3416" w:type="dxa"/>
          </w:tcPr>
          <w:p w:rsidR="00756CDB" w:rsidRPr="002C1917" w:rsidRDefault="00756CDB" w:rsidP="00756CDB">
            <w:pPr>
              <w:rPr>
                <w:rFonts w:ascii="Times New Roman" w:hAnsi="Times New Roman" w:cs="Times New Roman"/>
                <w:sz w:val="24"/>
                <w:szCs w:val="24"/>
              </w:rPr>
            </w:pPr>
            <w:r w:rsidRPr="002C1917">
              <w:rPr>
                <w:rFonts w:ascii="Times New Roman" w:hAnsi="Times New Roman" w:cs="Times New Roman"/>
                <w:sz w:val="24"/>
                <w:szCs w:val="24"/>
              </w:rPr>
              <w:t>Подписание Соглашения</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hAnsi="Times New Roman" w:cs="Times New Roman"/>
                <w:sz w:val="24"/>
                <w:szCs w:val="24"/>
              </w:rPr>
              <w:t xml:space="preserve"> Разработка плана сетевого взаимодействия между общеобра</w:t>
            </w:r>
            <w:r>
              <w:rPr>
                <w:rFonts w:ascii="Times New Roman" w:hAnsi="Times New Roman" w:cs="Times New Roman"/>
                <w:sz w:val="24"/>
                <w:szCs w:val="24"/>
              </w:rPr>
              <w:t>-</w:t>
            </w:r>
            <w:r w:rsidRPr="00951E6F">
              <w:rPr>
                <w:rFonts w:ascii="Times New Roman" w:hAnsi="Times New Roman" w:cs="Times New Roman"/>
                <w:sz w:val="24"/>
                <w:szCs w:val="24"/>
              </w:rPr>
              <w:t>зовательными учреждениями.</w:t>
            </w:r>
          </w:p>
        </w:tc>
        <w:tc>
          <w:tcPr>
            <w:tcW w:w="2552" w:type="dxa"/>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До 01.04.2020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Утверждение плана</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Проведение педагогического совета «Совершенствование деятельности педагогического коллектива по повышению качества общего образования»</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До 01.04.2020 г.</w:t>
            </w:r>
          </w:p>
        </w:tc>
        <w:tc>
          <w:tcPr>
            <w:tcW w:w="3416" w:type="dxa"/>
          </w:tcPr>
          <w:p w:rsidR="00756CDB" w:rsidRPr="002C1917" w:rsidRDefault="00756CDB" w:rsidP="00756CDB">
            <w:pPr>
              <w:rPr>
                <w:rFonts w:ascii="Times New Roman" w:hAnsi="Times New Roman" w:cs="Times New Roman"/>
                <w:sz w:val="24"/>
                <w:szCs w:val="24"/>
              </w:rPr>
            </w:pPr>
            <w:r w:rsidRPr="002C1917">
              <w:rPr>
                <w:rFonts w:ascii="Times New Roman" w:hAnsi="Times New Roman" w:cs="Times New Roman"/>
                <w:sz w:val="24"/>
                <w:szCs w:val="24"/>
              </w:rPr>
              <w:t>Мотивация  педколлектива             на реализацию Программы</w:t>
            </w:r>
          </w:p>
        </w:tc>
      </w:tr>
      <w:tr w:rsidR="00756CDB" w:rsidTr="00756CDB">
        <w:trPr>
          <w:trHeight w:val="658"/>
        </w:trPr>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Проведение самообследования деятельности школы  за 2019 год</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До 20.04.2020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Утверждение отчёта, информирование КОАГМ</w:t>
            </w:r>
          </w:p>
        </w:tc>
      </w:tr>
      <w:tr w:rsidR="00756CDB" w:rsidTr="00756CDB">
        <w:trPr>
          <w:trHeight w:val="658"/>
        </w:trPr>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hAnsi="Times New Roman" w:cs="Times New Roman"/>
                <w:sz w:val="24"/>
                <w:szCs w:val="24"/>
              </w:rPr>
              <w:t>Выявление проблем в качестве образования на основе анализа результатов ВПР,  ГИА в 2019 году</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Март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Аналитические материалы</w:t>
            </w:r>
          </w:p>
        </w:tc>
      </w:tr>
      <w:tr w:rsidR="00756CDB" w:rsidTr="00756CDB">
        <w:trPr>
          <w:trHeight w:val="485"/>
        </w:trPr>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 xml:space="preserve">Создание рабочих групп по актуализации плана повышения качества образования </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Март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Приказ</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autoSpaceDE w:val="0"/>
              <w:autoSpaceDN w:val="0"/>
              <w:adjustRightInd w:val="0"/>
              <w:jc w:val="both"/>
              <w:rPr>
                <w:rFonts w:ascii="Times New Roman" w:eastAsia="Times New Roman" w:hAnsi="Times New Roman" w:cs="Times New Roman"/>
                <w:bCs/>
                <w:sz w:val="24"/>
                <w:szCs w:val="24"/>
              </w:rPr>
            </w:pPr>
            <w:r w:rsidRPr="00951E6F">
              <w:rPr>
                <w:rFonts w:ascii="Times New Roman" w:hAnsi="Times New Roman" w:cs="Times New Roman"/>
                <w:sz w:val="24"/>
                <w:szCs w:val="24"/>
              </w:rPr>
              <w:t>Участие в  реализации дополнительных профессиональных программ: «Школа педагогического проектирования»; «Профилактика социальной дезадаптации, аддикций и девиаций поведения обучающихся»</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Март-апрель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 xml:space="preserve">Повышение проф.компетенции пед.работников </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Выявление проблем по основным направлениям управленческой деятельности:</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эффективность внутренней системы оценки качества образования;</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1E6F">
              <w:rPr>
                <w:rFonts w:ascii="Times New Roman" w:hAnsi="Times New Roman" w:cs="Times New Roman"/>
                <w:sz w:val="24"/>
                <w:szCs w:val="24"/>
              </w:rPr>
              <w:t>эффективность методической работы</w:t>
            </w:r>
          </w:p>
          <w:p w:rsidR="00756CDB" w:rsidRPr="00951E6F" w:rsidRDefault="00756CDB" w:rsidP="00756CDB">
            <w:pPr>
              <w:autoSpaceDE w:val="0"/>
              <w:autoSpaceDN w:val="0"/>
              <w:adjustRightInd w:val="0"/>
              <w:jc w:val="both"/>
              <w:rPr>
                <w:rFonts w:ascii="Times New Roman" w:hAnsi="Times New Roman" w:cs="Times New Roman"/>
                <w:sz w:val="24"/>
                <w:szCs w:val="24"/>
              </w:rPr>
            </w:pP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Апрель 2020</w:t>
            </w:r>
          </w:p>
        </w:tc>
        <w:tc>
          <w:tcPr>
            <w:tcW w:w="3416" w:type="dxa"/>
          </w:tcPr>
          <w:p w:rsidR="00756CDB" w:rsidRDefault="00756CDB" w:rsidP="00756CDB">
            <w:pPr>
              <w:rPr>
                <w:rFonts w:ascii="Times New Roman" w:hAnsi="Times New Roman" w:cs="Times New Roman"/>
                <w:sz w:val="24"/>
                <w:szCs w:val="24"/>
              </w:rPr>
            </w:pPr>
          </w:p>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Корректировка Программы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Организация  работы по подготовке к государственной итоговой аттестации в 2020 году</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Апрель-май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Участие выпускников 9х классов в ГИА</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Участие в конкурсе на получение грантов на реализацию программ повышения качества общего образования школ Мурманской области с низкими результатами обучения</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Апрель-июнь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Подготовка конкурсных документов</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Изучение методических материалов для руководителей и педагогических работников школы, разработанные  специалистами ГИМЦ РО:</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xml:space="preserve">- «Проектирование и реализация индивидуальных образовательных траекторий обучающихся  в практике работы общеобразовательных учреждений»; </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«Эффективные педагогические практики обучения учащихся                    с различным уровнем математической подготовки»;</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xml:space="preserve">- «Учебно-методические материалы по русскому языку и литературе с использованием интерактивных и электронных средств обучения для подготовки обучающихся к итоговой аттестации»; </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«Индивидуальные планы профессионального развития педагогов и руководящих работников, направленные на преодоление выявленных профессиональных затруднений»</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Май-ноябрь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админисрации школы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Участие в проведении семинаров, практикумов, консультаций, мастер-классов для руководителей и педагогических работников общеобразовательных учреждений по обмену опытом, организованных  специалистами ГИМЦ РО:</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xml:space="preserve"> - "Формирование навыков смыслового чтения как необходимое условие развития метапредметных компетенций на уроках в начальной школе»;</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«Формирование навыков смыслового чтения учащихся основной школы на уроках математики на примере решения                         практико-ориентированных задач»;</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«Приёмы смыслового чтения на уроках  гуманитарного цикла»;</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«Способы формирования метапредметных компетенций на уроках»;</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«Проектирование современного урока русского языка и литературы»;</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lastRenderedPageBreak/>
              <w:t>- «Эффективные способы организации итогового повторения на уровне основного общего и среднего общего образования»;</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«Итоги репетиционного экзамена по математике в 9 классах. Эффективные способы организации итогового повторения математики на уровне основного общего образования»;</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«Психологическая подготовка обучающихся к государственной итоговой аттестации»;</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«Повышение качества образования в школах с нестабильными результатами: проблемы и пути их решения»;</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«Предметно-содержательный анализ  результатов ВПР – 2020. Методические и дидактические аспекты  подготовки учащихся к ВПР»;</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xml:space="preserve"> - «Анализ итогов работы методических объединений педагогов. Актуальные направления  методической работы в 2020 – 2021 учебном  году»;</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«Анализ результатов ГИА – 2020. Эффективные стратегии и приемы подготовки учащихся к государственной итоговой аттестации»;</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«Использование цифровых образовательных ресурсов и инструментов на уроках в условиях  реализации ФГОС»;</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«Использование современных ЭОР как условие повышения качества обучения при изучении математики»;</w:t>
            </w:r>
          </w:p>
          <w:p w:rsidR="00756CDB" w:rsidRPr="00951E6F" w:rsidRDefault="00756CDB" w:rsidP="00756CDB">
            <w:pPr>
              <w:autoSpaceDE w:val="0"/>
              <w:autoSpaceDN w:val="0"/>
              <w:adjustRightInd w:val="0"/>
              <w:jc w:val="both"/>
              <w:rPr>
                <w:rFonts w:ascii="Times New Roman" w:hAnsi="Times New Roman" w:cs="Times New Roman"/>
                <w:sz w:val="24"/>
                <w:szCs w:val="24"/>
              </w:rPr>
            </w:pPr>
            <w:r w:rsidRPr="00951E6F">
              <w:rPr>
                <w:rFonts w:ascii="Times New Roman" w:hAnsi="Times New Roman" w:cs="Times New Roman"/>
                <w:sz w:val="24"/>
                <w:szCs w:val="24"/>
              </w:rPr>
              <w:t>- "Система интеллектуальных игр в образовательной деятельности как условие повышения мотивации учащихся к изучению предметов естественно-научного цикла»</w:t>
            </w:r>
          </w:p>
        </w:tc>
        <w:tc>
          <w:tcPr>
            <w:tcW w:w="2552" w:type="dxa"/>
          </w:tcPr>
          <w:p w:rsidR="00756CDB"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lastRenderedPageBreak/>
              <w:t xml:space="preserve">Март – декабрь  </w:t>
            </w:r>
            <w:r>
              <w:rPr>
                <w:rFonts w:ascii="Times New Roman" w:hAnsi="Times New Roman" w:cs="Times New Roman"/>
                <w:sz w:val="24"/>
                <w:szCs w:val="24"/>
              </w:rPr>
              <w:t>2020</w:t>
            </w:r>
          </w:p>
          <w:p w:rsidR="00756CDB" w:rsidRPr="00951E6F" w:rsidRDefault="00756CDB" w:rsidP="00756CDB">
            <w:pPr>
              <w:jc w:val="both"/>
              <w:rPr>
                <w:rFonts w:ascii="Times New Roman" w:hAnsi="Times New Roman" w:cs="Times New Roman"/>
                <w:sz w:val="24"/>
                <w:szCs w:val="24"/>
              </w:rPr>
            </w:pPr>
          </w:p>
          <w:p w:rsidR="00756CDB" w:rsidRPr="00951E6F" w:rsidRDefault="00756CDB" w:rsidP="00756CDB">
            <w:pPr>
              <w:tabs>
                <w:tab w:val="center" w:pos="7285"/>
                <w:tab w:val="left" w:pos="8805"/>
              </w:tabs>
              <w:jc w:val="both"/>
              <w:rPr>
                <w:rFonts w:ascii="Times New Roman" w:hAnsi="Times New Roman" w:cs="Times New Roman"/>
                <w:sz w:val="24"/>
                <w:szCs w:val="24"/>
              </w:rPr>
            </w:pPr>
          </w:p>
          <w:p w:rsidR="00756CDB" w:rsidRPr="00951E6F" w:rsidRDefault="00756CDB" w:rsidP="00756CDB">
            <w:pPr>
              <w:ind w:left="-108"/>
              <w:jc w:val="both"/>
              <w:rPr>
                <w:rFonts w:ascii="Times New Roman" w:hAnsi="Times New Roman" w:cs="Times New Roman"/>
                <w:sz w:val="24"/>
                <w:szCs w:val="24"/>
              </w:rPr>
            </w:pP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Посещение и анализ учебных занятий учителей специалистами ГИМЦ РО</w:t>
            </w:r>
          </w:p>
        </w:tc>
        <w:tc>
          <w:tcPr>
            <w:tcW w:w="2552"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Апрель  2020 г.</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Получение рекомендаций специалистов</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shd w:val="clear" w:color="auto" w:fill="auto"/>
          </w:tcPr>
          <w:p w:rsidR="00756CDB" w:rsidRPr="00951E6F" w:rsidRDefault="00756CDB" w:rsidP="00756CDB">
            <w:pPr>
              <w:ind w:left="-108"/>
              <w:jc w:val="both"/>
              <w:rPr>
                <w:rFonts w:ascii="Times New Roman" w:eastAsia="Times New Roman" w:hAnsi="Times New Roman" w:cs="Times New Roman"/>
                <w:bCs/>
                <w:sz w:val="24"/>
                <w:szCs w:val="24"/>
                <w:highlight w:val="yellow"/>
              </w:rPr>
            </w:pPr>
            <w:r w:rsidRPr="00951E6F">
              <w:rPr>
                <w:rFonts w:ascii="Times New Roman" w:eastAsia="Times New Roman" w:hAnsi="Times New Roman" w:cs="Times New Roman"/>
                <w:bCs/>
                <w:sz w:val="24"/>
                <w:szCs w:val="24"/>
              </w:rPr>
              <w:t>Корректирован ООП НОО, ООП ООО на 2020-2021 уч.г, на 2021-2022 уч.г.</w:t>
            </w:r>
          </w:p>
        </w:tc>
        <w:tc>
          <w:tcPr>
            <w:tcW w:w="2552" w:type="dxa"/>
          </w:tcPr>
          <w:p w:rsidR="00756CDB" w:rsidRPr="00951E6F" w:rsidRDefault="00756CDB" w:rsidP="00756CDB">
            <w:pPr>
              <w:ind w:left="-108"/>
              <w:jc w:val="both"/>
              <w:rPr>
                <w:rFonts w:ascii="Times New Roman" w:hAnsi="Times New Roman" w:cs="Times New Roman"/>
                <w:sz w:val="24"/>
                <w:szCs w:val="24"/>
              </w:rPr>
            </w:pPr>
            <w:r w:rsidRPr="00951E6F">
              <w:rPr>
                <w:rFonts w:ascii="Times New Roman" w:hAnsi="Times New Roman" w:cs="Times New Roman"/>
                <w:sz w:val="24"/>
                <w:szCs w:val="24"/>
              </w:rPr>
              <w:t>Апрель-август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Утверждение  изменений в ООП НОО, в ООП ООО</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shd w:val="clear" w:color="auto" w:fill="auto"/>
            <w:vAlign w:val="bottom"/>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Внесение изменений в нормативные документы  СОШ № 3 на 2020-2021 уч.г.,</w:t>
            </w:r>
          </w:p>
        </w:tc>
        <w:tc>
          <w:tcPr>
            <w:tcW w:w="2552" w:type="dxa"/>
            <w:vAlign w:val="bottom"/>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Июнь-август 2020</w:t>
            </w: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Утверждение локальных актов</w:t>
            </w:r>
          </w:p>
        </w:tc>
      </w:tr>
      <w:tr w:rsidR="00756CDB" w:rsidTr="00756CDB">
        <w:tc>
          <w:tcPr>
            <w:tcW w:w="1809" w:type="dxa"/>
            <w:vMerge/>
            <w:tcBorders>
              <w:bottom w:val="nil"/>
            </w:tcBorders>
          </w:tcPr>
          <w:p w:rsidR="00756CDB" w:rsidRPr="00951E6F" w:rsidRDefault="00756CDB" w:rsidP="00756CDB">
            <w:pPr>
              <w:jc w:val="both"/>
              <w:rPr>
                <w:rFonts w:ascii="Times New Roman" w:hAnsi="Times New Roman" w:cs="Times New Roman"/>
                <w:sz w:val="24"/>
                <w:szCs w:val="24"/>
              </w:rPr>
            </w:pPr>
          </w:p>
        </w:tc>
        <w:tc>
          <w:tcPr>
            <w:tcW w:w="6804" w:type="dxa"/>
            <w:shd w:val="clear" w:color="auto" w:fill="auto"/>
            <w:vAlign w:val="bottom"/>
          </w:tcPr>
          <w:p w:rsidR="00756CDB" w:rsidRPr="00951E6F" w:rsidRDefault="00756CDB" w:rsidP="00756CDB">
            <w:pPr>
              <w:ind w:left="-108" w:right="283"/>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Составление плана методической работы  в СОШ № 3 на 2020-2021 уч.г. с учетом мероприятий "дорожной карты"</w:t>
            </w:r>
          </w:p>
          <w:p w:rsidR="00756CDB" w:rsidRPr="00951E6F" w:rsidRDefault="00756CDB" w:rsidP="00756CDB">
            <w:pPr>
              <w:ind w:left="-108" w:right="283"/>
              <w:jc w:val="both"/>
              <w:rPr>
                <w:rFonts w:ascii="Times New Roman" w:eastAsia="Times New Roman" w:hAnsi="Times New Roman" w:cs="Times New Roman"/>
                <w:bCs/>
                <w:sz w:val="24"/>
                <w:szCs w:val="24"/>
              </w:rPr>
            </w:pPr>
          </w:p>
        </w:tc>
        <w:tc>
          <w:tcPr>
            <w:tcW w:w="2552" w:type="dxa"/>
            <w:vAlign w:val="bottom"/>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Июнь-август 2020</w:t>
            </w:r>
          </w:p>
          <w:p w:rsidR="00756CDB" w:rsidRPr="00951E6F" w:rsidRDefault="00756CDB" w:rsidP="00756CDB">
            <w:pPr>
              <w:ind w:left="100"/>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 xml:space="preserve">Утверждение плана методической работы </w:t>
            </w:r>
          </w:p>
        </w:tc>
      </w:tr>
      <w:tr w:rsidR="00756CDB" w:rsidTr="00756CDB">
        <w:trPr>
          <w:trHeight w:val="309"/>
        </w:trPr>
        <w:tc>
          <w:tcPr>
            <w:tcW w:w="1809" w:type="dxa"/>
            <w:tcBorders>
              <w:top w:val="nil"/>
            </w:tcBorders>
          </w:tcPr>
          <w:p w:rsidR="00756CDB" w:rsidRPr="00951E6F" w:rsidRDefault="00756CDB" w:rsidP="00756CDB">
            <w:pPr>
              <w:jc w:val="both"/>
              <w:rPr>
                <w:rFonts w:ascii="Times New Roman" w:hAnsi="Times New Roman" w:cs="Times New Roman"/>
                <w:sz w:val="24"/>
                <w:szCs w:val="24"/>
              </w:rPr>
            </w:pPr>
          </w:p>
        </w:tc>
        <w:tc>
          <w:tcPr>
            <w:tcW w:w="6804" w:type="dxa"/>
            <w:shd w:val="clear" w:color="auto" w:fill="auto"/>
            <w:vAlign w:val="bottom"/>
          </w:tcPr>
          <w:p w:rsidR="00756CDB" w:rsidRPr="00951E6F"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 xml:space="preserve">Оценка качества подготовки выпускников 9-х классов </w:t>
            </w:r>
          </w:p>
          <w:p w:rsidR="00756CDB" w:rsidRPr="00951E6F"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на основе репетиционных  экзаменов</w:t>
            </w:r>
          </w:p>
        </w:tc>
        <w:tc>
          <w:tcPr>
            <w:tcW w:w="2552" w:type="dxa"/>
            <w:vAlign w:val="bottom"/>
          </w:tcPr>
          <w:p w:rsidR="00756CDB" w:rsidRPr="00951E6F"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Март-апрель  2020 г.</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2C1917" w:rsidRDefault="00756CDB" w:rsidP="00756CDB">
            <w:pPr>
              <w:rPr>
                <w:rFonts w:ascii="Times New Roman" w:hAnsi="Times New Roman" w:cs="Times New Roman"/>
                <w:sz w:val="24"/>
                <w:szCs w:val="24"/>
              </w:rPr>
            </w:pPr>
            <w:r>
              <w:rPr>
                <w:rFonts w:ascii="Times New Roman" w:hAnsi="Times New Roman" w:cs="Times New Roman"/>
                <w:sz w:val="24"/>
                <w:szCs w:val="24"/>
              </w:rPr>
              <w:t>Аналитические материалы</w:t>
            </w:r>
          </w:p>
        </w:tc>
      </w:tr>
      <w:tr w:rsidR="00756CDB" w:rsidTr="00756CDB">
        <w:trPr>
          <w:trHeight w:val="985"/>
        </w:trPr>
        <w:tc>
          <w:tcPr>
            <w:tcW w:w="1809" w:type="dxa"/>
            <w:tcBorders>
              <w:top w:val="nil"/>
            </w:tcBorders>
          </w:tcPr>
          <w:p w:rsidR="00756CDB" w:rsidRPr="00951E6F" w:rsidRDefault="00756CDB" w:rsidP="00756CDB">
            <w:pPr>
              <w:jc w:val="both"/>
              <w:rPr>
                <w:rFonts w:ascii="Times New Roman" w:hAnsi="Times New Roman" w:cs="Times New Roman"/>
                <w:sz w:val="24"/>
                <w:szCs w:val="24"/>
              </w:rPr>
            </w:pPr>
          </w:p>
        </w:tc>
        <w:tc>
          <w:tcPr>
            <w:tcW w:w="6804" w:type="dxa"/>
            <w:shd w:val="clear" w:color="auto" w:fill="auto"/>
            <w:vAlign w:val="bottom"/>
          </w:tcPr>
          <w:p w:rsidR="00756CDB" w:rsidRPr="00951E6F" w:rsidRDefault="00756CDB" w:rsidP="00756CDB">
            <w:pPr>
              <w:spacing w:line="308" w:lineRule="exact"/>
              <w:ind w:left="80"/>
              <w:jc w:val="both"/>
              <w:rPr>
                <w:rFonts w:ascii="Times New Roman" w:hAnsi="Times New Roman" w:cs="Times New Roman"/>
                <w:sz w:val="24"/>
                <w:szCs w:val="24"/>
              </w:rPr>
            </w:pPr>
            <w:r w:rsidRPr="00951E6F">
              <w:rPr>
                <w:rFonts w:ascii="Times New Roman" w:eastAsia="Times New Roman" w:hAnsi="Times New Roman" w:cs="Times New Roman"/>
                <w:sz w:val="24"/>
                <w:szCs w:val="24"/>
              </w:rPr>
              <w:t>Разработка комплексных планов по повышению качества образования  по предметным областям (естественно-научное, математическое, филологическое образование)</w:t>
            </w:r>
          </w:p>
        </w:tc>
        <w:tc>
          <w:tcPr>
            <w:tcW w:w="2552" w:type="dxa"/>
            <w:vAlign w:val="bottom"/>
          </w:tcPr>
          <w:p w:rsidR="00756CDB" w:rsidRPr="00951E6F"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До августа 2020 г.</w:t>
            </w:r>
          </w:p>
          <w:p w:rsidR="00756CDB" w:rsidRPr="00951E6F" w:rsidRDefault="00756CDB" w:rsidP="00756CDB">
            <w:pPr>
              <w:ind w:left="100"/>
              <w:rPr>
                <w:rFonts w:ascii="Times New Roman" w:eastAsia="Times New Roman" w:hAnsi="Times New Roman" w:cs="Times New Roman"/>
                <w:bCs/>
                <w:sz w:val="24"/>
                <w:szCs w:val="24"/>
              </w:rPr>
            </w:pPr>
          </w:p>
          <w:p w:rsidR="00756CDB" w:rsidRPr="00951E6F" w:rsidRDefault="00756CDB" w:rsidP="00756CDB">
            <w:pPr>
              <w:ind w:left="100"/>
              <w:rPr>
                <w:rFonts w:ascii="Times New Roman" w:eastAsia="Times New Roman" w:hAnsi="Times New Roman" w:cs="Times New Roman"/>
                <w:bCs/>
                <w:sz w:val="24"/>
                <w:szCs w:val="24"/>
              </w:rPr>
            </w:pPr>
          </w:p>
        </w:tc>
        <w:tc>
          <w:tcPr>
            <w:tcW w:w="3416" w:type="dxa"/>
          </w:tcPr>
          <w:p w:rsidR="00756CDB" w:rsidRPr="00C303FA" w:rsidRDefault="00756CDB" w:rsidP="00756CDB">
            <w:pPr>
              <w:rPr>
                <w:rFonts w:ascii="Times New Roman" w:hAnsi="Times New Roman" w:cs="Times New Roman"/>
                <w:sz w:val="24"/>
                <w:szCs w:val="24"/>
              </w:rPr>
            </w:pPr>
            <w:r w:rsidRPr="00C303FA">
              <w:rPr>
                <w:rFonts w:ascii="Times New Roman" w:hAnsi="Times New Roman" w:cs="Times New Roman"/>
                <w:sz w:val="24"/>
                <w:szCs w:val="24"/>
              </w:rPr>
              <w:t>Утверждение планов</w:t>
            </w:r>
          </w:p>
        </w:tc>
      </w:tr>
      <w:tr w:rsidR="00756CDB" w:rsidTr="00756CDB">
        <w:trPr>
          <w:trHeight w:val="331"/>
        </w:trPr>
        <w:tc>
          <w:tcPr>
            <w:tcW w:w="1809" w:type="dxa"/>
            <w:vMerge w:val="restart"/>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2 этап</w:t>
            </w:r>
          </w:p>
        </w:tc>
        <w:tc>
          <w:tcPr>
            <w:tcW w:w="6804" w:type="dxa"/>
            <w:vAlign w:val="bottom"/>
          </w:tcPr>
          <w:p w:rsidR="00756CDB" w:rsidRPr="00951E6F" w:rsidRDefault="00756CDB" w:rsidP="00756CDB">
            <w:pPr>
              <w:ind w:left="34" w:hanging="34"/>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 xml:space="preserve">Организация работы школьной системы управления качеством  образования </w:t>
            </w:r>
          </w:p>
        </w:tc>
        <w:tc>
          <w:tcPr>
            <w:tcW w:w="2552" w:type="dxa"/>
            <w:vAlign w:val="bottom"/>
          </w:tcPr>
          <w:p w:rsidR="00756CDB" w:rsidRPr="00951E6F" w:rsidRDefault="00756CDB" w:rsidP="00756CDB">
            <w:pPr>
              <w:rPr>
                <w:rFonts w:ascii="Times New Roman" w:eastAsia="Times New Roman" w:hAnsi="Times New Roman" w:cs="Times New Roman"/>
                <w:bCs/>
                <w:sz w:val="24"/>
                <w:szCs w:val="24"/>
              </w:rPr>
            </w:pPr>
            <w:r>
              <w:rPr>
                <w:rFonts w:ascii="Times New Roman" w:hAnsi="Times New Roman" w:cs="Times New Roman"/>
                <w:sz w:val="24"/>
                <w:szCs w:val="24"/>
              </w:rPr>
              <w:t>Сентябрь 2020 - август 2022</w:t>
            </w:r>
          </w:p>
        </w:tc>
        <w:tc>
          <w:tcPr>
            <w:tcW w:w="3416" w:type="dxa"/>
            <w:vAlign w:val="bottom"/>
          </w:tcPr>
          <w:p w:rsidR="00756CDB" w:rsidRPr="00C303FA" w:rsidRDefault="00756CDB" w:rsidP="00756CDB">
            <w:pPr>
              <w:ind w:left="34" w:hanging="34"/>
              <w:rPr>
                <w:rFonts w:ascii="Times New Roman" w:eastAsia="Times New Roman" w:hAnsi="Times New Roman" w:cs="Times New Roman"/>
                <w:bCs/>
                <w:sz w:val="24"/>
                <w:szCs w:val="24"/>
              </w:rPr>
            </w:pPr>
            <w:r w:rsidRPr="00C303FA">
              <w:rPr>
                <w:rFonts w:ascii="Times New Roman" w:eastAsia="Times New Roman" w:hAnsi="Times New Roman" w:cs="Times New Roman"/>
                <w:bCs/>
                <w:sz w:val="24"/>
                <w:szCs w:val="24"/>
              </w:rPr>
              <w:t>Отчётные материалы</w:t>
            </w:r>
          </w:p>
          <w:p w:rsidR="00756CDB" w:rsidRPr="00C303FA" w:rsidRDefault="00756CDB" w:rsidP="00756CDB">
            <w:pPr>
              <w:ind w:left="100"/>
              <w:rPr>
                <w:rFonts w:ascii="Times New Roman" w:eastAsia="Times New Roman" w:hAnsi="Times New Roman" w:cs="Times New Roman"/>
                <w:bCs/>
                <w:sz w:val="24"/>
                <w:szCs w:val="24"/>
              </w:rPr>
            </w:pPr>
          </w:p>
        </w:tc>
      </w:tr>
      <w:tr w:rsidR="00756CDB" w:rsidTr="00756CDB">
        <w:trPr>
          <w:trHeight w:val="623"/>
        </w:trPr>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ind w:left="34" w:hanging="34"/>
              <w:jc w:val="both"/>
              <w:rPr>
                <w:rFonts w:ascii="Times New Roman" w:eastAsia="Times New Roman" w:hAnsi="Times New Roman" w:cs="Times New Roman"/>
                <w:sz w:val="24"/>
                <w:szCs w:val="24"/>
              </w:rPr>
            </w:pPr>
            <w:r w:rsidRPr="00951E6F">
              <w:rPr>
                <w:rFonts w:ascii="Times New Roman" w:eastAsia="Times New Roman" w:hAnsi="Times New Roman" w:cs="Times New Roman"/>
                <w:sz w:val="24"/>
                <w:szCs w:val="24"/>
              </w:rPr>
              <w:t>Комплектование школьной  библиотеки цифровыми</w:t>
            </w:r>
            <w:r>
              <w:rPr>
                <w:rFonts w:ascii="Times New Roman" w:eastAsia="Times New Roman" w:hAnsi="Times New Roman" w:cs="Times New Roman"/>
                <w:sz w:val="24"/>
                <w:szCs w:val="24"/>
              </w:rPr>
              <w:t xml:space="preserve"> </w:t>
            </w:r>
            <w:r w:rsidRPr="00951E6F">
              <w:rPr>
                <w:rFonts w:ascii="Times New Roman" w:eastAsia="Times New Roman" w:hAnsi="Times New Roman" w:cs="Times New Roman"/>
                <w:sz w:val="24"/>
                <w:szCs w:val="24"/>
              </w:rPr>
              <w:t>образова</w:t>
            </w:r>
            <w:r>
              <w:rPr>
                <w:rFonts w:ascii="Times New Roman" w:eastAsia="Times New Roman" w:hAnsi="Times New Roman" w:cs="Times New Roman"/>
                <w:sz w:val="24"/>
                <w:szCs w:val="24"/>
              </w:rPr>
              <w:t>-</w:t>
            </w:r>
            <w:r w:rsidRPr="00951E6F">
              <w:rPr>
                <w:rFonts w:ascii="Times New Roman" w:eastAsia="Times New Roman" w:hAnsi="Times New Roman" w:cs="Times New Roman"/>
                <w:sz w:val="24"/>
                <w:szCs w:val="24"/>
              </w:rPr>
              <w:t>тельными ресурсами</w:t>
            </w:r>
          </w:p>
          <w:p w:rsidR="00756CDB" w:rsidRPr="00951E6F" w:rsidRDefault="00756CDB" w:rsidP="00756CDB">
            <w:pPr>
              <w:ind w:left="34" w:hanging="34"/>
              <w:jc w:val="both"/>
              <w:rPr>
                <w:rFonts w:ascii="Times New Roman" w:hAnsi="Times New Roman" w:cs="Times New Roman"/>
                <w:sz w:val="24"/>
                <w:szCs w:val="24"/>
              </w:rPr>
            </w:pPr>
          </w:p>
        </w:tc>
        <w:tc>
          <w:tcPr>
            <w:tcW w:w="2552" w:type="dxa"/>
            <w:vAlign w:val="bottom"/>
          </w:tcPr>
          <w:p w:rsidR="00756CDB" w:rsidRDefault="00756CDB" w:rsidP="00756CDB">
            <w:pPr>
              <w:rPr>
                <w:rFonts w:ascii="Times New Roman" w:hAnsi="Times New Roman" w:cs="Times New Roman"/>
                <w:sz w:val="24"/>
                <w:szCs w:val="24"/>
              </w:rPr>
            </w:pPr>
            <w:r>
              <w:rPr>
                <w:rFonts w:ascii="Times New Roman" w:hAnsi="Times New Roman" w:cs="Times New Roman"/>
                <w:sz w:val="24"/>
                <w:szCs w:val="24"/>
              </w:rPr>
              <w:t>Сентябрь 2020 - август 2022</w:t>
            </w:r>
          </w:p>
          <w:p w:rsidR="00756CDB" w:rsidRPr="00951E6F" w:rsidRDefault="00756CDB" w:rsidP="00756CDB">
            <w:pPr>
              <w:jc w:val="both"/>
              <w:rPr>
                <w:rFonts w:ascii="Times New Roman" w:hAnsi="Times New Roman" w:cs="Times New Roman"/>
                <w:sz w:val="24"/>
                <w:szCs w:val="24"/>
              </w:rPr>
            </w:pPr>
          </w:p>
        </w:tc>
        <w:tc>
          <w:tcPr>
            <w:tcW w:w="3416" w:type="dxa"/>
            <w:vAlign w:val="bottom"/>
          </w:tcPr>
          <w:p w:rsidR="00756CDB" w:rsidRPr="00C303FA" w:rsidRDefault="00756CDB" w:rsidP="00756CD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Удовлетворение  образовательных потребностей учащихся</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ind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951E6F">
              <w:rPr>
                <w:rFonts w:ascii="Times New Roman" w:eastAsia="Times New Roman" w:hAnsi="Times New Roman" w:cs="Times New Roman"/>
                <w:sz w:val="24"/>
                <w:szCs w:val="24"/>
              </w:rPr>
              <w:t xml:space="preserve">овышение ИКТ компетентности </w:t>
            </w:r>
            <w:r>
              <w:rPr>
                <w:rFonts w:ascii="Times New Roman" w:eastAsia="Times New Roman" w:hAnsi="Times New Roman" w:cs="Times New Roman"/>
                <w:sz w:val="24"/>
                <w:szCs w:val="24"/>
              </w:rPr>
              <w:t xml:space="preserve"> посредством </w:t>
            </w:r>
            <w:r w:rsidRPr="00951E6F">
              <w:rPr>
                <w:rFonts w:ascii="Times New Roman" w:eastAsia="Times New Roman" w:hAnsi="Times New Roman" w:cs="Times New Roman"/>
                <w:sz w:val="24"/>
                <w:szCs w:val="24"/>
              </w:rPr>
              <w:t>консультаци</w:t>
            </w:r>
            <w:r>
              <w:rPr>
                <w:rFonts w:ascii="Times New Roman" w:eastAsia="Times New Roman" w:hAnsi="Times New Roman" w:cs="Times New Roman"/>
                <w:sz w:val="24"/>
                <w:szCs w:val="24"/>
              </w:rPr>
              <w:t>й</w:t>
            </w:r>
            <w:r w:rsidRPr="00951E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мастер-классов; работа в системе "Электронная школа"</w:t>
            </w:r>
          </w:p>
          <w:p w:rsidR="00756CDB" w:rsidRDefault="00756CDB" w:rsidP="00756CDB">
            <w:pPr>
              <w:ind w:hanging="108"/>
              <w:jc w:val="both"/>
              <w:rPr>
                <w:rFonts w:ascii="Times New Roman" w:eastAsia="Times New Roman" w:hAnsi="Times New Roman" w:cs="Times New Roman"/>
                <w:sz w:val="24"/>
                <w:szCs w:val="24"/>
              </w:rPr>
            </w:pPr>
          </w:p>
          <w:p w:rsidR="00756CDB" w:rsidRPr="00951E6F" w:rsidRDefault="00756CDB" w:rsidP="00756CDB">
            <w:pPr>
              <w:ind w:hanging="108"/>
              <w:jc w:val="both"/>
              <w:rPr>
                <w:rFonts w:ascii="Times New Roman" w:hAnsi="Times New Roman" w:cs="Times New Roman"/>
                <w:sz w:val="24"/>
                <w:szCs w:val="24"/>
              </w:rPr>
            </w:pPr>
            <w:r w:rsidRPr="00951E6F">
              <w:rPr>
                <w:rFonts w:ascii="Times New Roman" w:eastAsia="Times New Roman" w:hAnsi="Times New Roman" w:cs="Times New Roman"/>
                <w:sz w:val="24"/>
                <w:szCs w:val="24"/>
              </w:rPr>
              <w:t xml:space="preserve"> </w:t>
            </w:r>
          </w:p>
        </w:tc>
        <w:tc>
          <w:tcPr>
            <w:tcW w:w="2552" w:type="dxa"/>
            <w:vAlign w:val="bottom"/>
          </w:tcPr>
          <w:p w:rsidR="00756CDB" w:rsidRDefault="00756CDB" w:rsidP="00756CDB">
            <w:pPr>
              <w:rPr>
                <w:rFonts w:ascii="Times New Roman" w:hAnsi="Times New Roman" w:cs="Times New Roman"/>
                <w:sz w:val="24"/>
                <w:szCs w:val="24"/>
              </w:rPr>
            </w:pPr>
            <w:r>
              <w:rPr>
                <w:rFonts w:ascii="Times New Roman" w:hAnsi="Times New Roman" w:cs="Times New Roman"/>
                <w:sz w:val="24"/>
                <w:szCs w:val="24"/>
              </w:rPr>
              <w:t>Сентябрь 2020 - август 2022</w:t>
            </w:r>
          </w:p>
          <w:p w:rsidR="00756CDB" w:rsidRDefault="00756CDB" w:rsidP="00756CDB">
            <w:pPr>
              <w:ind w:left="100"/>
              <w:jc w:val="both"/>
              <w:rPr>
                <w:rFonts w:ascii="Times New Roman" w:hAnsi="Times New Roman" w:cs="Times New Roman"/>
                <w:sz w:val="24"/>
                <w:szCs w:val="24"/>
              </w:rPr>
            </w:pPr>
          </w:p>
          <w:p w:rsidR="00756CDB" w:rsidRPr="00951E6F" w:rsidRDefault="00756CDB" w:rsidP="00756CDB">
            <w:pPr>
              <w:ind w:left="100"/>
              <w:jc w:val="both"/>
              <w:rPr>
                <w:rFonts w:ascii="Times New Roman" w:hAnsi="Times New Roman" w:cs="Times New Roman"/>
                <w:sz w:val="24"/>
                <w:szCs w:val="24"/>
              </w:rPr>
            </w:pPr>
          </w:p>
        </w:tc>
        <w:tc>
          <w:tcPr>
            <w:tcW w:w="3416" w:type="dxa"/>
            <w:vAlign w:val="bottom"/>
          </w:tcPr>
          <w:p w:rsidR="00756CDB" w:rsidRDefault="00756CDB" w:rsidP="00756CDB">
            <w:pPr>
              <w:ind w:left="34"/>
              <w:rPr>
                <w:rFonts w:eastAsia="Times New Roman"/>
                <w:bCs/>
                <w:sz w:val="24"/>
                <w:szCs w:val="24"/>
              </w:rPr>
            </w:pPr>
            <w:r w:rsidRPr="00951E6F">
              <w:rPr>
                <w:rFonts w:ascii="Times New Roman" w:eastAsia="Times New Roman" w:hAnsi="Times New Roman" w:cs="Times New Roman"/>
                <w:sz w:val="24"/>
                <w:szCs w:val="24"/>
              </w:rPr>
              <w:t xml:space="preserve">Совершенствование подготовки  педагогов к использованию </w:t>
            </w:r>
            <w:r>
              <w:rPr>
                <w:rFonts w:ascii="Times New Roman" w:eastAsia="Times New Roman" w:hAnsi="Times New Roman" w:cs="Times New Roman"/>
                <w:sz w:val="24"/>
                <w:szCs w:val="24"/>
              </w:rPr>
              <w:t xml:space="preserve"> </w:t>
            </w:r>
            <w:r w:rsidRPr="00951E6F">
              <w:rPr>
                <w:rFonts w:ascii="Times New Roman" w:eastAsia="Times New Roman" w:hAnsi="Times New Roman" w:cs="Times New Roman"/>
                <w:sz w:val="24"/>
                <w:szCs w:val="24"/>
              </w:rPr>
              <w:t>в работе цифровых технологий</w:t>
            </w:r>
          </w:p>
        </w:tc>
      </w:tr>
      <w:tr w:rsidR="00756CDB" w:rsidRPr="00892783"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ind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1E6F">
              <w:rPr>
                <w:rFonts w:ascii="Times New Roman" w:eastAsia="Times New Roman" w:hAnsi="Times New Roman" w:cs="Times New Roman"/>
                <w:sz w:val="24"/>
                <w:szCs w:val="24"/>
              </w:rPr>
              <w:t>Обеспечение оснащенности учебных кабинетов учебным и учебно-лабораторным оборудованием для проектной и учебно-исследовательской деятельности учащихся</w:t>
            </w:r>
          </w:p>
          <w:p w:rsidR="00756CDB" w:rsidRPr="00951E6F" w:rsidRDefault="00756CDB" w:rsidP="00756CDB">
            <w:pPr>
              <w:ind w:hanging="108"/>
              <w:jc w:val="both"/>
              <w:rPr>
                <w:rFonts w:ascii="Times New Roman" w:eastAsia="Times New Roman" w:hAnsi="Times New Roman" w:cs="Times New Roman"/>
                <w:sz w:val="24"/>
                <w:szCs w:val="24"/>
              </w:rPr>
            </w:pPr>
          </w:p>
        </w:tc>
        <w:tc>
          <w:tcPr>
            <w:tcW w:w="2552" w:type="dxa"/>
            <w:vAlign w:val="bottom"/>
          </w:tcPr>
          <w:p w:rsidR="00756CDB" w:rsidRDefault="00756CDB" w:rsidP="00756CDB">
            <w:pPr>
              <w:rPr>
                <w:rFonts w:ascii="Times New Roman" w:hAnsi="Times New Roman" w:cs="Times New Roman"/>
                <w:sz w:val="24"/>
                <w:szCs w:val="24"/>
              </w:rPr>
            </w:pPr>
            <w:r>
              <w:rPr>
                <w:rFonts w:ascii="Times New Roman" w:hAnsi="Times New Roman" w:cs="Times New Roman"/>
                <w:sz w:val="24"/>
                <w:szCs w:val="24"/>
              </w:rPr>
              <w:t>Сентябрь 2020 - август 2022</w:t>
            </w:r>
          </w:p>
          <w:p w:rsidR="00756CDB" w:rsidRDefault="00756CDB" w:rsidP="00756CDB">
            <w:pPr>
              <w:rPr>
                <w:rFonts w:ascii="Times New Roman" w:hAnsi="Times New Roman" w:cs="Times New Roman"/>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vAlign w:val="bottom"/>
          </w:tcPr>
          <w:p w:rsidR="00756CDB" w:rsidRPr="00892783" w:rsidRDefault="00756CDB" w:rsidP="00756CDB">
            <w:pPr>
              <w:rPr>
                <w:rFonts w:ascii="Times New Roman" w:eastAsia="Times New Roman" w:hAnsi="Times New Roman" w:cs="Times New Roman"/>
                <w:bCs/>
                <w:sz w:val="24"/>
                <w:szCs w:val="24"/>
              </w:rPr>
            </w:pPr>
            <w:r w:rsidRPr="00892783">
              <w:rPr>
                <w:rFonts w:ascii="Times New Roman" w:eastAsia="Times New Roman" w:hAnsi="Times New Roman" w:cs="Times New Roman"/>
                <w:bCs/>
                <w:sz w:val="24"/>
                <w:szCs w:val="24"/>
              </w:rPr>
              <w:t>Реализация требований ФГОС</w:t>
            </w:r>
          </w:p>
          <w:p w:rsidR="00756CDB" w:rsidRPr="00892783" w:rsidRDefault="00756CDB" w:rsidP="00756CDB">
            <w:pPr>
              <w:ind w:left="100"/>
              <w:rPr>
                <w:rFonts w:ascii="Times New Roman" w:eastAsia="Times New Roman" w:hAnsi="Times New Roman" w:cs="Times New Roman"/>
                <w:bCs/>
                <w:sz w:val="24"/>
                <w:szCs w:val="24"/>
              </w:rPr>
            </w:pPr>
          </w:p>
          <w:p w:rsidR="00756CDB" w:rsidRPr="00892783" w:rsidRDefault="00756CDB" w:rsidP="00756CDB">
            <w:pPr>
              <w:ind w:left="100"/>
              <w:rPr>
                <w:rFonts w:ascii="Times New Roman" w:eastAsia="Times New Roman" w:hAnsi="Times New Roman" w:cs="Times New Roman"/>
                <w:bCs/>
                <w:sz w:val="24"/>
                <w:szCs w:val="24"/>
              </w:rPr>
            </w:pPr>
          </w:p>
          <w:p w:rsidR="00756CDB" w:rsidRPr="00892783" w:rsidRDefault="00756CDB" w:rsidP="00756CDB">
            <w:pPr>
              <w:ind w:left="100"/>
              <w:rPr>
                <w:rFonts w:ascii="Times New Roman" w:eastAsia="Times New Roman" w:hAnsi="Times New Roman" w:cs="Times New Roman"/>
                <w:bCs/>
                <w:sz w:val="24"/>
                <w:szCs w:val="24"/>
              </w:rPr>
            </w:pP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contextualSpacing/>
              <w:jc w:val="both"/>
              <w:rPr>
                <w:rFonts w:ascii="Times New Roman" w:eastAsia="Times New Roman" w:hAnsi="Times New Roman" w:cs="Times New Roman"/>
                <w:sz w:val="24"/>
                <w:szCs w:val="24"/>
              </w:rPr>
            </w:pPr>
            <w:r w:rsidRPr="00892783">
              <w:rPr>
                <w:rFonts w:ascii="Times New Roman" w:eastAsia="Times New Roman" w:hAnsi="Times New Roman" w:cs="Times New Roman"/>
                <w:sz w:val="24"/>
                <w:szCs w:val="24"/>
              </w:rPr>
              <w:t>Участие в независимых исследованиях качества начального общего, основного общего образования: проведение мониторинга, диагностических работ</w:t>
            </w:r>
          </w:p>
          <w:p w:rsidR="00756CDB" w:rsidRDefault="00756CDB" w:rsidP="00756CDB">
            <w:pPr>
              <w:ind w:left="79"/>
              <w:contextualSpacing/>
              <w:jc w:val="both"/>
              <w:rPr>
                <w:rFonts w:ascii="Times New Roman" w:eastAsia="Times New Roman" w:hAnsi="Times New Roman" w:cs="Times New Roman"/>
                <w:sz w:val="24"/>
                <w:szCs w:val="24"/>
              </w:rPr>
            </w:pPr>
          </w:p>
          <w:p w:rsidR="00756CDB" w:rsidRPr="00892783" w:rsidRDefault="00756CDB" w:rsidP="00756CDB">
            <w:pPr>
              <w:spacing w:line="308" w:lineRule="exact"/>
              <w:ind w:left="80"/>
              <w:jc w:val="both"/>
              <w:rPr>
                <w:rFonts w:ascii="Times New Roman" w:eastAsia="Times New Roman" w:hAnsi="Times New Roman" w:cs="Times New Roman"/>
                <w:sz w:val="24"/>
                <w:szCs w:val="24"/>
              </w:rPr>
            </w:pPr>
          </w:p>
        </w:tc>
        <w:tc>
          <w:tcPr>
            <w:tcW w:w="2552" w:type="dxa"/>
            <w:vAlign w:val="bottom"/>
          </w:tcPr>
          <w:p w:rsidR="00756CDB" w:rsidRDefault="00756CDB" w:rsidP="00756CDB">
            <w:pPr>
              <w:rPr>
                <w:rFonts w:ascii="Times New Roman" w:hAnsi="Times New Roman" w:cs="Times New Roman"/>
                <w:sz w:val="24"/>
                <w:szCs w:val="24"/>
              </w:rPr>
            </w:pPr>
            <w:r>
              <w:rPr>
                <w:rFonts w:ascii="Times New Roman" w:hAnsi="Times New Roman" w:cs="Times New Roman"/>
                <w:sz w:val="24"/>
                <w:szCs w:val="24"/>
              </w:rPr>
              <w:t>Сентябрь 2020 - август 2022</w:t>
            </w:r>
          </w:p>
          <w:p w:rsidR="00756CDB" w:rsidRDefault="00756CDB" w:rsidP="00756CDB">
            <w:pPr>
              <w:rPr>
                <w:rFonts w:ascii="Times New Roman" w:hAnsi="Times New Roman" w:cs="Times New Roman"/>
                <w:sz w:val="24"/>
                <w:szCs w:val="24"/>
              </w:rPr>
            </w:pPr>
          </w:p>
          <w:p w:rsidR="00756CDB" w:rsidRDefault="00756CDB" w:rsidP="00756CDB">
            <w:pPr>
              <w:rPr>
                <w:rFonts w:ascii="Times New Roman" w:hAnsi="Times New Roman" w:cs="Times New Roman"/>
                <w:sz w:val="24"/>
                <w:szCs w:val="24"/>
              </w:rPr>
            </w:pPr>
          </w:p>
          <w:p w:rsidR="00756CDB" w:rsidRPr="00892783" w:rsidRDefault="00756CDB" w:rsidP="00756CDB">
            <w:pPr>
              <w:ind w:left="100"/>
              <w:jc w:val="both"/>
              <w:rPr>
                <w:rFonts w:ascii="Times New Roman" w:eastAsia="Times New Roman" w:hAnsi="Times New Roman" w:cs="Times New Roman"/>
                <w:bCs/>
                <w:sz w:val="24"/>
                <w:szCs w:val="24"/>
              </w:rPr>
            </w:pPr>
          </w:p>
        </w:tc>
        <w:tc>
          <w:tcPr>
            <w:tcW w:w="3416" w:type="dxa"/>
            <w:vAlign w:val="bottom"/>
          </w:tcPr>
          <w:p w:rsidR="00756CDB" w:rsidRPr="00892783" w:rsidRDefault="00756CDB" w:rsidP="00756CDB">
            <w:pPr>
              <w:spacing w:line="308" w:lineRule="exact"/>
              <w:rPr>
                <w:rFonts w:ascii="Times New Roman" w:hAnsi="Times New Roman" w:cs="Times New Roman"/>
                <w:sz w:val="24"/>
                <w:szCs w:val="24"/>
              </w:rPr>
            </w:pPr>
            <w:r w:rsidRPr="00892783">
              <w:rPr>
                <w:rFonts w:ascii="Times New Roman" w:eastAsia="Times New Roman" w:hAnsi="Times New Roman" w:cs="Times New Roman"/>
                <w:sz w:val="24"/>
                <w:szCs w:val="24"/>
              </w:rPr>
              <w:t>Оценка состояния системы</w:t>
            </w:r>
          </w:p>
          <w:p w:rsidR="00756CDB" w:rsidRPr="00892783" w:rsidRDefault="00756CDB" w:rsidP="00756CDB">
            <w:pPr>
              <w:rPr>
                <w:rFonts w:ascii="Times New Roman" w:hAnsi="Times New Roman" w:cs="Times New Roman"/>
                <w:sz w:val="24"/>
                <w:szCs w:val="24"/>
              </w:rPr>
            </w:pPr>
            <w:r w:rsidRPr="00892783">
              <w:rPr>
                <w:rFonts w:ascii="Times New Roman" w:eastAsia="Times New Roman" w:hAnsi="Times New Roman" w:cs="Times New Roman"/>
                <w:sz w:val="24"/>
                <w:szCs w:val="24"/>
              </w:rPr>
              <w:t>начального общего,</w:t>
            </w:r>
          </w:p>
          <w:p w:rsidR="00756CDB" w:rsidRPr="00892783" w:rsidRDefault="00756CDB" w:rsidP="00756CDB">
            <w:pPr>
              <w:rPr>
                <w:rFonts w:ascii="Times New Roman" w:hAnsi="Times New Roman" w:cs="Times New Roman"/>
                <w:sz w:val="24"/>
                <w:szCs w:val="24"/>
              </w:rPr>
            </w:pPr>
            <w:r w:rsidRPr="00892783">
              <w:rPr>
                <w:rFonts w:ascii="Times New Roman" w:eastAsia="Times New Roman" w:hAnsi="Times New Roman" w:cs="Times New Roman"/>
                <w:sz w:val="24"/>
                <w:szCs w:val="24"/>
              </w:rPr>
              <w:t>образования и тенденций еѐ</w:t>
            </w:r>
          </w:p>
          <w:p w:rsidR="00756CDB" w:rsidRPr="00892783" w:rsidRDefault="00756CDB" w:rsidP="00756CDB">
            <w:pPr>
              <w:rPr>
                <w:rFonts w:ascii="Times New Roman" w:hAnsi="Times New Roman" w:cs="Times New Roman"/>
                <w:sz w:val="24"/>
                <w:szCs w:val="24"/>
              </w:rPr>
            </w:pPr>
            <w:r w:rsidRPr="00892783">
              <w:rPr>
                <w:rFonts w:ascii="Times New Roman" w:eastAsia="Times New Roman" w:hAnsi="Times New Roman" w:cs="Times New Roman"/>
                <w:sz w:val="24"/>
                <w:szCs w:val="24"/>
              </w:rPr>
              <w:t>развития по предметным и</w:t>
            </w:r>
          </w:p>
          <w:p w:rsidR="00756CDB" w:rsidRPr="00892783" w:rsidRDefault="00756CDB" w:rsidP="00756CDB">
            <w:pPr>
              <w:rPr>
                <w:rFonts w:ascii="Times New Roman" w:eastAsia="Times New Roman" w:hAnsi="Times New Roman" w:cs="Times New Roman"/>
                <w:bCs/>
                <w:sz w:val="24"/>
                <w:szCs w:val="24"/>
              </w:rPr>
            </w:pPr>
            <w:r w:rsidRPr="00892783">
              <w:rPr>
                <w:rFonts w:ascii="Times New Roman" w:eastAsia="Times New Roman" w:hAnsi="Times New Roman" w:cs="Times New Roman"/>
                <w:sz w:val="24"/>
                <w:szCs w:val="24"/>
              </w:rPr>
              <w:t>метапредметным результатам</w:t>
            </w:r>
          </w:p>
        </w:tc>
      </w:tr>
      <w:tr w:rsidR="00756CDB" w:rsidTr="00756CDB">
        <w:trPr>
          <w:trHeight w:val="745"/>
        </w:trPr>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jc w:val="both"/>
              <w:rPr>
                <w:rFonts w:ascii="Times New Roman" w:eastAsia="Times New Roman" w:hAnsi="Times New Roman" w:cs="Times New Roman"/>
                <w:sz w:val="24"/>
                <w:szCs w:val="24"/>
              </w:rPr>
            </w:pPr>
            <w:r w:rsidRPr="00951E6F">
              <w:rPr>
                <w:rFonts w:ascii="Times New Roman" w:eastAsia="Times New Roman" w:hAnsi="Times New Roman" w:cs="Times New Roman"/>
                <w:sz w:val="24"/>
                <w:szCs w:val="24"/>
              </w:rPr>
              <w:t>Размещение актуальной информации по подготовке к ГИА на официальном сайте школы,  информационны</w:t>
            </w:r>
            <w:r>
              <w:rPr>
                <w:rFonts w:ascii="Times New Roman" w:eastAsia="Times New Roman" w:hAnsi="Times New Roman" w:cs="Times New Roman"/>
                <w:sz w:val="24"/>
                <w:szCs w:val="24"/>
              </w:rPr>
              <w:t>х стендах</w:t>
            </w:r>
            <w:r w:rsidRPr="00951E6F">
              <w:rPr>
                <w:rFonts w:ascii="Times New Roman" w:eastAsia="Times New Roman" w:hAnsi="Times New Roman" w:cs="Times New Roman"/>
                <w:sz w:val="24"/>
                <w:szCs w:val="24"/>
              </w:rPr>
              <w:t xml:space="preserve"> </w:t>
            </w:r>
          </w:p>
          <w:p w:rsidR="00756CDB" w:rsidRPr="00951E6F" w:rsidRDefault="00756CDB" w:rsidP="00756CDB">
            <w:pPr>
              <w:jc w:val="both"/>
              <w:rPr>
                <w:rFonts w:ascii="Times New Roman" w:eastAsia="Times New Roman" w:hAnsi="Times New Roman" w:cs="Times New Roman"/>
                <w:sz w:val="24"/>
                <w:szCs w:val="24"/>
              </w:rPr>
            </w:pPr>
          </w:p>
        </w:tc>
        <w:tc>
          <w:tcPr>
            <w:tcW w:w="2552" w:type="dxa"/>
            <w:vAlign w:val="bottom"/>
          </w:tcPr>
          <w:p w:rsidR="00756CDB" w:rsidRDefault="00756CDB" w:rsidP="00756CDB">
            <w:pPr>
              <w:rPr>
                <w:rFonts w:ascii="Times New Roman" w:hAnsi="Times New Roman" w:cs="Times New Roman"/>
                <w:sz w:val="24"/>
                <w:szCs w:val="24"/>
              </w:rPr>
            </w:pPr>
            <w:r>
              <w:rPr>
                <w:rFonts w:ascii="Times New Roman" w:hAnsi="Times New Roman" w:cs="Times New Roman"/>
                <w:sz w:val="24"/>
                <w:szCs w:val="24"/>
              </w:rPr>
              <w:t>Сентябрь 2020 - август 2022</w:t>
            </w:r>
          </w:p>
          <w:p w:rsidR="00756CDB" w:rsidRPr="00951E6F" w:rsidRDefault="00756CDB" w:rsidP="00756CDB">
            <w:pPr>
              <w:rPr>
                <w:rFonts w:ascii="Times New Roman" w:eastAsia="Times New Roman" w:hAnsi="Times New Roman" w:cs="Times New Roman"/>
                <w:bCs/>
                <w:sz w:val="24"/>
                <w:szCs w:val="24"/>
              </w:rPr>
            </w:pPr>
          </w:p>
        </w:tc>
        <w:tc>
          <w:tcPr>
            <w:tcW w:w="3416" w:type="dxa"/>
            <w:vAlign w:val="bottom"/>
          </w:tcPr>
          <w:p w:rsidR="00756CDB" w:rsidRDefault="00756CDB" w:rsidP="00756CDB">
            <w:pPr>
              <w:rPr>
                <w:rFonts w:ascii="Times New Roman" w:eastAsia="Times New Roman" w:hAnsi="Times New Roman" w:cs="Times New Roman"/>
                <w:bCs/>
                <w:sz w:val="24"/>
                <w:szCs w:val="24"/>
              </w:rPr>
            </w:pPr>
            <w:r w:rsidRPr="00892783">
              <w:rPr>
                <w:rFonts w:ascii="Times New Roman" w:eastAsia="Times New Roman" w:hAnsi="Times New Roman" w:cs="Times New Roman"/>
                <w:bCs/>
                <w:sz w:val="24"/>
                <w:szCs w:val="24"/>
              </w:rPr>
              <w:t>Информирование общественности</w:t>
            </w:r>
          </w:p>
          <w:p w:rsidR="00756CDB" w:rsidRDefault="00756CDB" w:rsidP="00756CDB">
            <w:pPr>
              <w:rPr>
                <w:rFonts w:eastAsia="Times New Roman"/>
                <w:bCs/>
                <w:sz w:val="24"/>
                <w:szCs w:val="24"/>
              </w:rPr>
            </w:pP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Реализация плана сетевого взаимодействия между общеобразовательными учреждениями</w:t>
            </w:r>
          </w:p>
        </w:tc>
        <w:tc>
          <w:tcPr>
            <w:tcW w:w="2552" w:type="dxa"/>
          </w:tcPr>
          <w:p w:rsidR="00756CDB" w:rsidRPr="00951E6F" w:rsidRDefault="00756CDB" w:rsidP="00756CDB">
            <w:pPr>
              <w:jc w:val="both"/>
              <w:rPr>
                <w:rFonts w:ascii="Times New Roman" w:hAnsi="Times New Roman" w:cs="Times New Roman"/>
                <w:sz w:val="24"/>
                <w:szCs w:val="24"/>
              </w:rPr>
            </w:pPr>
            <w:r>
              <w:rPr>
                <w:rFonts w:ascii="Times New Roman" w:hAnsi="Times New Roman" w:cs="Times New Roman"/>
                <w:sz w:val="24"/>
                <w:szCs w:val="24"/>
              </w:rPr>
              <w:t>ежеквартально</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Отчёты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951E6F"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Участие в проведении научно-практической конференции по итогам реализации в 2020 году программы "Развитие качества общего образования  МБОУ г.Мурманска СОШ № 3 на 2020-2022 г.г." (ГАУДПО МО ИРО)</w:t>
            </w:r>
          </w:p>
        </w:tc>
        <w:tc>
          <w:tcPr>
            <w:tcW w:w="2552" w:type="dxa"/>
            <w:vAlign w:val="bottom"/>
          </w:tcPr>
          <w:p w:rsidR="00756CDB" w:rsidRDefault="00756CDB" w:rsidP="00756CD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951E6F">
              <w:rPr>
                <w:rFonts w:ascii="Times New Roman" w:eastAsia="Times New Roman" w:hAnsi="Times New Roman" w:cs="Times New Roman"/>
                <w:bCs/>
                <w:sz w:val="24"/>
                <w:szCs w:val="24"/>
              </w:rPr>
              <w:t>ктябрь-ноябрь 2020</w:t>
            </w:r>
          </w:p>
          <w:p w:rsidR="00756CDB" w:rsidRDefault="00756CDB" w:rsidP="00756CDB">
            <w:pPr>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Default="00756CDB" w:rsidP="00756CDB">
            <w:pPr>
              <w:rPr>
                <w:rFonts w:ascii="Times New Roman" w:eastAsia="Times New Roman" w:hAnsi="Times New Roman" w:cs="Times New Roman"/>
                <w:bCs/>
                <w:sz w:val="24"/>
                <w:szCs w:val="24"/>
              </w:rPr>
            </w:pPr>
            <w:r w:rsidRPr="00892783">
              <w:rPr>
                <w:rFonts w:ascii="Times New Roman" w:eastAsia="Times New Roman" w:hAnsi="Times New Roman" w:cs="Times New Roman"/>
                <w:bCs/>
                <w:sz w:val="24"/>
                <w:szCs w:val="24"/>
              </w:rPr>
              <w:t>Информирование общественности</w:t>
            </w:r>
            <w:r>
              <w:rPr>
                <w:rFonts w:ascii="Times New Roman" w:eastAsia="Times New Roman" w:hAnsi="Times New Roman" w:cs="Times New Roman"/>
                <w:bCs/>
                <w:sz w:val="24"/>
                <w:szCs w:val="24"/>
              </w:rPr>
              <w:t>,</w:t>
            </w:r>
          </w:p>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распространение опыта работы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ind w:left="34"/>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Подготовка материалов для публикации в сборнике лучших педагогических практик (ГАУДПО МО ИРО)</w:t>
            </w:r>
          </w:p>
          <w:p w:rsidR="00756CDB" w:rsidRDefault="00756CDB" w:rsidP="00756CDB">
            <w:pPr>
              <w:ind w:left="80"/>
              <w:jc w:val="both"/>
              <w:rPr>
                <w:rFonts w:ascii="Times New Roman" w:eastAsia="Times New Roman" w:hAnsi="Times New Roman" w:cs="Times New Roman"/>
                <w:bCs/>
                <w:sz w:val="24"/>
                <w:szCs w:val="24"/>
              </w:rPr>
            </w:pPr>
          </w:p>
          <w:p w:rsidR="00756CDB" w:rsidRPr="00951E6F" w:rsidRDefault="00756CDB" w:rsidP="00756CDB">
            <w:pPr>
              <w:ind w:left="80"/>
              <w:jc w:val="both"/>
              <w:rPr>
                <w:rFonts w:ascii="Times New Roman" w:eastAsia="Times New Roman" w:hAnsi="Times New Roman" w:cs="Times New Roman"/>
                <w:bCs/>
                <w:sz w:val="24"/>
                <w:szCs w:val="24"/>
              </w:rPr>
            </w:pPr>
          </w:p>
          <w:p w:rsidR="00756CDB" w:rsidRPr="00951E6F" w:rsidRDefault="00756CDB" w:rsidP="00756CDB">
            <w:pPr>
              <w:ind w:left="80"/>
              <w:jc w:val="both"/>
              <w:rPr>
                <w:rFonts w:ascii="Times New Roman" w:eastAsia="Times New Roman" w:hAnsi="Times New Roman" w:cs="Times New Roman"/>
                <w:bCs/>
                <w:sz w:val="24"/>
                <w:szCs w:val="24"/>
              </w:rPr>
            </w:pPr>
          </w:p>
        </w:tc>
        <w:tc>
          <w:tcPr>
            <w:tcW w:w="2552" w:type="dxa"/>
            <w:vAlign w:val="bottom"/>
          </w:tcPr>
          <w:p w:rsidR="00756CDB" w:rsidRDefault="00756CDB" w:rsidP="00756CDB">
            <w:pPr>
              <w:ind w:left="100"/>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Ноябрь 2020</w:t>
            </w:r>
          </w:p>
          <w:p w:rsidR="00756CDB" w:rsidRDefault="00756CDB" w:rsidP="00756CDB">
            <w:pPr>
              <w:ind w:left="100"/>
              <w:jc w:val="both"/>
              <w:rPr>
                <w:rFonts w:ascii="Times New Roman" w:eastAsia="Times New Roman" w:hAnsi="Times New Roman" w:cs="Times New Roman"/>
                <w:bCs/>
                <w:sz w:val="24"/>
                <w:szCs w:val="24"/>
              </w:rPr>
            </w:pPr>
          </w:p>
          <w:p w:rsidR="00756CDB" w:rsidRDefault="00756CDB" w:rsidP="00756CDB">
            <w:pPr>
              <w:ind w:left="100"/>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Default="00756CDB" w:rsidP="00756CDB">
            <w:pPr>
              <w:rPr>
                <w:rFonts w:ascii="Times New Roman" w:eastAsia="Times New Roman" w:hAnsi="Times New Roman" w:cs="Times New Roman"/>
                <w:bCs/>
                <w:sz w:val="24"/>
                <w:szCs w:val="24"/>
              </w:rPr>
            </w:pPr>
            <w:r w:rsidRPr="00892783">
              <w:rPr>
                <w:rFonts w:ascii="Times New Roman" w:eastAsia="Times New Roman" w:hAnsi="Times New Roman" w:cs="Times New Roman"/>
                <w:bCs/>
                <w:sz w:val="24"/>
                <w:szCs w:val="24"/>
              </w:rPr>
              <w:t>Информирование общественности</w:t>
            </w:r>
            <w:r>
              <w:rPr>
                <w:rFonts w:ascii="Times New Roman" w:eastAsia="Times New Roman" w:hAnsi="Times New Roman" w:cs="Times New Roman"/>
                <w:bCs/>
                <w:sz w:val="24"/>
                <w:szCs w:val="24"/>
              </w:rPr>
              <w:t>,</w:t>
            </w:r>
          </w:p>
          <w:p w:rsidR="00756CDB" w:rsidRDefault="00756CDB" w:rsidP="00756CDB">
            <w:pPr>
              <w:rPr>
                <w:rFonts w:ascii="Times New Roman" w:hAnsi="Times New Roman" w:cs="Times New Roman"/>
                <w:sz w:val="24"/>
                <w:szCs w:val="24"/>
              </w:rPr>
            </w:pPr>
            <w:r>
              <w:rPr>
                <w:rFonts w:ascii="Times New Roman" w:hAnsi="Times New Roman" w:cs="Times New Roman"/>
                <w:sz w:val="24"/>
                <w:szCs w:val="24"/>
              </w:rPr>
              <w:t>распространение опыта работы</w:t>
            </w:r>
          </w:p>
          <w:p w:rsidR="00756CDB" w:rsidRPr="00320904" w:rsidRDefault="00756CDB" w:rsidP="00756CDB">
            <w:pPr>
              <w:rPr>
                <w:rFonts w:ascii="Times New Roman" w:hAnsi="Times New Roman" w:cs="Times New Roman"/>
                <w:sz w:val="24"/>
                <w:szCs w:val="24"/>
              </w:rPr>
            </w:pP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951E6F" w:rsidRDefault="00756CDB" w:rsidP="00756CDB">
            <w:pPr>
              <w:ind w:left="34"/>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Проведение административных совещаний по   вопросам реализации программы "Развитие качества общего образования  МБОУ г.Мурманска СОШ № 3 на 2020-2022 г.г."</w:t>
            </w:r>
          </w:p>
        </w:tc>
        <w:tc>
          <w:tcPr>
            <w:tcW w:w="2552" w:type="dxa"/>
            <w:vAlign w:val="bottom"/>
          </w:tcPr>
          <w:p w:rsidR="00756CDB" w:rsidRDefault="00756CDB" w:rsidP="00756CDB">
            <w:pPr>
              <w:ind w:hanging="108"/>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w:t>
            </w:r>
            <w:r>
              <w:rPr>
                <w:rFonts w:ascii="Times New Roman" w:eastAsia="Times New Roman" w:hAnsi="Times New Roman" w:cs="Times New Roman"/>
                <w:bCs/>
                <w:sz w:val="24"/>
                <w:szCs w:val="24"/>
              </w:rPr>
              <w:t xml:space="preserve"> </w:t>
            </w:r>
          </w:p>
          <w:p w:rsidR="00756CDB" w:rsidRDefault="00756CDB" w:rsidP="00756CDB">
            <w:pPr>
              <w:ind w:hanging="108"/>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ind w:hanging="108"/>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Принятие управленческих решений</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951E6F" w:rsidRDefault="00756CDB" w:rsidP="00756CDB">
            <w:pPr>
              <w:ind w:left="80"/>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Организация участия школы во внешних оценочных процедурах</w:t>
            </w:r>
          </w:p>
          <w:p w:rsidR="00756CDB" w:rsidRPr="00951E6F" w:rsidRDefault="00756CDB" w:rsidP="00756CDB">
            <w:pPr>
              <w:ind w:left="80"/>
              <w:jc w:val="both"/>
              <w:rPr>
                <w:rFonts w:ascii="Times New Roman" w:eastAsia="Times New Roman" w:hAnsi="Times New Roman" w:cs="Times New Roman"/>
                <w:bCs/>
                <w:sz w:val="24"/>
                <w:szCs w:val="24"/>
              </w:rPr>
            </w:pPr>
          </w:p>
        </w:tc>
        <w:tc>
          <w:tcPr>
            <w:tcW w:w="2552" w:type="dxa"/>
            <w:vAlign w:val="bottom"/>
          </w:tcPr>
          <w:p w:rsidR="00756CDB" w:rsidRDefault="00756CDB" w:rsidP="00756CDB">
            <w:pPr>
              <w:ind w:left="-108"/>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-октябрь 2020</w:t>
            </w:r>
          </w:p>
          <w:p w:rsidR="00756CDB" w:rsidRPr="00951E6F" w:rsidRDefault="00756CDB" w:rsidP="00756CDB">
            <w:pPr>
              <w:ind w:left="100"/>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vAlign w:val="bottom"/>
          </w:tcPr>
          <w:p w:rsidR="00756CDB" w:rsidRPr="00E97B41" w:rsidRDefault="00756CDB" w:rsidP="00756CDB">
            <w:pPr>
              <w:ind w:left="-108"/>
              <w:rPr>
                <w:rFonts w:ascii="Times New Roman" w:eastAsia="Times New Roman" w:hAnsi="Times New Roman" w:cs="Times New Roman"/>
                <w:bCs/>
                <w:sz w:val="24"/>
                <w:szCs w:val="24"/>
              </w:rPr>
            </w:pPr>
            <w:r w:rsidRPr="00E97B41">
              <w:rPr>
                <w:rFonts w:ascii="Times New Roman" w:eastAsia="Times New Roman" w:hAnsi="Times New Roman" w:cs="Times New Roman"/>
                <w:bCs/>
                <w:sz w:val="24"/>
                <w:szCs w:val="24"/>
              </w:rPr>
              <w:t>Аналитические данные, справки, отчеты</w:t>
            </w:r>
          </w:p>
          <w:p w:rsidR="00756CDB" w:rsidRPr="00752B45" w:rsidRDefault="00756CDB" w:rsidP="00756CDB">
            <w:pPr>
              <w:ind w:left="100"/>
              <w:rPr>
                <w:rFonts w:eastAsia="Times New Roman"/>
                <w:bCs/>
                <w:sz w:val="24"/>
                <w:szCs w:val="24"/>
              </w:rPr>
            </w:pPr>
          </w:p>
        </w:tc>
      </w:tr>
      <w:tr w:rsidR="00756CDB" w:rsidTr="00756CDB">
        <w:tc>
          <w:tcPr>
            <w:tcW w:w="1809" w:type="dxa"/>
            <w:vMerge/>
            <w:tcBorders>
              <w:bottom w:val="nil"/>
            </w:tcBorders>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Участие в деятельности проектных групп педагогических работников по вопросам  совершенствования технологий обучения и повышения качества  преподавания</w:t>
            </w:r>
          </w:p>
        </w:tc>
        <w:tc>
          <w:tcPr>
            <w:tcW w:w="2552"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Сентябрь 2020</w:t>
            </w:r>
          </w:p>
        </w:tc>
        <w:tc>
          <w:tcPr>
            <w:tcW w:w="3416" w:type="dxa"/>
          </w:tcPr>
          <w:p w:rsidR="00756CDB" w:rsidRPr="00E97B41" w:rsidRDefault="00756CDB" w:rsidP="00756CDB">
            <w:pPr>
              <w:ind w:left="-108"/>
              <w:rPr>
                <w:rFonts w:ascii="Times New Roman" w:eastAsia="Times New Roman" w:hAnsi="Times New Roman" w:cs="Times New Roman"/>
                <w:bCs/>
                <w:sz w:val="24"/>
                <w:szCs w:val="24"/>
              </w:rPr>
            </w:pPr>
            <w:r w:rsidRPr="00E97B41">
              <w:rPr>
                <w:rFonts w:ascii="Times New Roman" w:eastAsia="Times New Roman" w:hAnsi="Times New Roman" w:cs="Times New Roman"/>
                <w:bCs/>
                <w:sz w:val="24"/>
                <w:szCs w:val="24"/>
              </w:rPr>
              <w:t>Аналитические данные, справки, отчеты</w:t>
            </w:r>
          </w:p>
          <w:p w:rsidR="00756CDB" w:rsidRPr="00320904" w:rsidRDefault="00756CDB" w:rsidP="00756CDB">
            <w:pPr>
              <w:rPr>
                <w:rFonts w:ascii="Times New Roman" w:hAnsi="Times New Roman" w:cs="Times New Roman"/>
                <w:sz w:val="24"/>
                <w:szCs w:val="24"/>
              </w:rPr>
            </w:pPr>
          </w:p>
        </w:tc>
      </w:tr>
      <w:tr w:rsidR="00756CDB" w:rsidTr="00756CDB">
        <w:tc>
          <w:tcPr>
            <w:tcW w:w="1809" w:type="dxa"/>
            <w:vMerge w:val="restart"/>
            <w:tcBorders>
              <w:top w:val="nil"/>
            </w:tcBorders>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Посещение и анализ учебных занятий учителей специалистами ГИМЦ РО</w:t>
            </w:r>
          </w:p>
        </w:tc>
        <w:tc>
          <w:tcPr>
            <w:tcW w:w="2552"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С</w:t>
            </w:r>
            <w:r>
              <w:rPr>
                <w:rFonts w:ascii="Times New Roman" w:hAnsi="Times New Roman" w:cs="Times New Roman"/>
                <w:sz w:val="24"/>
                <w:szCs w:val="24"/>
              </w:rPr>
              <w:t xml:space="preserve">ентябрь-ноябрь 2020 </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i/>
                <w:sz w:val="24"/>
                <w:szCs w:val="24"/>
              </w:rPr>
            </w:pPr>
            <w:r w:rsidRPr="00951E6F">
              <w:rPr>
                <w:rFonts w:ascii="Times New Roman" w:hAnsi="Times New Roman" w:cs="Times New Roman"/>
                <w:sz w:val="24"/>
                <w:szCs w:val="24"/>
              </w:rPr>
              <w:t xml:space="preserve">Консультирование педагогических работников школы  специа-листами ГИМЦ РО  по проблемным темам, выявленным в ходе предметно-содержательного анализа результатов независимой оценки качества   образования  (адресная методическая поддержка)  </w:t>
            </w:r>
          </w:p>
        </w:tc>
        <w:tc>
          <w:tcPr>
            <w:tcW w:w="2552"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В течение  года</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vMerge/>
            <w:tcBorders>
              <w:bottom w:val="nil"/>
            </w:tcBorders>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Консультирование руководящих работников  школы  специалистами ГИМЦ РО  по проблемам:</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xml:space="preserve">- проектирование индивидуальных образовательных траекторий обучающихся с низким уровнем мотивации </w:t>
            </w:r>
            <w:r w:rsidR="00735AF0">
              <w:rPr>
                <w:rFonts w:ascii="Times New Roman" w:hAnsi="Times New Roman" w:cs="Times New Roman"/>
                <w:sz w:val="24"/>
                <w:szCs w:val="24"/>
              </w:rPr>
              <w:t xml:space="preserve">                    </w:t>
            </w:r>
            <w:r w:rsidRPr="00951E6F">
              <w:rPr>
                <w:rFonts w:ascii="Times New Roman" w:hAnsi="Times New Roman" w:cs="Times New Roman"/>
                <w:sz w:val="24"/>
                <w:szCs w:val="24"/>
              </w:rPr>
              <w:t>к обучению;</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xml:space="preserve">- составление индивидуальных учебных планов </w:t>
            </w:r>
            <w:r w:rsidR="00735AF0">
              <w:rPr>
                <w:rFonts w:ascii="Times New Roman" w:hAnsi="Times New Roman" w:cs="Times New Roman"/>
                <w:sz w:val="24"/>
                <w:szCs w:val="24"/>
              </w:rPr>
              <w:t xml:space="preserve">                                     </w:t>
            </w:r>
            <w:r w:rsidRPr="00951E6F">
              <w:rPr>
                <w:rFonts w:ascii="Times New Roman" w:hAnsi="Times New Roman" w:cs="Times New Roman"/>
                <w:sz w:val="24"/>
                <w:szCs w:val="24"/>
              </w:rPr>
              <w:t>и адаптированных образовательных программ;</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организация психолого-педагогического сопровождения обуча-ющихся (адресная методическая поддержка)</w:t>
            </w:r>
          </w:p>
        </w:tc>
        <w:tc>
          <w:tcPr>
            <w:tcW w:w="2552"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В течение  года</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tcBorders>
              <w:top w:val="nil"/>
              <w:bottom w:val="nil"/>
            </w:tcBorders>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Участие руководящих и педагогических работников в вебинарах, проводимых ГАУДПО МО «ИРО»:</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15" w:history="1">
              <w:r w:rsidRPr="00951E6F">
                <w:rPr>
                  <w:rFonts w:ascii="Times New Roman" w:hAnsi="Times New Roman" w:cs="Times New Roman"/>
                  <w:sz w:val="24"/>
                  <w:szCs w:val="24"/>
                </w:rPr>
                <w:t>Развитие профессиональных компетенций педагогических работников общеобразовательной организации</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Pr>
                <w:rFonts w:ascii="Times New Roman" w:hAnsi="Times New Roman" w:cs="Times New Roman"/>
                <w:sz w:val="24"/>
                <w:szCs w:val="24"/>
              </w:rPr>
              <w:t>-</w:t>
            </w:r>
            <w:r w:rsidRPr="00951E6F">
              <w:rPr>
                <w:rFonts w:ascii="Times New Roman" w:hAnsi="Times New Roman" w:cs="Times New Roman"/>
                <w:sz w:val="24"/>
                <w:szCs w:val="24"/>
              </w:rPr>
              <w:t>«</w:t>
            </w:r>
            <w:hyperlink r:id="rId16" w:history="1">
              <w:r w:rsidRPr="00951E6F">
                <w:rPr>
                  <w:rFonts w:ascii="Times New Roman" w:hAnsi="Times New Roman" w:cs="Times New Roman"/>
                  <w:sz w:val="24"/>
                  <w:szCs w:val="24"/>
                </w:rPr>
                <w:t>Психолого-педагогическое сопровождение профессио</w:t>
              </w:r>
              <w:r>
                <w:rPr>
                  <w:rFonts w:ascii="Times New Roman" w:hAnsi="Times New Roman" w:cs="Times New Roman"/>
                  <w:sz w:val="24"/>
                  <w:szCs w:val="24"/>
                </w:rPr>
                <w:t>-</w:t>
              </w:r>
              <w:r w:rsidRPr="00951E6F">
                <w:rPr>
                  <w:rFonts w:ascii="Times New Roman" w:hAnsi="Times New Roman" w:cs="Times New Roman"/>
                  <w:sz w:val="24"/>
                  <w:szCs w:val="24"/>
                </w:rPr>
                <w:t>нального самоопределения учащихся: выбор профиля обучения</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17" w:history="1">
              <w:r w:rsidRPr="00951E6F">
                <w:rPr>
                  <w:rFonts w:ascii="Times New Roman" w:hAnsi="Times New Roman" w:cs="Times New Roman"/>
                  <w:sz w:val="24"/>
                  <w:szCs w:val="24"/>
                </w:rPr>
                <w:t>Критериальное оценивание</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lastRenderedPageBreak/>
              <w:t>- «</w:t>
            </w:r>
            <w:hyperlink r:id="rId18" w:history="1">
              <w:r w:rsidRPr="00951E6F">
                <w:rPr>
                  <w:rFonts w:ascii="Times New Roman" w:hAnsi="Times New Roman" w:cs="Times New Roman"/>
                  <w:sz w:val="24"/>
                  <w:szCs w:val="24"/>
                </w:rPr>
                <w:t>Внеурочная деятельность как инструмент развития качества образования</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19" w:history="1">
              <w:r w:rsidRPr="00951E6F">
                <w:rPr>
                  <w:rFonts w:ascii="Times New Roman" w:hAnsi="Times New Roman" w:cs="Times New Roman"/>
                  <w:sz w:val="24"/>
                  <w:szCs w:val="24"/>
                </w:rPr>
                <w:t>Формирующее оценивание</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20" w:history="1">
              <w:r w:rsidRPr="00951E6F">
                <w:rPr>
                  <w:rFonts w:ascii="Times New Roman" w:hAnsi="Times New Roman" w:cs="Times New Roman"/>
                  <w:sz w:val="24"/>
                  <w:szCs w:val="24"/>
                </w:rPr>
                <w:t>Психолого-педагогическое сопровождение учащихся по ФГОС ОО</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21" w:history="1">
              <w:r w:rsidRPr="00951E6F">
                <w:rPr>
                  <w:rFonts w:ascii="Times New Roman" w:hAnsi="Times New Roman" w:cs="Times New Roman"/>
                  <w:sz w:val="24"/>
                  <w:szCs w:val="24"/>
                </w:rPr>
                <w:t>Самообразование как условие профессионального роста</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22" w:history="1">
              <w:r w:rsidRPr="00951E6F">
                <w:rPr>
                  <w:rFonts w:ascii="Times New Roman" w:hAnsi="Times New Roman" w:cs="Times New Roman"/>
                  <w:sz w:val="24"/>
                  <w:szCs w:val="24"/>
                </w:rPr>
                <w:t>Приемы эффективной организации времени школьников</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23" w:history="1">
              <w:r w:rsidRPr="00951E6F">
                <w:rPr>
                  <w:rFonts w:ascii="Times New Roman" w:hAnsi="Times New Roman" w:cs="Times New Roman"/>
                  <w:sz w:val="24"/>
                  <w:szCs w:val="24"/>
                </w:rPr>
                <w:t>Эффективные формы и методы работы с учащимися, имеющими низкую мотивацию учебной деятельности</w:t>
              </w:r>
            </w:hyperlink>
            <w:r w:rsidRPr="00951E6F">
              <w:rPr>
                <w:rFonts w:ascii="Times New Roman" w:hAnsi="Times New Roman" w:cs="Times New Roman"/>
                <w:sz w:val="24"/>
                <w:szCs w:val="24"/>
              </w:rPr>
              <w:t>»;</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w:t>
            </w:r>
            <w:hyperlink r:id="rId24" w:history="1">
              <w:r w:rsidRPr="00951E6F">
                <w:rPr>
                  <w:rFonts w:ascii="Times New Roman" w:hAnsi="Times New Roman" w:cs="Times New Roman"/>
                  <w:sz w:val="24"/>
                  <w:szCs w:val="24"/>
                </w:rPr>
                <w:t>Реализация познавательных возможностей школьников как цель достижения образовательных результатов</w:t>
              </w:r>
            </w:hyperlink>
          </w:p>
        </w:tc>
        <w:tc>
          <w:tcPr>
            <w:tcW w:w="2552"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lastRenderedPageBreak/>
              <w:t>В течение  года</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tcBorders>
              <w:top w:val="nil"/>
              <w:bottom w:val="nil"/>
            </w:tcBorders>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Участие руководящих и педагогических работников в семинарах, проводимых ГАУДПО МО «ИРО»:</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«Метапредметные технологии как средство повышения качества образования»;</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xml:space="preserve">- «Педагогический мониторинг как механизм управления качеством образования ФГОС ОО»; </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xml:space="preserve">- «Образовательный квест как эффективная интерактивная технология деятельностного обучения в условиях реализации ФГОС»; </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«Эффективные формы и методы работы с учащимися, имеющими низкую мотивацию учебной деятельности»;</w:t>
            </w:r>
          </w:p>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«Реализация познавательных возможностей школьников как цель достижения образовательных результатов»</w:t>
            </w:r>
          </w:p>
        </w:tc>
        <w:tc>
          <w:tcPr>
            <w:tcW w:w="2552"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В течение  года</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vMerge w:val="restart"/>
            <w:tcBorders>
              <w:top w:val="nil"/>
            </w:tcBorders>
          </w:tcPr>
          <w:p w:rsidR="00756CDB" w:rsidRPr="00951E6F" w:rsidRDefault="00756CDB" w:rsidP="00756CDB">
            <w:pPr>
              <w:jc w:val="both"/>
              <w:rPr>
                <w:rFonts w:ascii="Times New Roman" w:hAnsi="Times New Roman" w:cs="Times New Roman"/>
                <w:sz w:val="24"/>
                <w:szCs w:val="24"/>
              </w:rPr>
            </w:pPr>
          </w:p>
        </w:tc>
        <w:tc>
          <w:tcPr>
            <w:tcW w:w="6804" w:type="dxa"/>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 xml:space="preserve">Прохождение  </w:t>
            </w:r>
            <w:r>
              <w:rPr>
                <w:rFonts w:ascii="Times New Roman" w:hAnsi="Times New Roman" w:cs="Times New Roman"/>
                <w:sz w:val="24"/>
                <w:szCs w:val="24"/>
              </w:rPr>
              <w:t xml:space="preserve">плановых </w:t>
            </w:r>
            <w:r w:rsidRPr="00951E6F">
              <w:rPr>
                <w:rFonts w:ascii="Times New Roman" w:hAnsi="Times New Roman" w:cs="Times New Roman"/>
                <w:sz w:val="24"/>
                <w:szCs w:val="24"/>
              </w:rPr>
              <w:t>курсов повышения квалификации руководящими и педагогическими работниками школы</w:t>
            </w:r>
          </w:p>
        </w:tc>
        <w:tc>
          <w:tcPr>
            <w:tcW w:w="2552" w:type="dxa"/>
          </w:tcPr>
          <w:p w:rsidR="00756CDB" w:rsidRPr="00951E6F" w:rsidRDefault="00756CDB" w:rsidP="00756CDB">
            <w:pPr>
              <w:jc w:val="both"/>
              <w:rPr>
                <w:rFonts w:ascii="Times New Roman" w:hAnsi="Times New Roman" w:cs="Times New Roman"/>
                <w:sz w:val="24"/>
                <w:szCs w:val="24"/>
              </w:rPr>
            </w:pPr>
            <w:r>
              <w:rPr>
                <w:rFonts w:ascii="Times New Roman" w:hAnsi="Times New Roman" w:cs="Times New Roman"/>
                <w:sz w:val="24"/>
                <w:szCs w:val="24"/>
              </w:rPr>
              <w:t>В</w:t>
            </w:r>
            <w:r w:rsidRPr="00951E6F">
              <w:rPr>
                <w:rFonts w:ascii="Times New Roman" w:hAnsi="Times New Roman" w:cs="Times New Roman"/>
                <w:sz w:val="24"/>
                <w:szCs w:val="24"/>
              </w:rPr>
              <w:t xml:space="preserve"> течение года</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951E6F"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Внесение изменений в нормативные документы  СОШ № 3 на 2021-2022 уч.г.</w:t>
            </w:r>
          </w:p>
        </w:tc>
        <w:tc>
          <w:tcPr>
            <w:tcW w:w="2552" w:type="dxa"/>
            <w:vAlign w:val="bottom"/>
          </w:tcPr>
          <w:p w:rsidR="00756CDB" w:rsidRPr="00951E6F" w:rsidRDefault="00756CDB" w:rsidP="00756CDB">
            <w:pPr>
              <w:ind w:hanging="1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51E6F">
              <w:rPr>
                <w:rFonts w:ascii="Times New Roman" w:eastAsia="Times New Roman" w:hAnsi="Times New Roman" w:cs="Times New Roman"/>
                <w:bCs/>
                <w:sz w:val="24"/>
                <w:szCs w:val="24"/>
              </w:rPr>
              <w:t>Июнь-август 2021</w:t>
            </w:r>
          </w:p>
          <w:p w:rsidR="00756CDB" w:rsidRPr="00951E6F" w:rsidRDefault="00756CDB" w:rsidP="00756CDB">
            <w:pPr>
              <w:ind w:hanging="108"/>
              <w:jc w:val="both"/>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Утверждение локальных актов</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951E6F"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Освещение в СМИ и на сайте школы информации о ходе реализации  мероприятий  в рамках программы</w:t>
            </w:r>
            <w:r>
              <w:rPr>
                <w:rFonts w:ascii="Times New Roman" w:eastAsia="Times New Roman" w:hAnsi="Times New Roman" w:cs="Times New Roman"/>
                <w:bCs/>
                <w:sz w:val="24"/>
                <w:szCs w:val="24"/>
              </w:rPr>
              <w:t xml:space="preserve"> </w:t>
            </w:r>
            <w:r w:rsidRPr="00951E6F">
              <w:rPr>
                <w:rFonts w:ascii="Times New Roman" w:eastAsia="Times New Roman" w:hAnsi="Times New Roman" w:cs="Times New Roman"/>
                <w:bCs/>
                <w:sz w:val="24"/>
                <w:szCs w:val="24"/>
              </w:rPr>
              <w:t>"Развитие качества общего образования  МБОУ г.Мурманска СОШ № 3 на 2020-2022 г.г."</w:t>
            </w:r>
          </w:p>
        </w:tc>
        <w:tc>
          <w:tcPr>
            <w:tcW w:w="2552" w:type="dxa"/>
            <w:vAlign w:val="bottom"/>
          </w:tcPr>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2020 -</w:t>
            </w:r>
            <w:r>
              <w:rPr>
                <w:rFonts w:ascii="Times New Roman" w:eastAsia="Times New Roman" w:hAnsi="Times New Roman" w:cs="Times New Roman"/>
                <w:bCs/>
                <w:sz w:val="24"/>
                <w:szCs w:val="24"/>
              </w:rPr>
              <w:t xml:space="preserve"> </w:t>
            </w:r>
          </w:p>
          <w:p w:rsidR="00756CDB" w:rsidRPr="00951E6F"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Информирование общественности</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4733D7" w:rsidRDefault="00756CDB" w:rsidP="00756CDB">
            <w:pPr>
              <w:spacing w:line="308" w:lineRule="exact"/>
              <w:jc w:val="both"/>
              <w:rPr>
                <w:rFonts w:ascii="Times New Roman" w:hAnsi="Times New Roman" w:cs="Times New Roman"/>
                <w:sz w:val="24"/>
                <w:szCs w:val="24"/>
              </w:rPr>
            </w:pPr>
            <w:r w:rsidRPr="004733D7">
              <w:rPr>
                <w:rFonts w:ascii="Times New Roman" w:eastAsia="Times New Roman" w:hAnsi="Times New Roman" w:cs="Times New Roman"/>
                <w:sz w:val="24"/>
                <w:szCs w:val="24"/>
              </w:rPr>
              <w:t>Реализация  комплексных планов по повышению качества образования  по предметным областям (естественно-научно</w:t>
            </w:r>
            <w:r>
              <w:rPr>
                <w:rFonts w:ascii="Times New Roman" w:eastAsia="Times New Roman" w:hAnsi="Times New Roman" w:cs="Times New Roman"/>
                <w:sz w:val="24"/>
                <w:szCs w:val="24"/>
              </w:rPr>
              <w:t>му</w:t>
            </w:r>
            <w:r w:rsidRPr="004733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математическому</w:t>
            </w:r>
            <w:r w:rsidRPr="004733D7">
              <w:rPr>
                <w:rFonts w:ascii="Times New Roman" w:eastAsia="Times New Roman" w:hAnsi="Times New Roman" w:cs="Times New Roman"/>
                <w:sz w:val="24"/>
                <w:szCs w:val="24"/>
              </w:rPr>
              <w:t>, филологическо</w:t>
            </w:r>
            <w:r>
              <w:rPr>
                <w:rFonts w:ascii="Times New Roman" w:eastAsia="Times New Roman" w:hAnsi="Times New Roman" w:cs="Times New Roman"/>
                <w:sz w:val="24"/>
                <w:szCs w:val="24"/>
              </w:rPr>
              <w:t>му образованию</w:t>
            </w:r>
            <w:r w:rsidRPr="004733D7">
              <w:rPr>
                <w:rFonts w:ascii="Times New Roman" w:eastAsia="Times New Roman" w:hAnsi="Times New Roman" w:cs="Times New Roman"/>
                <w:sz w:val="24"/>
                <w:szCs w:val="24"/>
              </w:rPr>
              <w:t>)</w:t>
            </w:r>
          </w:p>
        </w:tc>
        <w:tc>
          <w:tcPr>
            <w:tcW w:w="2552" w:type="dxa"/>
            <w:vAlign w:val="bottom"/>
          </w:tcPr>
          <w:p w:rsidR="00756CDB" w:rsidRPr="00951E6F"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До августа 202</w:t>
            </w:r>
            <w:r>
              <w:rPr>
                <w:rFonts w:ascii="Times New Roman" w:eastAsia="Times New Roman" w:hAnsi="Times New Roman" w:cs="Times New Roman"/>
                <w:bCs/>
                <w:sz w:val="24"/>
                <w:szCs w:val="24"/>
              </w:rPr>
              <w:t>2</w:t>
            </w:r>
            <w:r w:rsidRPr="00951E6F">
              <w:rPr>
                <w:rFonts w:ascii="Times New Roman" w:eastAsia="Times New Roman" w:hAnsi="Times New Roman" w:cs="Times New Roman"/>
                <w:bCs/>
                <w:sz w:val="24"/>
                <w:szCs w:val="24"/>
              </w:rPr>
              <w:t xml:space="preserve"> г.</w:t>
            </w:r>
          </w:p>
          <w:p w:rsidR="00756CDB" w:rsidRPr="00951E6F" w:rsidRDefault="00756CDB" w:rsidP="00756CDB">
            <w:pPr>
              <w:ind w:left="100"/>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Утверждение планов</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pStyle w:val="a6"/>
              <w:shd w:val="clear" w:color="auto" w:fill="FFFFFF"/>
              <w:ind w:left="0"/>
              <w:jc w:val="both"/>
              <w:rPr>
                <w:rFonts w:ascii="yandex-sans" w:hAnsi="yandex-sans"/>
                <w:color w:val="000000"/>
                <w:sz w:val="24"/>
                <w:szCs w:val="24"/>
              </w:rPr>
            </w:pPr>
            <w:r w:rsidRPr="004733D7">
              <w:rPr>
                <w:rFonts w:ascii="yandex-sans" w:hAnsi="yandex-sans"/>
                <w:color w:val="000000"/>
                <w:sz w:val="24"/>
                <w:szCs w:val="24"/>
              </w:rPr>
              <w:t>Разработка и реализация индивидуальных образовательных маршрутов обучающихся</w:t>
            </w:r>
          </w:p>
          <w:p w:rsidR="00756CDB" w:rsidRPr="004733D7" w:rsidRDefault="00756CDB" w:rsidP="00756CDB">
            <w:pPr>
              <w:pStyle w:val="a6"/>
              <w:shd w:val="clear" w:color="auto" w:fill="FFFFFF"/>
              <w:ind w:left="0"/>
              <w:jc w:val="both"/>
              <w:rPr>
                <w:rFonts w:ascii="Times New Roman" w:hAnsi="Times New Roman"/>
                <w:sz w:val="24"/>
                <w:szCs w:val="24"/>
              </w:rPr>
            </w:pPr>
          </w:p>
        </w:tc>
        <w:tc>
          <w:tcPr>
            <w:tcW w:w="2552" w:type="dxa"/>
            <w:vAlign w:val="bottom"/>
          </w:tcPr>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2020 -</w:t>
            </w:r>
            <w:r>
              <w:rPr>
                <w:rFonts w:ascii="Times New Roman" w:eastAsia="Times New Roman" w:hAnsi="Times New Roman" w:cs="Times New Roman"/>
                <w:bCs/>
                <w:sz w:val="24"/>
                <w:szCs w:val="24"/>
              </w:rPr>
              <w:t xml:space="preserve"> </w:t>
            </w:r>
          </w:p>
          <w:p w:rsidR="00756CDB" w:rsidRPr="00951E6F"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4733D7" w:rsidRDefault="00756CDB" w:rsidP="00756CDB">
            <w:pPr>
              <w:pStyle w:val="a6"/>
              <w:shd w:val="clear" w:color="auto" w:fill="FFFFFF"/>
              <w:ind w:left="0"/>
              <w:jc w:val="both"/>
              <w:rPr>
                <w:rFonts w:ascii="yandex-sans" w:hAnsi="yandex-sans"/>
                <w:color w:val="000000"/>
                <w:sz w:val="24"/>
                <w:szCs w:val="24"/>
              </w:rPr>
            </w:pPr>
            <w:r w:rsidRPr="004733D7">
              <w:rPr>
                <w:rFonts w:ascii="Times New Roman" w:hAnsi="Times New Roman"/>
                <w:color w:val="000000"/>
                <w:sz w:val="24"/>
                <w:szCs w:val="24"/>
              </w:rPr>
              <w:t>Организация образовательного процесса с учётом индивидуальных потребностей и возможностей учащихся  (детей с ОВЗ, детей-инвалидов</w:t>
            </w:r>
            <w:r>
              <w:rPr>
                <w:rFonts w:ascii="Times New Roman" w:hAnsi="Times New Roman"/>
                <w:color w:val="000000"/>
                <w:sz w:val="24"/>
                <w:szCs w:val="24"/>
              </w:rPr>
              <w:t>)</w:t>
            </w:r>
          </w:p>
        </w:tc>
        <w:tc>
          <w:tcPr>
            <w:tcW w:w="2552" w:type="dxa"/>
            <w:vAlign w:val="bottom"/>
          </w:tcPr>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2020 -</w:t>
            </w:r>
            <w:r>
              <w:rPr>
                <w:rFonts w:ascii="Times New Roman" w:eastAsia="Times New Roman" w:hAnsi="Times New Roman" w:cs="Times New Roman"/>
                <w:bCs/>
                <w:sz w:val="24"/>
                <w:szCs w:val="24"/>
              </w:rPr>
              <w:t xml:space="preserve"> </w:t>
            </w:r>
          </w:p>
          <w:p w:rsidR="00756CDB" w:rsidRPr="00951E6F"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p>
        </w:tc>
      </w:tr>
      <w:tr w:rsidR="00756CDB" w:rsidTr="00756CDB">
        <w:tc>
          <w:tcPr>
            <w:tcW w:w="1809" w:type="dxa"/>
            <w:vMerge/>
            <w:tcBorders>
              <w:bottom w:val="nil"/>
            </w:tcBorders>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4733D7" w:rsidRDefault="00756CDB" w:rsidP="00756CDB">
            <w:pPr>
              <w:spacing w:line="308" w:lineRule="exact"/>
              <w:ind w:firstLine="34"/>
              <w:jc w:val="both"/>
              <w:rPr>
                <w:rFonts w:ascii="Times New Roman" w:hAnsi="Times New Roman" w:cs="Times New Roman"/>
                <w:sz w:val="24"/>
                <w:szCs w:val="24"/>
              </w:rPr>
            </w:pPr>
            <w:r w:rsidRPr="004733D7">
              <w:rPr>
                <w:rFonts w:ascii="Times New Roman" w:eastAsia="Times New Roman" w:hAnsi="Times New Roman" w:cs="Times New Roman"/>
                <w:sz w:val="24"/>
                <w:szCs w:val="24"/>
              </w:rPr>
              <w:t>Мониторинг удовлетворенности  обучающихся и родителей</w:t>
            </w:r>
          </w:p>
          <w:p w:rsidR="00756CDB" w:rsidRPr="004733D7" w:rsidRDefault="00756CDB" w:rsidP="00756CDB">
            <w:pPr>
              <w:ind w:firstLine="34"/>
              <w:jc w:val="both"/>
              <w:rPr>
                <w:rFonts w:ascii="Times New Roman" w:eastAsia="Times New Roman" w:hAnsi="Times New Roman" w:cs="Times New Roman"/>
                <w:sz w:val="24"/>
                <w:szCs w:val="24"/>
              </w:rPr>
            </w:pPr>
            <w:r w:rsidRPr="004733D7">
              <w:rPr>
                <w:rFonts w:ascii="Times New Roman" w:eastAsia="Times New Roman" w:hAnsi="Times New Roman" w:cs="Times New Roman"/>
                <w:sz w:val="24"/>
                <w:szCs w:val="24"/>
              </w:rPr>
              <w:t>(законных представителей)  качеством услуг общего</w:t>
            </w:r>
            <w:r>
              <w:rPr>
                <w:rFonts w:ascii="Times New Roman" w:eastAsia="Times New Roman" w:hAnsi="Times New Roman" w:cs="Times New Roman"/>
                <w:sz w:val="24"/>
                <w:szCs w:val="24"/>
              </w:rPr>
              <w:t xml:space="preserve"> о</w:t>
            </w:r>
            <w:r w:rsidRPr="004733D7">
              <w:rPr>
                <w:rFonts w:ascii="Times New Roman" w:eastAsia="Times New Roman" w:hAnsi="Times New Roman" w:cs="Times New Roman"/>
                <w:sz w:val="24"/>
                <w:szCs w:val="24"/>
              </w:rPr>
              <w:t>бразования</w:t>
            </w:r>
          </w:p>
          <w:p w:rsidR="00756CDB" w:rsidRPr="004733D7" w:rsidRDefault="00756CDB" w:rsidP="00756CDB">
            <w:pPr>
              <w:ind w:left="80"/>
              <w:jc w:val="both"/>
              <w:rPr>
                <w:rFonts w:ascii="Times New Roman" w:eastAsia="Times New Roman" w:hAnsi="Times New Roman" w:cs="Times New Roman"/>
                <w:sz w:val="24"/>
                <w:szCs w:val="24"/>
              </w:rPr>
            </w:pPr>
          </w:p>
          <w:p w:rsidR="00756CDB" w:rsidRPr="004733D7" w:rsidRDefault="00756CDB" w:rsidP="00756CDB">
            <w:pPr>
              <w:ind w:left="80"/>
              <w:jc w:val="both"/>
              <w:rPr>
                <w:rFonts w:ascii="Times New Roman" w:eastAsia="Times New Roman" w:hAnsi="Times New Roman" w:cs="Times New Roman"/>
                <w:sz w:val="24"/>
                <w:szCs w:val="24"/>
              </w:rPr>
            </w:pPr>
          </w:p>
          <w:p w:rsidR="00756CDB" w:rsidRPr="004733D7" w:rsidRDefault="00756CDB" w:rsidP="00756CDB">
            <w:pPr>
              <w:ind w:left="80"/>
              <w:jc w:val="both"/>
              <w:rPr>
                <w:rFonts w:ascii="Times New Roman" w:eastAsia="Times New Roman" w:hAnsi="Times New Roman" w:cs="Times New Roman"/>
                <w:sz w:val="24"/>
                <w:szCs w:val="24"/>
              </w:rPr>
            </w:pPr>
          </w:p>
        </w:tc>
        <w:tc>
          <w:tcPr>
            <w:tcW w:w="2552" w:type="dxa"/>
            <w:vAlign w:val="bottom"/>
          </w:tcPr>
          <w:p w:rsidR="00756CDB" w:rsidRDefault="00756CDB" w:rsidP="00756CDB">
            <w:pPr>
              <w:ind w:left="-1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Ежегодно</w:t>
            </w:r>
          </w:p>
          <w:p w:rsidR="00756CDB" w:rsidRDefault="00756CDB" w:rsidP="00756CDB">
            <w:pPr>
              <w:ind w:left="100"/>
              <w:jc w:val="both"/>
              <w:rPr>
                <w:rFonts w:ascii="Times New Roman" w:eastAsia="Times New Roman" w:hAnsi="Times New Roman" w:cs="Times New Roman"/>
                <w:bCs/>
                <w:sz w:val="24"/>
                <w:szCs w:val="24"/>
              </w:rPr>
            </w:pPr>
          </w:p>
          <w:p w:rsidR="00756CDB" w:rsidRDefault="00756CDB" w:rsidP="00756CDB">
            <w:pPr>
              <w:ind w:left="100"/>
              <w:jc w:val="both"/>
              <w:rPr>
                <w:rFonts w:ascii="Times New Roman" w:eastAsia="Times New Roman" w:hAnsi="Times New Roman" w:cs="Times New Roman"/>
                <w:bCs/>
                <w:sz w:val="24"/>
                <w:szCs w:val="24"/>
              </w:rPr>
            </w:pPr>
          </w:p>
          <w:p w:rsidR="00756CDB" w:rsidRDefault="00756CDB" w:rsidP="00756CDB">
            <w:pPr>
              <w:ind w:left="100"/>
              <w:jc w:val="both"/>
              <w:rPr>
                <w:rFonts w:ascii="Times New Roman" w:eastAsia="Times New Roman" w:hAnsi="Times New Roman" w:cs="Times New Roman"/>
                <w:bCs/>
                <w:sz w:val="24"/>
                <w:szCs w:val="24"/>
              </w:rPr>
            </w:pPr>
          </w:p>
          <w:p w:rsidR="00756CDB" w:rsidRDefault="00756CDB" w:rsidP="00756CDB">
            <w:pPr>
              <w:ind w:left="100"/>
              <w:jc w:val="both"/>
              <w:rPr>
                <w:rFonts w:ascii="Times New Roman" w:eastAsia="Times New Roman" w:hAnsi="Times New Roman" w:cs="Times New Roman"/>
                <w:bCs/>
                <w:sz w:val="24"/>
                <w:szCs w:val="24"/>
              </w:rPr>
            </w:pPr>
          </w:p>
          <w:p w:rsidR="00756CDB" w:rsidRPr="004733D7"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001E43" w:rsidRDefault="00756CDB" w:rsidP="00756CDB">
            <w:pPr>
              <w:spacing w:line="308" w:lineRule="exact"/>
              <w:rPr>
                <w:rFonts w:ascii="Times New Roman" w:hAnsi="Times New Roman" w:cs="Times New Roman"/>
                <w:sz w:val="24"/>
                <w:szCs w:val="24"/>
              </w:rPr>
            </w:pPr>
            <w:r w:rsidRPr="00001E43">
              <w:rPr>
                <w:rFonts w:ascii="Times New Roman" w:eastAsia="Times New Roman" w:hAnsi="Times New Roman" w:cs="Times New Roman"/>
                <w:sz w:val="24"/>
                <w:szCs w:val="24"/>
              </w:rPr>
              <w:t>Формирование необходимой</w:t>
            </w:r>
          </w:p>
          <w:p w:rsidR="00756CDB" w:rsidRPr="00001E43" w:rsidRDefault="00756CDB" w:rsidP="00756CDB">
            <w:pPr>
              <w:rPr>
                <w:rFonts w:ascii="Times New Roman" w:hAnsi="Times New Roman" w:cs="Times New Roman"/>
                <w:sz w:val="24"/>
                <w:szCs w:val="24"/>
              </w:rPr>
            </w:pPr>
            <w:r w:rsidRPr="00001E43">
              <w:rPr>
                <w:rFonts w:ascii="Times New Roman" w:eastAsia="Times New Roman" w:hAnsi="Times New Roman" w:cs="Times New Roman"/>
                <w:sz w:val="24"/>
                <w:szCs w:val="24"/>
              </w:rPr>
              <w:t>и достаточной информации</w:t>
            </w:r>
          </w:p>
          <w:p w:rsidR="00756CDB" w:rsidRPr="00001E43" w:rsidRDefault="00756CDB" w:rsidP="00756CDB">
            <w:pPr>
              <w:rPr>
                <w:rFonts w:ascii="Times New Roman" w:hAnsi="Times New Roman" w:cs="Times New Roman"/>
                <w:sz w:val="24"/>
                <w:szCs w:val="24"/>
              </w:rPr>
            </w:pPr>
            <w:r w:rsidRPr="00001E43">
              <w:rPr>
                <w:rFonts w:ascii="Times New Roman" w:eastAsia="Times New Roman" w:hAnsi="Times New Roman" w:cs="Times New Roman"/>
                <w:sz w:val="24"/>
                <w:szCs w:val="24"/>
              </w:rPr>
              <w:t>для анализа и управления</w:t>
            </w:r>
          </w:p>
          <w:p w:rsidR="00756CDB" w:rsidRPr="00001E43" w:rsidRDefault="00756CDB" w:rsidP="00756CDB">
            <w:pPr>
              <w:rPr>
                <w:rFonts w:ascii="Times New Roman" w:hAnsi="Times New Roman" w:cs="Times New Roman"/>
                <w:sz w:val="24"/>
                <w:szCs w:val="24"/>
              </w:rPr>
            </w:pPr>
            <w:r w:rsidRPr="00001E43">
              <w:rPr>
                <w:rFonts w:ascii="Times New Roman" w:eastAsia="Times New Roman" w:hAnsi="Times New Roman" w:cs="Times New Roman"/>
                <w:sz w:val="24"/>
                <w:szCs w:val="24"/>
              </w:rPr>
              <w:t>качеством образования на</w:t>
            </w:r>
          </w:p>
          <w:p w:rsidR="00756CDB" w:rsidRPr="00001E43" w:rsidRDefault="00756CDB" w:rsidP="00756CDB">
            <w:pPr>
              <w:rPr>
                <w:rFonts w:ascii="Times New Roman" w:hAnsi="Times New Roman" w:cs="Times New Roman"/>
                <w:sz w:val="24"/>
                <w:szCs w:val="24"/>
              </w:rPr>
            </w:pPr>
            <w:r w:rsidRPr="00001E43">
              <w:rPr>
                <w:rFonts w:ascii="Times New Roman" w:eastAsia="Times New Roman" w:hAnsi="Times New Roman" w:cs="Times New Roman"/>
                <w:sz w:val="24"/>
                <w:szCs w:val="24"/>
              </w:rPr>
              <w:t>уровне школы и муниципалитета</w:t>
            </w:r>
          </w:p>
        </w:tc>
      </w:tr>
      <w:tr w:rsidR="00756CDB" w:rsidTr="00756CDB">
        <w:tc>
          <w:tcPr>
            <w:tcW w:w="1809" w:type="dxa"/>
            <w:vMerge w:val="restart"/>
            <w:tcBorders>
              <w:top w:val="nil"/>
            </w:tcBorders>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4733D7" w:rsidRDefault="00756CDB" w:rsidP="00756CDB">
            <w:pPr>
              <w:spacing w:line="308" w:lineRule="exact"/>
              <w:ind w:left="34"/>
              <w:jc w:val="both"/>
              <w:rPr>
                <w:rFonts w:ascii="Times New Roman" w:eastAsia="Times New Roman" w:hAnsi="Times New Roman" w:cs="Times New Roman"/>
                <w:sz w:val="24"/>
                <w:szCs w:val="24"/>
              </w:rPr>
            </w:pPr>
            <w:r w:rsidRPr="004733D7">
              <w:rPr>
                <w:rFonts w:ascii="Times New Roman" w:hAnsi="Times New Roman" w:cs="Times New Roman"/>
                <w:color w:val="000000"/>
                <w:sz w:val="24"/>
                <w:szCs w:val="24"/>
              </w:rPr>
              <w:t>Подведение промежуточных итогов реализации Программы, внесение корректив</w:t>
            </w:r>
          </w:p>
        </w:tc>
        <w:tc>
          <w:tcPr>
            <w:tcW w:w="2552" w:type="dxa"/>
            <w:vAlign w:val="bottom"/>
          </w:tcPr>
          <w:p w:rsidR="00756CDB" w:rsidRDefault="00756CDB" w:rsidP="00756CDB">
            <w:pPr>
              <w:ind w:firstLine="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Декабрь 2020,2021</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001E43" w:rsidRDefault="00756CDB" w:rsidP="00756CDB">
            <w:pPr>
              <w:spacing w:line="308" w:lineRule="exact"/>
              <w:rPr>
                <w:rFonts w:ascii="Times New Roman" w:eastAsia="Times New Roman" w:hAnsi="Times New Roman" w:cs="Times New Roman"/>
                <w:sz w:val="24"/>
                <w:szCs w:val="24"/>
              </w:rPr>
            </w:pPr>
            <w:r w:rsidRPr="00001E43">
              <w:rPr>
                <w:rFonts w:ascii="Times New Roman" w:eastAsia="Times New Roman" w:hAnsi="Times New Roman" w:cs="Times New Roman"/>
                <w:sz w:val="24"/>
                <w:szCs w:val="24"/>
              </w:rPr>
              <w:t>Корректировка Программы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jc w:val="both"/>
              <w:rPr>
                <w:rFonts w:ascii="Times New Roman" w:hAnsi="Times New Roman" w:cs="Times New Roman"/>
                <w:sz w:val="24"/>
                <w:szCs w:val="24"/>
              </w:rPr>
            </w:pPr>
            <w:r w:rsidRPr="004733D7">
              <w:rPr>
                <w:rFonts w:ascii="Times New Roman" w:hAnsi="Times New Roman" w:cs="Times New Roman"/>
                <w:sz w:val="24"/>
                <w:szCs w:val="24"/>
              </w:rPr>
              <w:t xml:space="preserve">Создание  банка разнообразных форм методической работы  </w:t>
            </w:r>
            <w:r>
              <w:rPr>
                <w:rFonts w:ascii="Times New Roman" w:hAnsi="Times New Roman" w:cs="Times New Roman"/>
                <w:sz w:val="24"/>
                <w:szCs w:val="24"/>
              </w:rPr>
              <w:t xml:space="preserve">            </w:t>
            </w:r>
            <w:r w:rsidRPr="004733D7">
              <w:rPr>
                <w:rFonts w:ascii="Times New Roman" w:hAnsi="Times New Roman" w:cs="Times New Roman"/>
                <w:sz w:val="24"/>
                <w:szCs w:val="24"/>
              </w:rPr>
              <w:t xml:space="preserve"> с педагогическим работниками</w:t>
            </w:r>
          </w:p>
          <w:p w:rsidR="00756CDB" w:rsidRDefault="00756CDB" w:rsidP="00756CDB">
            <w:pPr>
              <w:spacing w:line="308" w:lineRule="exact"/>
              <w:jc w:val="both"/>
              <w:rPr>
                <w:rFonts w:ascii="Times New Roman" w:hAnsi="Times New Roman" w:cs="Times New Roman"/>
                <w:sz w:val="24"/>
                <w:szCs w:val="24"/>
              </w:rPr>
            </w:pPr>
          </w:p>
          <w:p w:rsidR="00756CDB" w:rsidRPr="004733D7" w:rsidRDefault="00756CDB" w:rsidP="00756CDB">
            <w:pPr>
              <w:spacing w:line="308" w:lineRule="exact"/>
              <w:jc w:val="both"/>
              <w:rPr>
                <w:rFonts w:ascii="Times New Roman" w:hAnsi="Times New Roman" w:cs="Times New Roman"/>
                <w:color w:val="000000"/>
                <w:sz w:val="24"/>
                <w:szCs w:val="24"/>
              </w:rPr>
            </w:pPr>
          </w:p>
        </w:tc>
        <w:tc>
          <w:tcPr>
            <w:tcW w:w="2552" w:type="dxa"/>
            <w:vAlign w:val="bottom"/>
          </w:tcPr>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2020 -</w:t>
            </w:r>
            <w:r>
              <w:rPr>
                <w:rFonts w:ascii="Times New Roman" w:eastAsia="Times New Roman" w:hAnsi="Times New Roman" w:cs="Times New Roman"/>
                <w:bCs/>
                <w:sz w:val="24"/>
                <w:szCs w:val="24"/>
              </w:rPr>
              <w:t xml:space="preserve"> </w:t>
            </w:r>
          </w:p>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Default="00756CDB" w:rsidP="00756CDB">
            <w:pPr>
              <w:rPr>
                <w:rFonts w:ascii="Times New Roman" w:eastAsia="Times New Roman" w:hAnsi="Times New Roman" w:cs="Times New Roman"/>
                <w:bCs/>
                <w:sz w:val="24"/>
                <w:szCs w:val="24"/>
              </w:rPr>
            </w:pPr>
          </w:p>
          <w:p w:rsidR="00756CDB" w:rsidRPr="00951E6F" w:rsidRDefault="00756CDB" w:rsidP="00756CDB">
            <w:pPr>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F16275" w:rsidRDefault="00756CDB" w:rsidP="00756CDB">
            <w:pPr>
              <w:spacing w:line="308" w:lineRule="exact"/>
              <w:rPr>
                <w:rFonts w:eastAsia="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jc w:val="both"/>
              <w:rPr>
                <w:rFonts w:ascii="Times New Roman" w:hAnsi="Times New Roman" w:cs="Times New Roman"/>
                <w:sz w:val="24"/>
                <w:szCs w:val="24"/>
              </w:rPr>
            </w:pPr>
            <w:r>
              <w:rPr>
                <w:rFonts w:ascii="Times New Roman" w:hAnsi="Times New Roman" w:cs="Times New Roman"/>
                <w:sz w:val="24"/>
                <w:szCs w:val="24"/>
              </w:rPr>
              <w:t>С</w:t>
            </w:r>
            <w:r w:rsidRPr="004733D7">
              <w:rPr>
                <w:rFonts w:ascii="Times New Roman" w:hAnsi="Times New Roman" w:cs="Times New Roman"/>
                <w:sz w:val="24"/>
                <w:szCs w:val="24"/>
              </w:rPr>
              <w:t>оздание условий для мотивации кад</w:t>
            </w:r>
            <w:r>
              <w:rPr>
                <w:rFonts w:ascii="Times New Roman" w:hAnsi="Times New Roman" w:cs="Times New Roman"/>
                <w:sz w:val="24"/>
                <w:szCs w:val="24"/>
              </w:rPr>
              <w:t>ров, использование материальных</w:t>
            </w:r>
            <w:r w:rsidRPr="004733D7">
              <w:rPr>
                <w:rFonts w:ascii="Times New Roman" w:hAnsi="Times New Roman" w:cs="Times New Roman"/>
                <w:sz w:val="24"/>
                <w:szCs w:val="24"/>
              </w:rPr>
              <w:t>и моральных форм поощрения результативной деятельности педагогических работников по реализации  Программы</w:t>
            </w:r>
          </w:p>
          <w:p w:rsidR="00756CDB" w:rsidRPr="004733D7" w:rsidRDefault="00756CDB" w:rsidP="00756CDB">
            <w:pPr>
              <w:jc w:val="both"/>
              <w:rPr>
                <w:rFonts w:ascii="Times New Roman" w:hAnsi="Times New Roman" w:cs="Times New Roman"/>
                <w:sz w:val="24"/>
                <w:szCs w:val="24"/>
              </w:rPr>
            </w:pPr>
          </w:p>
        </w:tc>
        <w:tc>
          <w:tcPr>
            <w:tcW w:w="2552" w:type="dxa"/>
            <w:vAlign w:val="bottom"/>
          </w:tcPr>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2020 -</w:t>
            </w:r>
            <w:r>
              <w:rPr>
                <w:rFonts w:ascii="Times New Roman" w:eastAsia="Times New Roman" w:hAnsi="Times New Roman" w:cs="Times New Roman"/>
                <w:bCs/>
                <w:sz w:val="24"/>
                <w:szCs w:val="24"/>
              </w:rPr>
              <w:t xml:space="preserve"> </w:t>
            </w:r>
          </w:p>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Default="00756CDB" w:rsidP="00756CDB">
            <w:pPr>
              <w:rPr>
                <w:rFonts w:ascii="Times New Roman" w:eastAsia="Times New Roman" w:hAnsi="Times New Roman" w:cs="Times New Roman"/>
                <w:bCs/>
                <w:sz w:val="24"/>
                <w:szCs w:val="24"/>
              </w:rPr>
            </w:pPr>
          </w:p>
          <w:p w:rsidR="00756CDB" w:rsidRPr="00951E6F" w:rsidRDefault="00756CDB" w:rsidP="00756CDB">
            <w:pPr>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F16275" w:rsidRDefault="00756CDB" w:rsidP="00756CDB">
            <w:pPr>
              <w:spacing w:line="308" w:lineRule="exact"/>
              <w:rPr>
                <w:rFonts w:eastAsia="Times New Roman"/>
                <w:sz w:val="24"/>
                <w:szCs w:val="24"/>
              </w:rPr>
            </w:pPr>
            <w:r>
              <w:rPr>
                <w:rFonts w:ascii="Times New Roman" w:hAnsi="Times New Roman" w:cs="Times New Roman"/>
                <w:sz w:val="24"/>
                <w:szCs w:val="24"/>
              </w:rPr>
              <w:t>Повышение проф.компетенции пед.работников и  администрации школы</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jc w:val="both"/>
              <w:rPr>
                <w:rFonts w:ascii="Times New Roman" w:hAnsi="Times New Roman" w:cs="Times New Roman"/>
                <w:sz w:val="24"/>
                <w:szCs w:val="24"/>
              </w:rPr>
            </w:pPr>
            <w:r>
              <w:rPr>
                <w:rFonts w:ascii="Times New Roman" w:hAnsi="Times New Roman" w:cs="Times New Roman"/>
                <w:sz w:val="24"/>
                <w:szCs w:val="24"/>
              </w:rPr>
              <w:t>И</w:t>
            </w:r>
            <w:r w:rsidRPr="004733D7">
              <w:rPr>
                <w:rFonts w:ascii="Times New Roman" w:hAnsi="Times New Roman" w:cs="Times New Roman"/>
                <w:sz w:val="24"/>
                <w:szCs w:val="24"/>
              </w:rPr>
              <w:t xml:space="preserve">спользование активных и интерактивных методов и приемов </w:t>
            </w:r>
            <w:r>
              <w:rPr>
                <w:rFonts w:ascii="Times New Roman" w:hAnsi="Times New Roman" w:cs="Times New Roman"/>
                <w:sz w:val="24"/>
                <w:szCs w:val="24"/>
              </w:rPr>
              <w:t>в работе</w:t>
            </w:r>
            <w:r w:rsidRPr="004733D7">
              <w:rPr>
                <w:rFonts w:ascii="Times New Roman" w:hAnsi="Times New Roman" w:cs="Times New Roman"/>
                <w:sz w:val="24"/>
                <w:szCs w:val="24"/>
              </w:rPr>
              <w:t xml:space="preserve"> с обучающимися</w:t>
            </w:r>
          </w:p>
          <w:p w:rsidR="00756CDB" w:rsidRPr="004733D7" w:rsidRDefault="00756CDB" w:rsidP="00756CDB">
            <w:pPr>
              <w:jc w:val="both"/>
              <w:rPr>
                <w:rFonts w:ascii="Times New Roman" w:hAnsi="Times New Roman" w:cs="Times New Roman"/>
                <w:sz w:val="24"/>
                <w:szCs w:val="24"/>
              </w:rPr>
            </w:pPr>
          </w:p>
        </w:tc>
        <w:tc>
          <w:tcPr>
            <w:tcW w:w="2552" w:type="dxa"/>
            <w:vAlign w:val="bottom"/>
          </w:tcPr>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2020 -</w:t>
            </w:r>
            <w:r>
              <w:rPr>
                <w:rFonts w:ascii="Times New Roman" w:eastAsia="Times New Roman" w:hAnsi="Times New Roman" w:cs="Times New Roman"/>
                <w:bCs/>
                <w:sz w:val="24"/>
                <w:szCs w:val="24"/>
              </w:rPr>
              <w:t xml:space="preserve"> </w:t>
            </w:r>
          </w:p>
          <w:p w:rsidR="00756CDB" w:rsidRPr="00951E6F"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001E43" w:rsidRDefault="00756CDB" w:rsidP="00756CDB">
            <w:pPr>
              <w:spacing w:line="308"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1E43">
              <w:rPr>
                <w:rFonts w:ascii="Times New Roman" w:eastAsia="Times New Roman" w:hAnsi="Times New Roman" w:cs="Times New Roman"/>
                <w:sz w:val="24"/>
                <w:szCs w:val="24"/>
              </w:rPr>
              <w:t>Индивидуализация обучения</w:t>
            </w: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jc w:val="both"/>
              <w:rPr>
                <w:rFonts w:ascii="Times New Roman" w:hAnsi="Times New Roman" w:cs="Times New Roman"/>
                <w:sz w:val="24"/>
                <w:szCs w:val="24"/>
              </w:rPr>
            </w:pPr>
            <w:r>
              <w:rPr>
                <w:rFonts w:ascii="Times New Roman" w:hAnsi="Times New Roman" w:cs="Times New Roman"/>
                <w:sz w:val="24"/>
                <w:szCs w:val="24"/>
              </w:rPr>
              <w:t>И</w:t>
            </w:r>
            <w:r w:rsidRPr="004733D7">
              <w:rPr>
                <w:rFonts w:ascii="Times New Roman" w:hAnsi="Times New Roman" w:cs="Times New Roman"/>
                <w:sz w:val="24"/>
                <w:szCs w:val="24"/>
              </w:rPr>
              <w:t xml:space="preserve">спользование активных и интерактивных методов и приемов </w:t>
            </w:r>
            <w:r>
              <w:rPr>
                <w:rFonts w:ascii="Times New Roman" w:hAnsi="Times New Roman" w:cs="Times New Roman"/>
                <w:sz w:val="24"/>
                <w:szCs w:val="24"/>
              </w:rPr>
              <w:t xml:space="preserve">в работе   </w:t>
            </w:r>
            <w:r w:rsidRPr="004733D7">
              <w:rPr>
                <w:rFonts w:ascii="Times New Roman" w:hAnsi="Times New Roman" w:cs="Times New Roman"/>
                <w:sz w:val="24"/>
                <w:szCs w:val="24"/>
              </w:rPr>
              <w:t>с  педагогами</w:t>
            </w:r>
          </w:p>
          <w:p w:rsidR="00756CDB" w:rsidRPr="004733D7" w:rsidRDefault="00756CDB" w:rsidP="00756CDB">
            <w:pPr>
              <w:jc w:val="both"/>
              <w:rPr>
                <w:rFonts w:ascii="Times New Roman" w:hAnsi="Times New Roman" w:cs="Times New Roman"/>
                <w:sz w:val="24"/>
                <w:szCs w:val="24"/>
              </w:rPr>
            </w:pPr>
          </w:p>
        </w:tc>
        <w:tc>
          <w:tcPr>
            <w:tcW w:w="2552" w:type="dxa"/>
            <w:vAlign w:val="bottom"/>
          </w:tcPr>
          <w:p w:rsidR="00756CDB"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Март 2020 -</w:t>
            </w:r>
            <w:r>
              <w:rPr>
                <w:rFonts w:ascii="Times New Roman" w:eastAsia="Times New Roman" w:hAnsi="Times New Roman" w:cs="Times New Roman"/>
                <w:bCs/>
                <w:sz w:val="24"/>
                <w:szCs w:val="24"/>
              </w:rPr>
              <w:t xml:space="preserve"> </w:t>
            </w:r>
          </w:p>
          <w:p w:rsidR="00756CDB" w:rsidRPr="00951E6F" w:rsidRDefault="00756CDB" w:rsidP="00756CDB">
            <w:pPr>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F16275" w:rsidRDefault="00756CDB" w:rsidP="00756CDB">
            <w:pPr>
              <w:spacing w:line="308" w:lineRule="exact"/>
              <w:rPr>
                <w:rFonts w:eastAsia="Times New Roman"/>
                <w:sz w:val="24"/>
                <w:szCs w:val="24"/>
              </w:rPr>
            </w:pPr>
            <w:r>
              <w:rPr>
                <w:rFonts w:ascii="Times New Roman" w:hAnsi="Times New Roman" w:cs="Times New Roman"/>
                <w:sz w:val="24"/>
                <w:szCs w:val="24"/>
              </w:rPr>
              <w:t xml:space="preserve">Повышение проф.компетенции пед.работников </w:t>
            </w:r>
          </w:p>
        </w:tc>
      </w:tr>
      <w:tr w:rsidR="00756CDB" w:rsidTr="00756CDB">
        <w:tc>
          <w:tcPr>
            <w:tcW w:w="1809" w:type="dxa"/>
            <w:vMerge w:val="restart"/>
          </w:tcPr>
          <w:p w:rsidR="00756CDB" w:rsidRPr="00951E6F" w:rsidRDefault="00756CDB" w:rsidP="00756CDB">
            <w:pPr>
              <w:jc w:val="both"/>
              <w:rPr>
                <w:rFonts w:ascii="Times New Roman" w:hAnsi="Times New Roman" w:cs="Times New Roman"/>
                <w:sz w:val="24"/>
                <w:szCs w:val="24"/>
              </w:rPr>
            </w:pPr>
            <w:r w:rsidRPr="00951E6F">
              <w:rPr>
                <w:rFonts w:ascii="Times New Roman" w:hAnsi="Times New Roman" w:cs="Times New Roman"/>
                <w:sz w:val="24"/>
                <w:szCs w:val="24"/>
              </w:rPr>
              <w:t>3 этап</w:t>
            </w:r>
          </w:p>
        </w:tc>
        <w:tc>
          <w:tcPr>
            <w:tcW w:w="6804" w:type="dxa"/>
          </w:tcPr>
          <w:p w:rsidR="00756CDB" w:rsidRPr="004733D7" w:rsidRDefault="00756CDB" w:rsidP="00756CDB">
            <w:pPr>
              <w:ind w:left="-108"/>
              <w:jc w:val="both"/>
              <w:rPr>
                <w:rFonts w:ascii="Times New Roman" w:hAnsi="Times New Roman" w:cs="Times New Roman"/>
                <w:sz w:val="24"/>
                <w:szCs w:val="24"/>
              </w:rPr>
            </w:pPr>
            <w:r w:rsidRPr="004733D7">
              <w:rPr>
                <w:rFonts w:ascii="Times New Roman" w:hAnsi="Times New Roman" w:cs="Times New Roman"/>
                <w:sz w:val="24"/>
                <w:szCs w:val="24"/>
              </w:rPr>
              <w:t>Реализация плана сетевого взаимодействия между общеобразовательными учреждениями</w:t>
            </w:r>
          </w:p>
        </w:tc>
        <w:tc>
          <w:tcPr>
            <w:tcW w:w="2552" w:type="dxa"/>
          </w:tcPr>
          <w:p w:rsidR="00756CDB" w:rsidRPr="00951E6F" w:rsidRDefault="00756CDB" w:rsidP="00756CDB">
            <w:pPr>
              <w:jc w:val="both"/>
              <w:rPr>
                <w:rFonts w:ascii="Times New Roman" w:hAnsi="Times New Roman" w:cs="Times New Roman"/>
                <w:sz w:val="24"/>
                <w:szCs w:val="24"/>
              </w:rPr>
            </w:pPr>
            <w:r>
              <w:rPr>
                <w:rFonts w:ascii="Times New Roman" w:hAnsi="Times New Roman" w:cs="Times New Roman"/>
                <w:sz w:val="24"/>
                <w:szCs w:val="24"/>
              </w:rPr>
              <w:t>Сентябрь-декабрь 2022</w:t>
            </w:r>
          </w:p>
        </w:tc>
        <w:tc>
          <w:tcPr>
            <w:tcW w:w="3416" w:type="dxa"/>
          </w:tcPr>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Отчет ежеквартально</w:t>
            </w:r>
          </w:p>
        </w:tc>
      </w:tr>
      <w:tr w:rsidR="00756CDB" w:rsidTr="00756CDB">
        <w:trPr>
          <w:trHeight w:val="409"/>
        </w:trPr>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ind w:hanging="108"/>
              <w:jc w:val="both"/>
              <w:rPr>
                <w:rFonts w:ascii="Times New Roman" w:eastAsia="Times New Roman" w:hAnsi="Times New Roman" w:cs="Times New Roman"/>
                <w:bCs/>
                <w:sz w:val="24"/>
                <w:szCs w:val="24"/>
              </w:rPr>
            </w:pPr>
            <w:r w:rsidRPr="004733D7">
              <w:rPr>
                <w:rFonts w:ascii="Times New Roman" w:eastAsia="Times New Roman" w:hAnsi="Times New Roman" w:cs="Times New Roman"/>
                <w:bCs/>
                <w:sz w:val="24"/>
                <w:szCs w:val="24"/>
              </w:rPr>
              <w:t>Проведение итогового мониторинга результативности Программ</w:t>
            </w:r>
          </w:p>
          <w:p w:rsidR="00756CDB" w:rsidRPr="004733D7" w:rsidRDefault="00756CDB" w:rsidP="00756CDB">
            <w:pPr>
              <w:ind w:hanging="108"/>
              <w:jc w:val="both"/>
              <w:rPr>
                <w:rFonts w:ascii="Times New Roman" w:eastAsia="Times New Roman" w:hAnsi="Times New Roman" w:cs="Times New Roman"/>
                <w:bCs/>
                <w:sz w:val="24"/>
                <w:szCs w:val="24"/>
              </w:rPr>
            </w:pPr>
          </w:p>
          <w:p w:rsidR="00756CDB" w:rsidRPr="004733D7" w:rsidRDefault="00756CDB" w:rsidP="00756CDB">
            <w:pPr>
              <w:ind w:hanging="108"/>
              <w:jc w:val="both"/>
              <w:rPr>
                <w:rFonts w:ascii="Times New Roman" w:eastAsia="Times New Roman" w:hAnsi="Times New Roman" w:cs="Times New Roman"/>
                <w:bCs/>
                <w:sz w:val="24"/>
                <w:szCs w:val="24"/>
              </w:rPr>
            </w:pPr>
            <w:r w:rsidRPr="004733D7">
              <w:rPr>
                <w:rFonts w:ascii="Times New Roman" w:eastAsia="Times New Roman" w:hAnsi="Times New Roman" w:cs="Times New Roman"/>
                <w:bCs/>
                <w:sz w:val="24"/>
                <w:szCs w:val="24"/>
              </w:rPr>
              <w:t xml:space="preserve"> </w:t>
            </w:r>
          </w:p>
        </w:tc>
        <w:tc>
          <w:tcPr>
            <w:tcW w:w="2552" w:type="dxa"/>
            <w:vAlign w:val="bottom"/>
          </w:tcPr>
          <w:p w:rsidR="00756CDB"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jc w:val="both"/>
              <w:rPr>
                <w:rFonts w:ascii="Times New Roman" w:eastAsia="Times New Roman" w:hAnsi="Times New Roman" w:cs="Times New Roman"/>
                <w:bCs/>
                <w:sz w:val="24"/>
                <w:szCs w:val="24"/>
              </w:rPr>
            </w:pP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Default="00756CDB" w:rsidP="00756CDB">
            <w:pPr>
              <w:ind w:hanging="1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выполнения Программы</w:t>
            </w:r>
          </w:p>
          <w:p w:rsidR="00756CDB" w:rsidRPr="00320904" w:rsidRDefault="00756CDB" w:rsidP="00756CDB">
            <w:pPr>
              <w:ind w:hanging="108"/>
              <w:rPr>
                <w:rFonts w:ascii="Times New Roman" w:hAnsi="Times New Roman" w:cs="Times New Roman"/>
                <w:sz w:val="24"/>
                <w:szCs w:val="24"/>
              </w:rPr>
            </w:pPr>
          </w:p>
        </w:tc>
      </w:tr>
      <w:tr w:rsidR="00756CDB" w:rsidTr="00756CDB">
        <w:trPr>
          <w:trHeight w:val="403"/>
        </w:trPr>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4733D7" w:rsidRDefault="00756CDB" w:rsidP="00756CDB">
            <w:pPr>
              <w:ind w:left="-108"/>
              <w:jc w:val="both"/>
              <w:rPr>
                <w:rFonts w:ascii="Times New Roman" w:eastAsia="Times New Roman" w:hAnsi="Times New Roman" w:cs="Times New Roman"/>
                <w:bCs/>
                <w:sz w:val="24"/>
                <w:szCs w:val="24"/>
              </w:rPr>
            </w:pPr>
            <w:r w:rsidRPr="004733D7">
              <w:rPr>
                <w:rFonts w:ascii="Times New Roman" w:eastAsia="Times New Roman" w:hAnsi="Times New Roman" w:cs="Times New Roman"/>
                <w:sz w:val="24"/>
                <w:szCs w:val="24"/>
              </w:rPr>
              <w:t xml:space="preserve">Мониторинг удовлетворенности  обучающихся и родителей  </w:t>
            </w:r>
            <w:r w:rsidRPr="004733D7">
              <w:rPr>
                <w:rFonts w:ascii="Times New Roman" w:hAnsi="Times New Roman" w:cs="Times New Roman"/>
                <w:sz w:val="24"/>
                <w:szCs w:val="24"/>
              </w:rPr>
              <w:t>качеством образования</w:t>
            </w:r>
          </w:p>
        </w:tc>
        <w:tc>
          <w:tcPr>
            <w:tcW w:w="2552" w:type="dxa"/>
            <w:vAlign w:val="bottom"/>
          </w:tcPr>
          <w:p w:rsidR="00756CDB" w:rsidRPr="00951E6F" w:rsidRDefault="00756CDB" w:rsidP="00756CDB">
            <w:pPr>
              <w:jc w:val="both"/>
              <w:rPr>
                <w:rFonts w:ascii="Times New Roman" w:eastAsia="Times New Roman" w:hAnsi="Times New Roman" w:cs="Times New Roman"/>
                <w:bCs/>
                <w:sz w:val="24"/>
                <w:szCs w:val="24"/>
              </w:rPr>
            </w:pPr>
            <w:r w:rsidRPr="00951E6F">
              <w:rPr>
                <w:rFonts w:ascii="Times New Roman" w:eastAsia="Times New Roman" w:hAnsi="Times New Roman" w:cs="Times New Roman"/>
                <w:bCs/>
                <w:sz w:val="24"/>
                <w:szCs w:val="24"/>
              </w:rPr>
              <w:t>Декабрь 2022</w:t>
            </w:r>
          </w:p>
          <w:p w:rsidR="00756CDB" w:rsidRPr="00951E6F" w:rsidRDefault="00756CDB" w:rsidP="00756CDB">
            <w:pPr>
              <w:ind w:left="100"/>
              <w:jc w:val="both"/>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Pr="004733D7" w:rsidRDefault="00756CDB" w:rsidP="00756CDB">
            <w:pPr>
              <w:spacing w:line="308" w:lineRule="exact"/>
              <w:ind w:left="-108"/>
              <w:jc w:val="both"/>
              <w:rPr>
                <w:rFonts w:ascii="Times New Roman" w:eastAsia="Times New Roman" w:hAnsi="Times New Roman" w:cs="Times New Roman"/>
                <w:bCs/>
                <w:sz w:val="24"/>
                <w:szCs w:val="24"/>
              </w:rPr>
            </w:pPr>
            <w:r w:rsidRPr="004733D7">
              <w:rPr>
                <w:rFonts w:ascii="Times New Roman" w:hAnsi="Times New Roman" w:cs="Times New Roman"/>
                <w:color w:val="000000"/>
                <w:sz w:val="24"/>
                <w:szCs w:val="24"/>
              </w:rPr>
              <w:t xml:space="preserve">Анализ результативности функционирования  </w:t>
            </w:r>
            <w:r w:rsidRPr="004733D7">
              <w:rPr>
                <w:rFonts w:ascii="Times New Roman" w:hAnsi="Times New Roman" w:cs="Times New Roman"/>
                <w:sz w:val="24"/>
                <w:szCs w:val="24"/>
              </w:rPr>
              <w:t>школьной  системы  управления качеством образования</w:t>
            </w:r>
          </w:p>
        </w:tc>
        <w:tc>
          <w:tcPr>
            <w:tcW w:w="2552" w:type="dxa"/>
            <w:vAlign w:val="bottom"/>
          </w:tcPr>
          <w:p w:rsidR="00756CDB" w:rsidRDefault="00756CDB" w:rsidP="00756CD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Декабрь 2022</w:t>
            </w:r>
          </w:p>
          <w:p w:rsidR="00756CDB" w:rsidRPr="00951E6F" w:rsidRDefault="00756CDB" w:rsidP="00756CDB">
            <w:pPr>
              <w:jc w:val="both"/>
              <w:rPr>
                <w:rFonts w:ascii="Times New Roman" w:eastAsia="Times New Roman" w:hAnsi="Times New Roman" w:cs="Times New Roman"/>
                <w:bCs/>
                <w:sz w:val="24"/>
                <w:szCs w:val="24"/>
              </w:rPr>
            </w:pPr>
          </w:p>
        </w:tc>
        <w:tc>
          <w:tcPr>
            <w:tcW w:w="3416" w:type="dxa"/>
          </w:tcPr>
          <w:p w:rsidR="00756CDB" w:rsidRPr="00320904" w:rsidRDefault="00756CDB" w:rsidP="00756CDB">
            <w:pPr>
              <w:rPr>
                <w:rFonts w:ascii="Times New Roman" w:hAnsi="Times New Roman" w:cs="Times New Roman"/>
                <w:sz w:val="24"/>
                <w:szCs w:val="24"/>
              </w:rPr>
            </w:pPr>
          </w:p>
        </w:tc>
      </w:tr>
      <w:tr w:rsidR="00756CDB" w:rsidTr="00756CDB">
        <w:tc>
          <w:tcPr>
            <w:tcW w:w="1809" w:type="dxa"/>
            <w:vMerge/>
          </w:tcPr>
          <w:p w:rsidR="00756CDB" w:rsidRPr="00951E6F" w:rsidRDefault="00756CDB" w:rsidP="00756CDB">
            <w:pPr>
              <w:jc w:val="both"/>
              <w:rPr>
                <w:rFonts w:ascii="Times New Roman" w:hAnsi="Times New Roman" w:cs="Times New Roman"/>
                <w:sz w:val="24"/>
                <w:szCs w:val="24"/>
              </w:rPr>
            </w:pPr>
          </w:p>
        </w:tc>
        <w:tc>
          <w:tcPr>
            <w:tcW w:w="6804" w:type="dxa"/>
            <w:vAlign w:val="bottom"/>
          </w:tcPr>
          <w:p w:rsidR="00756CDB" w:rsidRDefault="00756CDB" w:rsidP="00756CDB">
            <w:pPr>
              <w:spacing w:line="308" w:lineRule="exact"/>
              <w:ind w:left="-108"/>
              <w:jc w:val="both"/>
              <w:rPr>
                <w:rFonts w:ascii="Times New Roman" w:hAnsi="Times New Roman" w:cs="Times New Roman"/>
                <w:color w:val="000000"/>
                <w:sz w:val="24"/>
                <w:szCs w:val="24"/>
              </w:rPr>
            </w:pPr>
            <w:r>
              <w:rPr>
                <w:rFonts w:ascii="Times New Roman" w:hAnsi="Times New Roman" w:cs="Times New Roman"/>
                <w:color w:val="000000"/>
                <w:sz w:val="24"/>
                <w:szCs w:val="24"/>
              </w:rPr>
              <w:t>Публикации в СМИ, сборниках. Выступления на конференциях, семинарах.</w:t>
            </w:r>
          </w:p>
          <w:p w:rsidR="00756CDB" w:rsidRDefault="00756CDB" w:rsidP="00756CDB">
            <w:pPr>
              <w:spacing w:line="308" w:lineRule="exact"/>
              <w:ind w:left="-108"/>
              <w:jc w:val="both"/>
              <w:rPr>
                <w:rFonts w:ascii="Times New Roman" w:hAnsi="Times New Roman" w:cs="Times New Roman"/>
                <w:color w:val="000000"/>
                <w:sz w:val="24"/>
                <w:szCs w:val="24"/>
              </w:rPr>
            </w:pPr>
          </w:p>
          <w:p w:rsidR="00756CDB" w:rsidRPr="004733D7" w:rsidRDefault="00756CDB" w:rsidP="00756CDB">
            <w:pPr>
              <w:spacing w:line="308" w:lineRule="exact"/>
              <w:ind w:left="-108"/>
              <w:jc w:val="both"/>
              <w:rPr>
                <w:rFonts w:ascii="Times New Roman" w:hAnsi="Times New Roman" w:cs="Times New Roman"/>
                <w:color w:val="000000"/>
                <w:sz w:val="24"/>
                <w:szCs w:val="24"/>
              </w:rPr>
            </w:pPr>
          </w:p>
        </w:tc>
        <w:tc>
          <w:tcPr>
            <w:tcW w:w="2552" w:type="dxa"/>
            <w:vAlign w:val="bottom"/>
          </w:tcPr>
          <w:p w:rsidR="00756CDB" w:rsidRDefault="00756CDB" w:rsidP="00756CDB">
            <w:pPr>
              <w:jc w:val="both"/>
              <w:rPr>
                <w:rFonts w:ascii="Times New Roman" w:eastAsia="Times New Roman" w:hAnsi="Times New Roman" w:cs="Times New Roman"/>
                <w:bCs/>
                <w:sz w:val="24"/>
                <w:szCs w:val="24"/>
              </w:rPr>
            </w:pPr>
          </w:p>
          <w:p w:rsidR="00756CDB" w:rsidRDefault="00756CDB" w:rsidP="00756CDB">
            <w:pPr>
              <w:jc w:val="both"/>
              <w:rPr>
                <w:rFonts w:ascii="Times New Roman" w:hAnsi="Times New Roman" w:cs="Times New Roman"/>
                <w:sz w:val="24"/>
                <w:szCs w:val="24"/>
              </w:rPr>
            </w:pPr>
            <w:r>
              <w:rPr>
                <w:rFonts w:ascii="Times New Roman" w:hAnsi="Times New Roman" w:cs="Times New Roman"/>
                <w:sz w:val="24"/>
                <w:szCs w:val="24"/>
              </w:rPr>
              <w:t>Сентябрь-декабрь 2022</w:t>
            </w:r>
          </w:p>
          <w:p w:rsidR="00756CDB" w:rsidRDefault="00756CDB" w:rsidP="00756CDB">
            <w:pPr>
              <w:jc w:val="both"/>
              <w:rPr>
                <w:rFonts w:ascii="Times New Roman" w:hAnsi="Times New Roman" w:cs="Times New Roman"/>
                <w:sz w:val="24"/>
                <w:szCs w:val="24"/>
              </w:rPr>
            </w:pPr>
          </w:p>
          <w:p w:rsidR="00756CDB" w:rsidRDefault="00756CDB" w:rsidP="00756CDB">
            <w:pPr>
              <w:jc w:val="both"/>
              <w:rPr>
                <w:rFonts w:ascii="Times New Roman" w:hAnsi="Times New Roman" w:cs="Times New Roman"/>
                <w:sz w:val="24"/>
                <w:szCs w:val="24"/>
              </w:rPr>
            </w:pPr>
          </w:p>
          <w:p w:rsidR="00756CDB" w:rsidRPr="00951E6F" w:rsidRDefault="00756CDB" w:rsidP="00756CDB">
            <w:pPr>
              <w:jc w:val="both"/>
              <w:rPr>
                <w:rFonts w:ascii="Times New Roman" w:eastAsia="Times New Roman" w:hAnsi="Times New Roman" w:cs="Times New Roman"/>
                <w:bCs/>
                <w:sz w:val="24"/>
                <w:szCs w:val="24"/>
              </w:rPr>
            </w:pPr>
          </w:p>
        </w:tc>
        <w:tc>
          <w:tcPr>
            <w:tcW w:w="3416" w:type="dxa"/>
          </w:tcPr>
          <w:p w:rsidR="00756CDB" w:rsidRDefault="00756CDB" w:rsidP="00756CDB">
            <w:pPr>
              <w:rPr>
                <w:rFonts w:ascii="Times New Roman" w:eastAsia="Times New Roman" w:hAnsi="Times New Roman" w:cs="Times New Roman"/>
                <w:bCs/>
                <w:sz w:val="24"/>
                <w:szCs w:val="24"/>
              </w:rPr>
            </w:pPr>
            <w:r w:rsidRPr="00892783">
              <w:rPr>
                <w:rFonts w:ascii="Times New Roman" w:eastAsia="Times New Roman" w:hAnsi="Times New Roman" w:cs="Times New Roman"/>
                <w:bCs/>
                <w:sz w:val="24"/>
                <w:szCs w:val="24"/>
              </w:rPr>
              <w:t>Информирование общественности</w:t>
            </w:r>
            <w:r>
              <w:rPr>
                <w:rFonts w:ascii="Times New Roman" w:eastAsia="Times New Roman" w:hAnsi="Times New Roman" w:cs="Times New Roman"/>
                <w:bCs/>
                <w:sz w:val="24"/>
                <w:szCs w:val="24"/>
              </w:rPr>
              <w:t>,</w:t>
            </w:r>
          </w:p>
          <w:p w:rsidR="00756CDB" w:rsidRPr="00320904" w:rsidRDefault="00756CDB" w:rsidP="00756CDB">
            <w:pPr>
              <w:rPr>
                <w:rFonts w:ascii="Times New Roman" w:hAnsi="Times New Roman" w:cs="Times New Roman"/>
                <w:sz w:val="24"/>
                <w:szCs w:val="24"/>
              </w:rPr>
            </w:pPr>
            <w:r>
              <w:rPr>
                <w:rFonts w:ascii="Times New Roman" w:hAnsi="Times New Roman" w:cs="Times New Roman"/>
                <w:sz w:val="24"/>
                <w:szCs w:val="24"/>
              </w:rPr>
              <w:t>распространение опыта работы по повышению качества знаний учащихся</w:t>
            </w:r>
          </w:p>
        </w:tc>
      </w:tr>
    </w:tbl>
    <w:p w:rsidR="00756CDB" w:rsidRPr="00E97B41" w:rsidRDefault="00756CDB" w:rsidP="00756CDB">
      <w:pPr>
        <w:spacing w:after="0" w:line="240" w:lineRule="auto"/>
        <w:jc w:val="center"/>
        <w:rPr>
          <w:rFonts w:ascii="Times New Roman" w:hAnsi="Times New Roman" w:cs="Times New Roman"/>
          <w:sz w:val="24"/>
          <w:szCs w:val="24"/>
        </w:rPr>
      </w:pPr>
    </w:p>
    <w:p w:rsidR="00433353" w:rsidRDefault="00433353"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pPr>
    </w:p>
    <w:p w:rsidR="00756CDB" w:rsidRDefault="00756CDB" w:rsidP="002D27A4">
      <w:pPr>
        <w:spacing w:after="0" w:line="240" w:lineRule="exact"/>
        <w:jc w:val="center"/>
        <w:rPr>
          <w:rFonts w:ascii="Times New Roman" w:hAnsi="Times New Roman" w:cs="Times New Roman"/>
          <w:sz w:val="28"/>
          <w:szCs w:val="28"/>
        </w:rPr>
        <w:sectPr w:rsidR="00756CDB" w:rsidSect="00756CDB">
          <w:pgSz w:w="16838" w:h="11906" w:orient="landscape"/>
          <w:pgMar w:top="851" w:right="1134" w:bottom="850" w:left="1134" w:header="708" w:footer="708" w:gutter="0"/>
          <w:cols w:space="708"/>
          <w:docGrid w:linePitch="360"/>
        </w:sectPr>
      </w:pPr>
    </w:p>
    <w:p w:rsidR="00756CDB" w:rsidRDefault="00756CDB" w:rsidP="00756CDB">
      <w:pPr>
        <w:ind w:left="16" w:right="83" w:firstLine="54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A13D19">
        <w:rPr>
          <w:rFonts w:ascii="Times New Roman" w:hAnsi="Times New Roman" w:cs="Times New Roman"/>
          <w:sz w:val="28"/>
          <w:szCs w:val="28"/>
        </w:rPr>
        <w:t xml:space="preserve">  </w:t>
      </w:r>
      <w:r w:rsidRPr="008B7884">
        <w:rPr>
          <w:rFonts w:ascii="Times New Roman" w:hAnsi="Times New Roman" w:cs="Times New Roman"/>
          <w:b/>
          <w:sz w:val="28"/>
          <w:szCs w:val="28"/>
        </w:rPr>
        <w:t>Перечень</w:t>
      </w:r>
      <w:r>
        <w:rPr>
          <w:rFonts w:ascii="Times New Roman" w:hAnsi="Times New Roman" w:cs="Times New Roman"/>
          <w:b/>
          <w:sz w:val="28"/>
          <w:szCs w:val="28"/>
        </w:rPr>
        <w:t xml:space="preserve"> учебно-методических разработок  по теме  Программы</w:t>
      </w:r>
    </w:p>
    <w:p w:rsidR="00756CDB" w:rsidRPr="00944077" w:rsidRDefault="00756CDB" w:rsidP="00756CDB">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 Авлишина</w:t>
      </w:r>
      <w:r w:rsidRPr="00944077">
        <w:rPr>
          <w:rFonts w:ascii="Times New Roman" w:hAnsi="Times New Roman" w:cs="Times New Roman"/>
          <w:color w:val="000000"/>
          <w:sz w:val="28"/>
          <w:szCs w:val="28"/>
        </w:rPr>
        <w:t xml:space="preserve"> Л.Н. Служба мониторинга процесса/ Л.Н. Авлишина, А.Е. </w:t>
      </w:r>
      <w:r>
        <w:rPr>
          <w:rFonts w:ascii="Times New Roman" w:hAnsi="Times New Roman" w:cs="Times New Roman"/>
          <w:color w:val="000000"/>
          <w:sz w:val="28"/>
          <w:szCs w:val="28"/>
        </w:rPr>
        <w:t xml:space="preserve"> Л</w:t>
      </w:r>
      <w:r w:rsidRPr="00944077">
        <w:rPr>
          <w:rFonts w:ascii="Times New Roman" w:hAnsi="Times New Roman" w:cs="Times New Roman"/>
          <w:color w:val="000000"/>
          <w:sz w:val="28"/>
          <w:szCs w:val="28"/>
        </w:rPr>
        <w:t>уковников //Справочник заместителя директора школы.- 2007.-№ 8 – С. 24-32.</w:t>
      </w:r>
    </w:p>
    <w:p w:rsidR="00756CDB" w:rsidRPr="00A60FBE"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A60FBE">
        <w:rPr>
          <w:rFonts w:ascii="Times New Roman" w:eastAsia="Times New Roman" w:hAnsi="Times New Roman" w:cs="Times New Roman"/>
          <w:color w:val="000000"/>
          <w:sz w:val="28"/>
          <w:szCs w:val="28"/>
        </w:rPr>
        <w:t>Баранова В.В. Мониторинг качества образовательного процесса/ В.В.</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 xml:space="preserve">Баранова // </w:t>
      </w:r>
      <w:r w:rsidRPr="00944077">
        <w:rPr>
          <w:rFonts w:ascii="Times New Roman" w:eastAsia="Times New Roman" w:hAnsi="Times New Roman" w:cs="Times New Roman"/>
          <w:color w:val="000000"/>
          <w:sz w:val="28"/>
          <w:szCs w:val="28"/>
        </w:rPr>
        <w:t>О</w:t>
      </w:r>
      <w:r w:rsidRPr="00A60FBE">
        <w:rPr>
          <w:rFonts w:ascii="Times New Roman" w:eastAsia="Times New Roman" w:hAnsi="Times New Roman" w:cs="Times New Roman"/>
          <w:color w:val="000000"/>
          <w:sz w:val="28"/>
          <w:szCs w:val="28"/>
        </w:rPr>
        <w:t>бразование в современной школе.-2008.-№ 1.-С. 3-8.</w:t>
      </w:r>
    </w:p>
    <w:p w:rsidR="00756CDB" w:rsidRPr="00A60FBE"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Булдыгина</w:t>
      </w:r>
      <w:r w:rsidRPr="00A60FBE">
        <w:rPr>
          <w:rFonts w:ascii="Times New Roman" w:eastAsia="Times New Roman" w:hAnsi="Times New Roman" w:cs="Times New Roman"/>
          <w:color w:val="000000"/>
          <w:sz w:val="28"/>
          <w:szCs w:val="28"/>
        </w:rPr>
        <w:t xml:space="preserve"> Л.М. Реализация мониторинга как средство управления</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профессиональным</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развитием</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педагогов/</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Булдыгина</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Л.М.,</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О.Г.</w:t>
      </w:r>
      <w:r w:rsidRPr="00944077">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Красношлыкова// Информатика и образование. – 2007.-№ 4.-С.103-108.</w:t>
      </w:r>
    </w:p>
    <w:p w:rsidR="00756CDB"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944077">
        <w:rPr>
          <w:rFonts w:ascii="Times New Roman" w:hAnsi="Times New Roman" w:cs="Times New Roman"/>
          <w:sz w:val="28"/>
          <w:szCs w:val="28"/>
        </w:rPr>
        <w:t>Васильева Е.Н. Организационно-педагогические условия подготовки учителей к инновационной деятельности в ИПК: диссертация на соискание степени к.п.н. Красноярск, 2001</w:t>
      </w:r>
      <w:r>
        <w:rPr>
          <w:rFonts w:ascii="Times New Roman" w:hAnsi="Times New Roman" w:cs="Times New Roman"/>
          <w:sz w:val="28"/>
          <w:szCs w:val="28"/>
        </w:rPr>
        <w:t>.</w:t>
      </w:r>
    </w:p>
    <w:p w:rsidR="00756CDB" w:rsidRPr="00A60FBE"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A60FBE">
        <w:rPr>
          <w:rFonts w:ascii="Times New Roman" w:eastAsia="Times New Roman" w:hAnsi="Times New Roman" w:cs="Times New Roman"/>
          <w:color w:val="000000"/>
          <w:sz w:val="28"/>
          <w:szCs w:val="28"/>
        </w:rPr>
        <w:t>Головичер, Г.В. Теория и практика проведения мониторинга качества</w:t>
      </w:r>
      <w:r>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знаний обучающихся образовательных учреждений региона/ Г.В.</w:t>
      </w:r>
      <w:r>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Головичер // Управление качеством образования.-2008.-№ 2.-</w:t>
      </w:r>
      <w:r>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С.48-58.</w:t>
      </w:r>
    </w:p>
    <w:p w:rsidR="00756CDB" w:rsidRPr="008A509D"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8A509D">
        <w:rPr>
          <w:rFonts w:ascii="Times New Roman" w:eastAsia="Times New Roman" w:hAnsi="Times New Roman" w:cs="Times New Roman"/>
          <w:color w:val="000000"/>
          <w:sz w:val="28"/>
          <w:szCs w:val="28"/>
        </w:rPr>
        <w:t>Коннычева, Г. Мониторинг образовательного процесса/ Г. Коннычева</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//Директор школы.- 2007.-№ 9 - С. 21-27.</w:t>
      </w:r>
    </w:p>
    <w:p w:rsidR="00756CDB" w:rsidRPr="008A509D"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8A509D">
        <w:rPr>
          <w:rFonts w:ascii="Times New Roman" w:eastAsia="Times New Roman" w:hAnsi="Times New Roman" w:cs="Times New Roman"/>
          <w:color w:val="000000"/>
          <w:sz w:val="28"/>
          <w:szCs w:val="28"/>
        </w:rPr>
        <w:t>Кузнецова, О.П., Мониторинг качества школьного образования/ О.П.</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Кузнецова, И.С.Денисова, Т.С. Чернышева и др. //Управление</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качеством образования.-2008.-№ 3 - С. 45-62.</w:t>
      </w:r>
    </w:p>
    <w:p w:rsidR="00756CDB"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 xml:space="preserve">8. </w:t>
      </w:r>
      <w:r w:rsidRPr="00944077">
        <w:rPr>
          <w:rFonts w:ascii="Times New Roman" w:hAnsi="Times New Roman" w:cs="Times New Roman"/>
          <w:sz w:val="28"/>
          <w:szCs w:val="28"/>
        </w:rPr>
        <w:t>Куропаткина С.М. Решение задач в текстовой форме с помощью организованного диалога (рецензент - к.п.н. Н.А. Войнова). Ачинск, 2016 // http://school17ach.ucoz.ru/index/metodicheskie_posobija/0-327</w:t>
      </w:r>
      <w:r>
        <w:rPr>
          <w:rFonts w:ascii="Times New Roman" w:hAnsi="Times New Roman" w:cs="Times New Roman"/>
          <w:sz w:val="28"/>
          <w:szCs w:val="28"/>
        </w:rPr>
        <w:t>.</w:t>
      </w:r>
    </w:p>
    <w:p w:rsidR="00756CDB"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r w:rsidRPr="00944077">
        <w:rPr>
          <w:rFonts w:ascii="Times New Roman" w:hAnsi="Times New Roman" w:cs="Times New Roman"/>
          <w:sz w:val="28"/>
          <w:szCs w:val="28"/>
        </w:rPr>
        <w:t>Куропаткина С.М. Эффективные способы подготовки учащихся к итоговой аттестации по математике (рецензент – к.т.н. А.В. Войнов). Ачинск, 2016 // http://school17ach.ucoz.ru/index/metodicheskie_posobija/0-327</w:t>
      </w:r>
      <w:r>
        <w:rPr>
          <w:rFonts w:ascii="Times New Roman" w:hAnsi="Times New Roman" w:cs="Times New Roman"/>
          <w:sz w:val="28"/>
          <w:szCs w:val="28"/>
        </w:rPr>
        <w:t>.</w:t>
      </w:r>
    </w:p>
    <w:p w:rsidR="00756CDB" w:rsidRDefault="00756CDB" w:rsidP="00756CDB">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Pr="00944077">
        <w:rPr>
          <w:rFonts w:ascii="Times New Roman" w:hAnsi="Times New Roman" w:cs="Times New Roman"/>
          <w:color w:val="000000"/>
          <w:sz w:val="28"/>
          <w:szCs w:val="28"/>
        </w:rPr>
        <w:t>Мухартова, Н.,. Мониторинг качества образовательной среды/ Н.Мухартова, Н. Лисицкая //Директор школы.-2007.-№ 4 - С. 37-40</w:t>
      </w:r>
      <w:r>
        <w:rPr>
          <w:rFonts w:ascii="Times New Roman" w:hAnsi="Times New Roman" w:cs="Times New Roman"/>
          <w:color w:val="000000"/>
          <w:sz w:val="28"/>
          <w:szCs w:val="28"/>
        </w:rPr>
        <w:t xml:space="preserve"> </w:t>
      </w:r>
    </w:p>
    <w:p w:rsidR="00756CDB" w:rsidRPr="008A509D"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8A509D">
        <w:rPr>
          <w:rFonts w:ascii="Times New Roman" w:eastAsia="Times New Roman" w:hAnsi="Times New Roman" w:cs="Times New Roman"/>
          <w:color w:val="000000"/>
          <w:sz w:val="28"/>
          <w:szCs w:val="28"/>
        </w:rPr>
        <w:t>Организация методической работы школы: совершенствование научно-</w:t>
      </w:r>
    </w:p>
    <w:p w:rsidR="00756CDB" w:rsidRPr="008A509D" w:rsidRDefault="00756CDB" w:rsidP="00756CDB">
      <w:pPr>
        <w:shd w:val="clear" w:color="auto" w:fill="FFFFFF"/>
        <w:spacing w:after="0"/>
        <w:jc w:val="both"/>
        <w:rPr>
          <w:rFonts w:ascii="Times New Roman" w:eastAsia="Times New Roman" w:hAnsi="Times New Roman" w:cs="Times New Roman"/>
          <w:color w:val="000000"/>
          <w:sz w:val="28"/>
          <w:szCs w:val="28"/>
        </w:rPr>
      </w:pPr>
      <w:r w:rsidRPr="008A509D">
        <w:rPr>
          <w:rFonts w:ascii="Times New Roman" w:eastAsia="Times New Roman" w:hAnsi="Times New Roman" w:cs="Times New Roman"/>
          <w:color w:val="000000"/>
          <w:sz w:val="28"/>
          <w:szCs w:val="28"/>
        </w:rPr>
        <w:t>методической работы//Управление современной школой. Завуч. – 2011 – № 8 –</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С. 118 – 120</w:t>
      </w:r>
      <w:r>
        <w:rPr>
          <w:rFonts w:ascii="Times New Roman" w:eastAsia="Times New Roman" w:hAnsi="Times New Roman" w:cs="Times New Roman"/>
          <w:color w:val="000000"/>
          <w:sz w:val="28"/>
          <w:szCs w:val="28"/>
        </w:rPr>
        <w:t>.</w:t>
      </w:r>
    </w:p>
    <w:p w:rsidR="00756CDB" w:rsidRPr="00A60FBE"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A60FBE">
        <w:rPr>
          <w:rFonts w:ascii="Times New Roman" w:eastAsia="Times New Roman" w:hAnsi="Times New Roman" w:cs="Times New Roman"/>
          <w:color w:val="000000"/>
          <w:sz w:val="28"/>
          <w:szCs w:val="28"/>
        </w:rPr>
        <w:t>О.П. Мониторинг как механизм управления качеством</w:t>
      </w:r>
      <w:r>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образования школьников/ О.П. Бурдакова // Управление качеством</w:t>
      </w:r>
      <w:r>
        <w:rPr>
          <w:rFonts w:ascii="Times New Roman" w:eastAsia="Times New Roman" w:hAnsi="Times New Roman" w:cs="Times New Roman"/>
          <w:color w:val="000000"/>
          <w:sz w:val="28"/>
          <w:szCs w:val="28"/>
        </w:rPr>
        <w:t xml:space="preserve"> </w:t>
      </w:r>
      <w:r w:rsidRPr="00A60FBE">
        <w:rPr>
          <w:rFonts w:ascii="Times New Roman" w:eastAsia="Times New Roman" w:hAnsi="Times New Roman" w:cs="Times New Roman"/>
          <w:color w:val="000000"/>
          <w:sz w:val="28"/>
          <w:szCs w:val="28"/>
        </w:rPr>
        <w:t>образования.-2007.-№3.-С.53-69.</w:t>
      </w:r>
    </w:p>
    <w:p w:rsidR="00756CDB"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Pr="008A509D">
        <w:rPr>
          <w:rFonts w:ascii="Times New Roman" w:eastAsia="Times New Roman" w:hAnsi="Times New Roman" w:cs="Times New Roman"/>
          <w:color w:val="000000"/>
          <w:sz w:val="28"/>
          <w:szCs w:val="28"/>
        </w:rPr>
        <w:t>Организация процесса развития одаренности учащихся (из опыта</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работы МОУ гимназии №12 г. Липецка)//На пути к нашей новой школе:</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инновационный потенциал идей К.А. Москаленко и С.А. Шмакова: Тезисы</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докладов участников педагогической конференции в ЛГПУ 16 – 17 февраля</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2011 года. – Липецк: ЛГПУ, 2012 – С. 56 – 60</w:t>
      </w:r>
      <w:r>
        <w:rPr>
          <w:rFonts w:ascii="Times New Roman" w:eastAsia="Times New Roman" w:hAnsi="Times New Roman" w:cs="Times New Roman"/>
          <w:color w:val="000000"/>
          <w:sz w:val="28"/>
          <w:szCs w:val="28"/>
        </w:rPr>
        <w:t>.</w:t>
      </w:r>
    </w:p>
    <w:p w:rsidR="00756CDB"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 xml:space="preserve">14. </w:t>
      </w:r>
      <w:r w:rsidRPr="00944077">
        <w:rPr>
          <w:rFonts w:ascii="Times New Roman" w:hAnsi="Times New Roman" w:cs="Times New Roman"/>
          <w:sz w:val="28"/>
          <w:szCs w:val="28"/>
        </w:rPr>
        <w:t>Поташник М.М., Левит М.В. Как помочь учителю в освоении ФГОС. М.: Педагогическое общество России, 2014</w:t>
      </w:r>
      <w:r>
        <w:rPr>
          <w:rFonts w:ascii="Times New Roman" w:hAnsi="Times New Roman" w:cs="Times New Roman"/>
          <w:sz w:val="28"/>
          <w:szCs w:val="28"/>
        </w:rPr>
        <w:t>.</w:t>
      </w:r>
    </w:p>
    <w:p w:rsidR="00756CDB" w:rsidRPr="008A509D"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15. </w:t>
      </w:r>
      <w:r w:rsidRPr="008A509D">
        <w:rPr>
          <w:rFonts w:ascii="Times New Roman" w:eastAsia="Times New Roman" w:hAnsi="Times New Roman" w:cs="Times New Roman"/>
          <w:color w:val="000000"/>
          <w:sz w:val="28"/>
          <w:szCs w:val="28"/>
        </w:rPr>
        <w:t>Процесс и результат профессионального развития учителя//Управление</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современной школой. Завуч. – 2012 – № 1 – С. 72 – 76</w:t>
      </w:r>
      <w:r>
        <w:rPr>
          <w:rFonts w:ascii="Times New Roman" w:eastAsia="Times New Roman" w:hAnsi="Times New Roman" w:cs="Times New Roman"/>
          <w:color w:val="000000"/>
          <w:sz w:val="28"/>
          <w:szCs w:val="28"/>
        </w:rPr>
        <w:t>.</w:t>
      </w:r>
    </w:p>
    <w:p w:rsidR="00756CDB"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944077">
        <w:rPr>
          <w:rFonts w:ascii="Times New Roman" w:eastAsia="Times New Roman" w:hAnsi="Times New Roman" w:cs="Times New Roman"/>
          <w:color w:val="000000"/>
          <w:sz w:val="28"/>
          <w:szCs w:val="28"/>
        </w:rPr>
        <w:t xml:space="preserve">Рачкова, </w:t>
      </w:r>
      <w:r w:rsidRPr="008A509D">
        <w:rPr>
          <w:rFonts w:ascii="Times New Roman" w:eastAsia="Times New Roman" w:hAnsi="Times New Roman" w:cs="Times New Roman"/>
          <w:color w:val="000000"/>
          <w:sz w:val="28"/>
          <w:szCs w:val="28"/>
        </w:rPr>
        <w:t>В.А.</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Служба</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воспитательного процесса и повышения качества образования/ В.А.</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 xml:space="preserve">Рачкова, Н.И. Плехова //Мастер-класс: приложение </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к ж</w:t>
      </w:r>
      <w:r>
        <w:rPr>
          <w:rFonts w:ascii="Times New Roman" w:eastAsia="Times New Roman" w:hAnsi="Times New Roman" w:cs="Times New Roman"/>
          <w:color w:val="000000"/>
          <w:sz w:val="28"/>
          <w:szCs w:val="28"/>
        </w:rPr>
        <w:t>урналу</w:t>
      </w:r>
      <w:r w:rsidRPr="008A509D">
        <w:rPr>
          <w:rFonts w:ascii="Times New Roman" w:eastAsia="Times New Roman" w:hAnsi="Times New Roman" w:cs="Times New Roman"/>
          <w:color w:val="000000"/>
          <w:sz w:val="28"/>
          <w:szCs w:val="28"/>
        </w:rPr>
        <w:t xml:space="preserve"> «Методист».-</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2008.-№ 6 - С. 10-14.</w:t>
      </w:r>
    </w:p>
    <w:p w:rsidR="00756CDB" w:rsidRPr="008A509D" w:rsidRDefault="00756CDB" w:rsidP="00756CDB">
      <w:pPr>
        <w:shd w:val="clear" w:color="auto" w:fill="FFFFFF"/>
        <w:tabs>
          <w:tab w:val="left" w:pos="595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sidRPr="008A509D">
        <w:rPr>
          <w:rFonts w:ascii="Times New Roman" w:eastAsia="Times New Roman" w:hAnsi="Times New Roman" w:cs="Times New Roman"/>
          <w:color w:val="000000"/>
          <w:sz w:val="28"/>
          <w:szCs w:val="28"/>
        </w:rPr>
        <w:t>Сергеев,</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И.С.</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Мониторинг</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эффективности</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управления</w:t>
      </w:r>
      <w:r>
        <w:rPr>
          <w:rFonts w:ascii="Times New Roman" w:eastAsia="Times New Roman" w:hAnsi="Times New Roman" w:cs="Times New Roman"/>
          <w:color w:val="000000"/>
          <w:sz w:val="28"/>
          <w:szCs w:val="28"/>
        </w:rPr>
        <w:t xml:space="preserve"> </w:t>
      </w:r>
      <w:r w:rsidRPr="009440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8A509D">
        <w:rPr>
          <w:rFonts w:ascii="Times New Roman" w:eastAsia="Times New Roman" w:hAnsi="Times New Roman" w:cs="Times New Roman"/>
          <w:color w:val="000000"/>
          <w:sz w:val="28"/>
          <w:szCs w:val="28"/>
        </w:rPr>
        <w:t>бщеобразовательной</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школой/</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И.С.</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Сергеев//Стандарты</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и</w:t>
      </w:r>
      <w:r w:rsidRPr="009440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мониторинг  </w:t>
      </w:r>
      <w:r w:rsidRPr="008A509D">
        <w:rPr>
          <w:rFonts w:ascii="Times New Roman" w:eastAsia="Times New Roman" w:hAnsi="Times New Roman" w:cs="Times New Roman"/>
          <w:color w:val="000000"/>
          <w:sz w:val="28"/>
          <w:szCs w:val="28"/>
        </w:rPr>
        <w:t>в образовании.-2008.-№ 5 - С. 7-12.</w:t>
      </w:r>
    </w:p>
    <w:p w:rsidR="00756CDB" w:rsidRPr="008A509D"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8A509D">
        <w:rPr>
          <w:rFonts w:ascii="Times New Roman" w:eastAsia="Times New Roman" w:hAnsi="Times New Roman" w:cs="Times New Roman"/>
          <w:color w:val="000000"/>
          <w:sz w:val="28"/>
          <w:szCs w:val="28"/>
        </w:rPr>
        <w:t xml:space="preserve">Степанова, Е.О. Система оценивания результатов деятельности школ </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применением</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самооценки/</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Е.О.</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школы.-2008.-№ 1 - С. 88-93.</w:t>
      </w:r>
    </w:p>
    <w:p w:rsidR="00756CDB" w:rsidRPr="008A509D" w:rsidRDefault="00756CDB" w:rsidP="00756CD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sidRPr="008A509D">
        <w:rPr>
          <w:rFonts w:ascii="Times New Roman" w:eastAsia="Times New Roman" w:hAnsi="Times New Roman" w:cs="Times New Roman"/>
          <w:color w:val="000000"/>
          <w:sz w:val="28"/>
          <w:szCs w:val="28"/>
        </w:rPr>
        <w:t>Харисов,</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конкурентоспособного выпускника образовательного учреждения/ Т.</w:t>
      </w:r>
      <w:r>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Харисов, А. Харисова // Педагогическая диагностика.-2008.-№ 4 - С.</w:t>
      </w:r>
      <w:r w:rsidRPr="00944077">
        <w:rPr>
          <w:rFonts w:ascii="Times New Roman" w:eastAsia="Times New Roman" w:hAnsi="Times New Roman" w:cs="Times New Roman"/>
          <w:color w:val="000000"/>
          <w:sz w:val="28"/>
          <w:szCs w:val="28"/>
        </w:rPr>
        <w:t xml:space="preserve"> </w:t>
      </w:r>
      <w:r w:rsidRPr="008A509D">
        <w:rPr>
          <w:rFonts w:ascii="Times New Roman" w:eastAsia="Times New Roman" w:hAnsi="Times New Roman" w:cs="Times New Roman"/>
          <w:color w:val="000000"/>
          <w:sz w:val="28"/>
          <w:szCs w:val="28"/>
        </w:rPr>
        <w:t>77-86.</w:t>
      </w:r>
    </w:p>
    <w:p w:rsidR="00756CDB"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 xml:space="preserve">20. </w:t>
      </w:r>
      <w:r w:rsidRPr="00944077">
        <w:rPr>
          <w:rFonts w:ascii="Times New Roman" w:hAnsi="Times New Roman" w:cs="Times New Roman"/>
          <w:sz w:val="28"/>
          <w:szCs w:val="28"/>
        </w:rPr>
        <w:t>Хуторской, А.В. Практикум по дидактике и современным методам обучения. СПб.: Питер, 2004.</w:t>
      </w:r>
    </w:p>
    <w:p w:rsidR="00756CDB"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21.</w:t>
      </w:r>
      <w:r w:rsidRPr="00944077">
        <w:rPr>
          <w:rFonts w:ascii="Times New Roman" w:hAnsi="Times New Roman" w:cs="Times New Roman"/>
          <w:sz w:val="28"/>
          <w:szCs w:val="28"/>
        </w:rPr>
        <w:t>Фридман Л.М. Как предотвратить неуспеваемость учащихся? // Завуч. 1999. № 7. С. 54</w:t>
      </w:r>
      <w:r>
        <w:rPr>
          <w:rFonts w:ascii="Times New Roman" w:hAnsi="Times New Roman" w:cs="Times New Roman"/>
          <w:sz w:val="28"/>
          <w:szCs w:val="28"/>
        </w:rPr>
        <w:t>.</w:t>
      </w:r>
    </w:p>
    <w:p w:rsidR="00756CDB"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 xml:space="preserve">22. </w:t>
      </w:r>
      <w:r w:rsidRPr="00944077">
        <w:rPr>
          <w:rFonts w:ascii="Times New Roman" w:hAnsi="Times New Roman" w:cs="Times New Roman"/>
          <w:sz w:val="28"/>
          <w:szCs w:val="28"/>
        </w:rPr>
        <w:t xml:space="preserve">Шимутина Е. Кейс-технологии в учебном процессе. // Народное образование. </w:t>
      </w:r>
      <w:r>
        <w:rPr>
          <w:rFonts w:ascii="Times New Roman" w:hAnsi="Times New Roman" w:cs="Times New Roman"/>
          <w:sz w:val="28"/>
          <w:szCs w:val="28"/>
        </w:rPr>
        <w:t xml:space="preserve">             </w:t>
      </w:r>
      <w:r w:rsidRPr="00944077">
        <w:rPr>
          <w:rFonts w:ascii="Times New Roman" w:hAnsi="Times New Roman" w:cs="Times New Roman"/>
          <w:sz w:val="28"/>
          <w:szCs w:val="28"/>
        </w:rPr>
        <w:t>№ 2. 2009. С. 172-179.</w:t>
      </w:r>
    </w:p>
    <w:p w:rsidR="00756CDB" w:rsidRPr="00193999" w:rsidRDefault="00756CDB" w:rsidP="00756CDB">
      <w:pPr>
        <w:spacing w:after="0"/>
        <w:jc w:val="both"/>
        <w:rPr>
          <w:rFonts w:ascii="Times New Roman" w:hAnsi="Times New Roman" w:cs="Times New Roman"/>
          <w:sz w:val="28"/>
          <w:szCs w:val="28"/>
        </w:rPr>
      </w:pPr>
      <w:r>
        <w:rPr>
          <w:rFonts w:ascii="Times New Roman" w:hAnsi="Times New Roman" w:cs="Times New Roman"/>
          <w:sz w:val="28"/>
          <w:szCs w:val="28"/>
        </w:rPr>
        <w:t xml:space="preserve">23. </w:t>
      </w:r>
      <w:r w:rsidRPr="00944077">
        <w:rPr>
          <w:rFonts w:ascii="Times New Roman" w:hAnsi="Times New Roman" w:cs="Times New Roman"/>
          <w:sz w:val="28"/>
          <w:szCs w:val="28"/>
        </w:rPr>
        <w:t>Ясюкова Л.А. Прогноз и профилактика проблем обучения в школе Диагностический комплекс. В 3 ч. М.: Иматон</w:t>
      </w:r>
      <w:r>
        <w:rPr>
          <w:rFonts w:ascii="Times New Roman" w:hAnsi="Times New Roman" w:cs="Times New Roman"/>
          <w:sz w:val="28"/>
          <w:szCs w:val="28"/>
        </w:rPr>
        <w:t>, 2005 г.</w:t>
      </w:r>
    </w:p>
    <w:sectPr w:rsidR="00756CDB" w:rsidRPr="00193999" w:rsidSect="00756CDB">
      <w:pgSz w:w="11906" w:h="16838"/>
      <w:pgMar w:top="1134" w:right="85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49"/>
    <w:multiLevelType w:val="hybridMultilevel"/>
    <w:tmpl w:val="07405B2E"/>
    <w:lvl w:ilvl="0" w:tplc="55A63FA0">
      <w:start w:val="9"/>
      <w:numFmt w:val="decimal"/>
      <w:lvlText w:val="%1."/>
      <w:lvlJc w:val="left"/>
    </w:lvl>
    <w:lvl w:ilvl="1" w:tplc="4746DBD6">
      <w:start w:val="1"/>
      <w:numFmt w:val="bullet"/>
      <w:lvlText w:val="в"/>
      <w:lvlJc w:val="left"/>
    </w:lvl>
    <w:lvl w:ilvl="2" w:tplc="1E6C9D14">
      <w:numFmt w:val="decimal"/>
      <w:lvlText w:val=""/>
      <w:lvlJc w:val="left"/>
    </w:lvl>
    <w:lvl w:ilvl="3" w:tplc="87A42B06">
      <w:numFmt w:val="decimal"/>
      <w:lvlText w:val=""/>
      <w:lvlJc w:val="left"/>
    </w:lvl>
    <w:lvl w:ilvl="4" w:tplc="DCAE8E66">
      <w:numFmt w:val="decimal"/>
      <w:lvlText w:val=""/>
      <w:lvlJc w:val="left"/>
    </w:lvl>
    <w:lvl w:ilvl="5" w:tplc="437A1286">
      <w:numFmt w:val="decimal"/>
      <w:lvlText w:val=""/>
      <w:lvlJc w:val="left"/>
    </w:lvl>
    <w:lvl w:ilvl="6" w:tplc="2642199A">
      <w:numFmt w:val="decimal"/>
      <w:lvlText w:val=""/>
      <w:lvlJc w:val="left"/>
    </w:lvl>
    <w:lvl w:ilvl="7" w:tplc="B2F03870">
      <w:numFmt w:val="decimal"/>
      <w:lvlText w:val=""/>
      <w:lvlJc w:val="left"/>
    </w:lvl>
    <w:lvl w:ilvl="8" w:tplc="78860764">
      <w:numFmt w:val="decimal"/>
      <w:lvlText w:val=""/>
      <w:lvlJc w:val="left"/>
    </w:lvl>
  </w:abstractNum>
  <w:abstractNum w:abstractNumId="1" w15:restartNumberingAfterBreak="0">
    <w:nsid w:val="00002213"/>
    <w:multiLevelType w:val="hybridMultilevel"/>
    <w:tmpl w:val="EFAC4F4A"/>
    <w:lvl w:ilvl="0" w:tplc="4042A0D8">
      <w:start w:val="1"/>
      <w:numFmt w:val="bullet"/>
      <w:lvlText w:val="В"/>
      <w:lvlJc w:val="left"/>
    </w:lvl>
    <w:lvl w:ilvl="1" w:tplc="150856E6">
      <w:numFmt w:val="decimal"/>
      <w:lvlText w:val=""/>
      <w:lvlJc w:val="left"/>
    </w:lvl>
    <w:lvl w:ilvl="2" w:tplc="26A6043C">
      <w:numFmt w:val="decimal"/>
      <w:lvlText w:val=""/>
      <w:lvlJc w:val="left"/>
    </w:lvl>
    <w:lvl w:ilvl="3" w:tplc="C70E0060">
      <w:numFmt w:val="decimal"/>
      <w:lvlText w:val=""/>
      <w:lvlJc w:val="left"/>
    </w:lvl>
    <w:lvl w:ilvl="4" w:tplc="AF96942A">
      <w:numFmt w:val="decimal"/>
      <w:lvlText w:val=""/>
      <w:lvlJc w:val="left"/>
    </w:lvl>
    <w:lvl w:ilvl="5" w:tplc="B05E7B52">
      <w:numFmt w:val="decimal"/>
      <w:lvlText w:val=""/>
      <w:lvlJc w:val="left"/>
    </w:lvl>
    <w:lvl w:ilvl="6" w:tplc="5DC6FF42">
      <w:numFmt w:val="decimal"/>
      <w:lvlText w:val=""/>
      <w:lvlJc w:val="left"/>
    </w:lvl>
    <w:lvl w:ilvl="7" w:tplc="14EE6BFC">
      <w:numFmt w:val="decimal"/>
      <w:lvlText w:val=""/>
      <w:lvlJc w:val="left"/>
    </w:lvl>
    <w:lvl w:ilvl="8" w:tplc="2A4293E8">
      <w:numFmt w:val="decimal"/>
      <w:lvlText w:val=""/>
      <w:lvlJc w:val="left"/>
    </w:lvl>
  </w:abstractNum>
  <w:abstractNum w:abstractNumId="2" w15:restartNumberingAfterBreak="0">
    <w:nsid w:val="00002C3B"/>
    <w:multiLevelType w:val="hybridMultilevel"/>
    <w:tmpl w:val="E8F0C380"/>
    <w:lvl w:ilvl="0" w:tplc="7D00FB5E">
      <w:start w:val="1"/>
      <w:numFmt w:val="bullet"/>
      <w:lvlText w:val="В"/>
      <w:lvlJc w:val="left"/>
    </w:lvl>
    <w:lvl w:ilvl="1" w:tplc="00006F66">
      <w:start w:val="1"/>
      <w:numFmt w:val="bullet"/>
      <w:lvlText w:val="К"/>
      <w:lvlJc w:val="left"/>
    </w:lvl>
    <w:lvl w:ilvl="2" w:tplc="F594BA80">
      <w:numFmt w:val="decimal"/>
      <w:lvlText w:val=""/>
      <w:lvlJc w:val="left"/>
    </w:lvl>
    <w:lvl w:ilvl="3" w:tplc="6608C18E">
      <w:numFmt w:val="decimal"/>
      <w:lvlText w:val=""/>
      <w:lvlJc w:val="left"/>
    </w:lvl>
    <w:lvl w:ilvl="4" w:tplc="EC5C04A8">
      <w:numFmt w:val="decimal"/>
      <w:lvlText w:val=""/>
      <w:lvlJc w:val="left"/>
    </w:lvl>
    <w:lvl w:ilvl="5" w:tplc="E39A40CA">
      <w:numFmt w:val="decimal"/>
      <w:lvlText w:val=""/>
      <w:lvlJc w:val="left"/>
    </w:lvl>
    <w:lvl w:ilvl="6" w:tplc="E5BA9D3A">
      <w:numFmt w:val="decimal"/>
      <w:lvlText w:val=""/>
      <w:lvlJc w:val="left"/>
    </w:lvl>
    <w:lvl w:ilvl="7" w:tplc="39BEB330">
      <w:numFmt w:val="decimal"/>
      <w:lvlText w:val=""/>
      <w:lvlJc w:val="left"/>
    </w:lvl>
    <w:lvl w:ilvl="8" w:tplc="EC10E52E">
      <w:numFmt w:val="decimal"/>
      <w:lvlText w:val=""/>
      <w:lvlJc w:val="left"/>
    </w:lvl>
  </w:abstractNum>
  <w:abstractNum w:abstractNumId="3" w15:restartNumberingAfterBreak="0">
    <w:nsid w:val="00003BF6"/>
    <w:multiLevelType w:val="hybridMultilevel"/>
    <w:tmpl w:val="84344B82"/>
    <w:lvl w:ilvl="0" w:tplc="33582860">
      <w:start w:val="1"/>
      <w:numFmt w:val="bullet"/>
      <w:lvlText w:val="и"/>
      <w:lvlJc w:val="left"/>
    </w:lvl>
    <w:lvl w:ilvl="1" w:tplc="2FA06036">
      <w:start w:val="1"/>
      <w:numFmt w:val="bullet"/>
      <w:lvlText w:val="В"/>
      <w:lvlJc w:val="left"/>
    </w:lvl>
    <w:lvl w:ilvl="2" w:tplc="7818D012">
      <w:start w:val="1"/>
      <w:numFmt w:val="bullet"/>
      <w:lvlText w:val="В"/>
      <w:lvlJc w:val="left"/>
    </w:lvl>
    <w:lvl w:ilvl="3" w:tplc="0068F7FA">
      <w:numFmt w:val="decimal"/>
      <w:lvlText w:val=""/>
      <w:lvlJc w:val="left"/>
    </w:lvl>
    <w:lvl w:ilvl="4" w:tplc="B67EB880">
      <w:numFmt w:val="decimal"/>
      <w:lvlText w:val=""/>
      <w:lvlJc w:val="left"/>
    </w:lvl>
    <w:lvl w:ilvl="5" w:tplc="815416F2">
      <w:numFmt w:val="decimal"/>
      <w:lvlText w:val=""/>
      <w:lvlJc w:val="left"/>
    </w:lvl>
    <w:lvl w:ilvl="6" w:tplc="872C47D0">
      <w:numFmt w:val="decimal"/>
      <w:lvlText w:val=""/>
      <w:lvlJc w:val="left"/>
    </w:lvl>
    <w:lvl w:ilvl="7" w:tplc="7E724A66">
      <w:numFmt w:val="decimal"/>
      <w:lvlText w:val=""/>
      <w:lvlJc w:val="left"/>
    </w:lvl>
    <w:lvl w:ilvl="8" w:tplc="99DE3EF2">
      <w:numFmt w:val="decimal"/>
      <w:lvlText w:val=""/>
      <w:lvlJc w:val="left"/>
    </w:lvl>
  </w:abstractNum>
  <w:abstractNum w:abstractNumId="4" w15:restartNumberingAfterBreak="0">
    <w:nsid w:val="00005F32"/>
    <w:multiLevelType w:val="hybridMultilevel"/>
    <w:tmpl w:val="DF4CE680"/>
    <w:lvl w:ilvl="0" w:tplc="4054435C">
      <w:start w:val="1"/>
      <w:numFmt w:val="bullet"/>
      <w:lvlText w:val="В"/>
      <w:lvlJc w:val="left"/>
    </w:lvl>
    <w:lvl w:ilvl="1" w:tplc="795EA36C">
      <w:numFmt w:val="decimal"/>
      <w:lvlText w:val=""/>
      <w:lvlJc w:val="left"/>
    </w:lvl>
    <w:lvl w:ilvl="2" w:tplc="16562B62">
      <w:numFmt w:val="decimal"/>
      <w:lvlText w:val=""/>
      <w:lvlJc w:val="left"/>
    </w:lvl>
    <w:lvl w:ilvl="3" w:tplc="C94CE31E">
      <w:numFmt w:val="decimal"/>
      <w:lvlText w:val=""/>
      <w:lvlJc w:val="left"/>
    </w:lvl>
    <w:lvl w:ilvl="4" w:tplc="9C027DB4">
      <w:numFmt w:val="decimal"/>
      <w:lvlText w:val=""/>
      <w:lvlJc w:val="left"/>
    </w:lvl>
    <w:lvl w:ilvl="5" w:tplc="C7F23028">
      <w:numFmt w:val="decimal"/>
      <w:lvlText w:val=""/>
      <w:lvlJc w:val="left"/>
    </w:lvl>
    <w:lvl w:ilvl="6" w:tplc="D51E86F2">
      <w:numFmt w:val="decimal"/>
      <w:lvlText w:val=""/>
      <w:lvlJc w:val="left"/>
    </w:lvl>
    <w:lvl w:ilvl="7" w:tplc="94F4F9D0">
      <w:numFmt w:val="decimal"/>
      <w:lvlText w:val=""/>
      <w:lvlJc w:val="left"/>
    </w:lvl>
    <w:lvl w:ilvl="8" w:tplc="46B6065E">
      <w:numFmt w:val="decimal"/>
      <w:lvlText w:val=""/>
      <w:lvlJc w:val="left"/>
    </w:lvl>
  </w:abstractNum>
  <w:abstractNum w:abstractNumId="5" w15:restartNumberingAfterBreak="0">
    <w:nsid w:val="00005F49"/>
    <w:multiLevelType w:val="hybridMultilevel"/>
    <w:tmpl w:val="E2B4C4FC"/>
    <w:lvl w:ilvl="0" w:tplc="A9F6CF74">
      <w:start w:val="1"/>
      <w:numFmt w:val="bullet"/>
      <w:lvlText w:val="-"/>
      <w:lvlJc w:val="left"/>
    </w:lvl>
    <w:lvl w:ilvl="1" w:tplc="4768F3EC">
      <w:numFmt w:val="decimal"/>
      <w:lvlText w:val=""/>
      <w:lvlJc w:val="left"/>
    </w:lvl>
    <w:lvl w:ilvl="2" w:tplc="2992161A">
      <w:numFmt w:val="decimal"/>
      <w:lvlText w:val=""/>
      <w:lvlJc w:val="left"/>
    </w:lvl>
    <w:lvl w:ilvl="3" w:tplc="624C5998">
      <w:numFmt w:val="decimal"/>
      <w:lvlText w:val=""/>
      <w:lvlJc w:val="left"/>
    </w:lvl>
    <w:lvl w:ilvl="4" w:tplc="98AEEEEA">
      <w:numFmt w:val="decimal"/>
      <w:lvlText w:val=""/>
      <w:lvlJc w:val="left"/>
    </w:lvl>
    <w:lvl w:ilvl="5" w:tplc="19D0C660">
      <w:numFmt w:val="decimal"/>
      <w:lvlText w:val=""/>
      <w:lvlJc w:val="left"/>
    </w:lvl>
    <w:lvl w:ilvl="6" w:tplc="E98ADAF6">
      <w:numFmt w:val="decimal"/>
      <w:lvlText w:val=""/>
      <w:lvlJc w:val="left"/>
    </w:lvl>
    <w:lvl w:ilvl="7" w:tplc="A4C6EF66">
      <w:numFmt w:val="decimal"/>
      <w:lvlText w:val=""/>
      <w:lvlJc w:val="left"/>
    </w:lvl>
    <w:lvl w:ilvl="8" w:tplc="D5CC7ADA">
      <w:numFmt w:val="decimal"/>
      <w:lvlText w:val=""/>
      <w:lvlJc w:val="left"/>
    </w:lvl>
  </w:abstractNum>
  <w:abstractNum w:abstractNumId="6" w15:restartNumberingAfterBreak="0">
    <w:nsid w:val="02B33964"/>
    <w:multiLevelType w:val="hybridMultilevel"/>
    <w:tmpl w:val="FA088C94"/>
    <w:lvl w:ilvl="0" w:tplc="A95A5136">
      <w:numFmt w:val="bullet"/>
      <w:lvlText w:val="•"/>
      <w:lvlJc w:val="left"/>
      <w:pPr>
        <w:ind w:left="814" w:hanging="346"/>
      </w:pPr>
      <w:rPr>
        <w:rFonts w:ascii="Arial" w:eastAsia="Arial" w:hAnsi="Arial" w:cs="Arial" w:hint="default"/>
        <w:w w:val="99"/>
        <w:sz w:val="20"/>
        <w:szCs w:val="20"/>
        <w:lang w:val="ru-RU" w:eastAsia="ru-RU" w:bidi="ru-RU"/>
      </w:rPr>
    </w:lvl>
    <w:lvl w:ilvl="1" w:tplc="DBE46EAA">
      <w:numFmt w:val="bullet"/>
      <w:lvlText w:val="•"/>
      <w:lvlJc w:val="left"/>
      <w:pPr>
        <w:ind w:left="1150" w:hanging="346"/>
      </w:pPr>
      <w:rPr>
        <w:rFonts w:hint="default"/>
        <w:lang w:val="ru-RU" w:eastAsia="ru-RU" w:bidi="ru-RU"/>
      </w:rPr>
    </w:lvl>
    <w:lvl w:ilvl="2" w:tplc="C748C910">
      <w:numFmt w:val="bullet"/>
      <w:lvlText w:val="•"/>
      <w:lvlJc w:val="left"/>
      <w:pPr>
        <w:ind w:left="1480" w:hanging="346"/>
      </w:pPr>
      <w:rPr>
        <w:rFonts w:hint="default"/>
        <w:lang w:val="ru-RU" w:eastAsia="ru-RU" w:bidi="ru-RU"/>
      </w:rPr>
    </w:lvl>
    <w:lvl w:ilvl="3" w:tplc="EBB08334">
      <w:numFmt w:val="bullet"/>
      <w:lvlText w:val="•"/>
      <w:lvlJc w:val="left"/>
      <w:pPr>
        <w:ind w:left="1811" w:hanging="346"/>
      </w:pPr>
      <w:rPr>
        <w:rFonts w:hint="default"/>
        <w:lang w:val="ru-RU" w:eastAsia="ru-RU" w:bidi="ru-RU"/>
      </w:rPr>
    </w:lvl>
    <w:lvl w:ilvl="4" w:tplc="CAE65526">
      <w:numFmt w:val="bullet"/>
      <w:lvlText w:val="•"/>
      <w:lvlJc w:val="left"/>
      <w:pPr>
        <w:ind w:left="2141" w:hanging="346"/>
      </w:pPr>
      <w:rPr>
        <w:rFonts w:hint="default"/>
        <w:lang w:val="ru-RU" w:eastAsia="ru-RU" w:bidi="ru-RU"/>
      </w:rPr>
    </w:lvl>
    <w:lvl w:ilvl="5" w:tplc="12DE1F46">
      <w:numFmt w:val="bullet"/>
      <w:lvlText w:val="•"/>
      <w:lvlJc w:val="left"/>
      <w:pPr>
        <w:ind w:left="2472" w:hanging="346"/>
      </w:pPr>
      <w:rPr>
        <w:rFonts w:hint="default"/>
        <w:lang w:val="ru-RU" w:eastAsia="ru-RU" w:bidi="ru-RU"/>
      </w:rPr>
    </w:lvl>
    <w:lvl w:ilvl="6" w:tplc="0B226230">
      <w:numFmt w:val="bullet"/>
      <w:lvlText w:val="•"/>
      <w:lvlJc w:val="left"/>
      <w:pPr>
        <w:ind w:left="2802" w:hanging="346"/>
      </w:pPr>
      <w:rPr>
        <w:rFonts w:hint="default"/>
        <w:lang w:val="ru-RU" w:eastAsia="ru-RU" w:bidi="ru-RU"/>
      </w:rPr>
    </w:lvl>
    <w:lvl w:ilvl="7" w:tplc="36FEF712">
      <w:numFmt w:val="bullet"/>
      <w:lvlText w:val="•"/>
      <w:lvlJc w:val="left"/>
      <w:pPr>
        <w:ind w:left="3132" w:hanging="346"/>
      </w:pPr>
      <w:rPr>
        <w:rFonts w:hint="default"/>
        <w:lang w:val="ru-RU" w:eastAsia="ru-RU" w:bidi="ru-RU"/>
      </w:rPr>
    </w:lvl>
    <w:lvl w:ilvl="8" w:tplc="24B23270">
      <w:numFmt w:val="bullet"/>
      <w:lvlText w:val="•"/>
      <w:lvlJc w:val="left"/>
      <w:pPr>
        <w:ind w:left="3463" w:hanging="346"/>
      </w:pPr>
      <w:rPr>
        <w:rFonts w:hint="default"/>
        <w:lang w:val="ru-RU" w:eastAsia="ru-RU" w:bidi="ru-RU"/>
      </w:rPr>
    </w:lvl>
  </w:abstractNum>
  <w:abstractNum w:abstractNumId="7" w15:restartNumberingAfterBreak="0">
    <w:nsid w:val="0DB348B0"/>
    <w:multiLevelType w:val="hybridMultilevel"/>
    <w:tmpl w:val="84DA4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864EB0"/>
    <w:multiLevelType w:val="hybridMultilevel"/>
    <w:tmpl w:val="6E368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2160F9"/>
    <w:multiLevelType w:val="hybridMultilevel"/>
    <w:tmpl w:val="F91AF86E"/>
    <w:lvl w:ilvl="0" w:tplc="2C3C70B8">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437FE">
      <w:start w:val="1"/>
      <w:numFmt w:val="bullet"/>
      <w:lvlText w:val="o"/>
      <w:lvlJc w:val="left"/>
      <w:pPr>
        <w:ind w:left="1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4CFFC8">
      <w:start w:val="1"/>
      <w:numFmt w:val="bullet"/>
      <w:lvlText w:val="▪"/>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122362">
      <w:start w:val="1"/>
      <w:numFmt w:val="bullet"/>
      <w:lvlText w:val="•"/>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56CC92">
      <w:start w:val="1"/>
      <w:numFmt w:val="bullet"/>
      <w:lvlText w:val="o"/>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40CD2">
      <w:start w:val="1"/>
      <w:numFmt w:val="bullet"/>
      <w:lvlText w:val="▪"/>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0AA14">
      <w:start w:val="1"/>
      <w:numFmt w:val="bullet"/>
      <w:lvlText w:val="•"/>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2ED432">
      <w:start w:val="1"/>
      <w:numFmt w:val="bullet"/>
      <w:lvlText w:val="o"/>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6C0CBE">
      <w:start w:val="1"/>
      <w:numFmt w:val="bullet"/>
      <w:lvlText w:val="▪"/>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F131748"/>
    <w:multiLevelType w:val="hybridMultilevel"/>
    <w:tmpl w:val="A70A9716"/>
    <w:lvl w:ilvl="0" w:tplc="9BF20846">
      <w:start w:val="1"/>
      <w:numFmt w:val="decimal"/>
      <w:lvlText w:val="%1."/>
      <w:lvlJc w:val="left"/>
      <w:pPr>
        <w:ind w:left="754" w:hanging="361"/>
      </w:pPr>
      <w:rPr>
        <w:rFonts w:hint="default"/>
        <w:b/>
        <w:bCs/>
        <w:w w:val="100"/>
        <w:lang w:val="ru-RU" w:eastAsia="ru-RU" w:bidi="ru-RU"/>
      </w:rPr>
    </w:lvl>
    <w:lvl w:ilvl="1" w:tplc="9FF05088">
      <w:numFmt w:val="bullet"/>
      <w:lvlText w:val="•"/>
      <w:lvlJc w:val="left"/>
      <w:pPr>
        <w:ind w:left="1784" w:hanging="361"/>
      </w:pPr>
      <w:rPr>
        <w:rFonts w:hint="default"/>
        <w:lang w:val="ru-RU" w:eastAsia="ru-RU" w:bidi="ru-RU"/>
      </w:rPr>
    </w:lvl>
    <w:lvl w:ilvl="2" w:tplc="065C6C42">
      <w:numFmt w:val="bullet"/>
      <w:lvlText w:val="•"/>
      <w:lvlJc w:val="left"/>
      <w:pPr>
        <w:ind w:left="2808" w:hanging="361"/>
      </w:pPr>
      <w:rPr>
        <w:rFonts w:hint="default"/>
        <w:lang w:val="ru-RU" w:eastAsia="ru-RU" w:bidi="ru-RU"/>
      </w:rPr>
    </w:lvl>
    <w:lvl w:ilvl="3" w:tplc="9A8A1F86">
      <w:numFmt w:val="bullet"/>
      <w:lvlText w:val="•"/>
      <w:lvlJc w:val="left"/>
      <w:pPr>
        <w:ind w:left="3833" w:hanging="361"/>
      </w:pPr>
      <w:rPr>
        <w:rFonts w:hint="default"/>
        <w:lang w:val="ru-RU" w:eastAsia="ru-RU" w:bidi="ru-RU"/>
      </w:rPr>
    </w:lvl>
    <w:lvl w:ilvl="4" w:tplc="D35C187C">
      <w:numFmt w:val="bullet"/>
      <w:lvlText w:val="•"/>
      <w:lvlJc w:val="left"/>
      <w:pPr>
        <w:ind w:left="4857" w:hanging="361"/>
      </w:pPr>
      <w:rPr>
        <w:rFonts w:hint="default"/>
        <w:lang w:val="ru-RU" w:eastAsia="ru-RU" w:bidi="ru-RU"/>
      </w:rPr>
    </w:lvl>
    <w:lvl w:ilvl="5" w:tplc="CCC8C678">
      <w:numFmt w:val="bullet"/>
      <w:lvlText w:val="•"/>
      <w:lvlJc w:val="left"/>
      <w:pPr>
        <w:ind w:left="5882" w:hanging="361"/>
      </w:pPr>
      <w:rPr>
        <w:rFonts w:hint="default"/>
        <w:lang w:val="ru-RU" w:eastAsia="ru-RU" w:bidi="ru-RU"/>
      </w:rPr>
    </w:lvl>
    <w:lvl w:ilvl="6" w:tplc="A208932C">
      <w:numFmt w:val="bullet"/>
      <w:lvlText w:val="•"/>
      <w:lvlJc w:val="left"/>
      <w:pPr>
        <w:ind w:left="6906" w:hanging="361"/>
      </w:pPr>
      <w:rPr>
        <w:rFonts w:hint="default"/>
        <w:lang w:val="ru-RU" w:eastAsia="ru-RU" w:bidi="ru-RU"/>
      </w:rPr>
    </w:lvl>
    <w:lvl w:ilvl="7" w:tplc="8DA80A06">
      <w:numFmt w:val="bullet"/>
      <w:lvlText w:val="•"/>
      <w:lvlJc w:val="left"/>
      <w:pPr>
        <w:ind w:left="7930" w:hanging="361"/>
      </w:pPr>
      <w:rPr>
        <w:rFonts w:hint="default"/>
        <w:lang w:val="ru-RU" w:eastAsia="ru-RU" w:bidi="ru-RU"/>
      </w:rPr>
    </w:lvl>
    <w:lvl w:ilvl="8" w:tplc="DD7EB23C">
      <w:numFmt w:val="bullet"/>
      <w:lvlText w:val="•"/>
      <w:lvlJc w:val="left"/>
      <w:pPr>
        <w:ind w:left="8955" w:hanging="361"/>
      </w:pPr>
      <w:rPr>
        <w:rFonts w:hint="default"/>
        <w:lang w:val="ru-RU" w:eastAsia="ru-RU" w:bidi="ru-RU"/>
      </w:rPr>
    </w:lvl>
  </w:abstractNum>
  <w:abstractNum w:abstractNumId="11" w15:restartNumberingAfterBreak="0">
    <w:nsid w:val="3C971F82"/>
    <w:multiLevelType w:val="hybridMultilevel"/>
    <w:tmpl w:val="253E166A"/>
    <w:lvl w:ilvl="0" w:tplc="61D837DE">
      <w:start w:val="9"/>
      <w:numFmt w:val="decimal"/>
      <w:lvlText w:val="%1"/>
      <w:lvlJc w:val="left"/>
      <w:pPr>
        <w:ind w:left="3389" w:hanging="562"/>
      </w:pPr>
      <w:rPr>
        <w:rFonts w:hint="default"/>
        <w:lang w:val="ru-RU" w:eastAsia="ru-RU" w:bidi="ru-RU"/>
      </w:rPr>
    </w:lvl>
    <w:lvl w:ilvl="1" w:tplc="8724EC4A">
      <w:numFmt w:val="none"/>
      <w:lvlText w:val=""/>
      <w:lvlJc w:val="left"/>
      <w:pPr>
        <w:tabs>
          <w:tab w:val="num" w:pos="360"/>
        </w:tabs>
      </w:pPr>
    </w:lvl>
    <w:lvl w:ilvl="2" w:tplc="536817D6">
      <w:numFmt w:val="bullet"/>
      <w:lvlText w:val="•"/>
      <w:lvlJc w:val="left"/>
      <w:pPr>
        <w:ind w:left="4793" w:hanging="562"/>
      </w:pPr>
      <w:rPr>
        <w:rFonts w:hint="default"/>
        <w:lang w:val="ru-RU" w:eastAsia="ru-RU" w:bidi="ru-RU"/>
      </w:rPr>
    </w:lvl>
    <w:lvl w:ilvl="3" w:tplc="D8921146">
      <w:numFmt w:val="bullet"/>
      <w:lvlText w:val="•"/>
      <w:lvlJc w:val="left"/>
      <w:pPr>
        <w:ind w:left="5499" w:hanging="562"/>
      </w:pPr>
      <w:rPr>
        <w:rFonts w:hint="default"/>
        <w:lang w:val="ru-RU" w:eastAsia="ru-RU" w:bidi="ru-RU"/>
      </w:rPr>
    </w:lvl>
    <w:lvl w:ilvl="4" w:tplc="24DC4F38">
      <w:numFmt w:val="bullet"/>
      <w:lvlText w:val="•"/>
      <w:lvlJc w:val="left"/>
      <w:pPr>
        <w:ind w:left="6206" w:hanging="562"/>
      </w:pPr>
      <w:rPr>
        <w:rFonts w:hint="default"/>
        <w:lang w:val="ru-RU" w:eastAsia="ru-RU" w:bidi="ru-RU"/>
      </w:rPr>
    </w:lvl>
    <w:lvl w:ilvl="5" w:tplc="AE2C6C18">
      <w:numFmt w:val="bullet"/>
      <w:lvlText w:val="•"/>
      <w:lvlJc w:val="left"/>
      <w:pPr>
        <w:ind w:left="6913" w:hanging="562"/>
      </w:pPr>
      <w:rPr>
        <w:rFonts w:hint="default"/>
        <w:lang w:val="ru-RU" w:eastAsia="ru-RU" w:bidi="ru-RU"/>
      </w:rPr>
    </w:lvl>
    <w:lvl w:ilvl="6" w:tplc="55A04182">
      <w:numFmt w:val="bullet"/>
      <w:lvlText w:val="•"/>
      <w:lvlJc w:val="left"/>
      <w:pPr>
        <w:ind w:left="7619" w:hanging="562"/>
      </w:pPr>
      <w:rPr>
        <w:rFonts w:hint="default"/>
        <w:lang w:val="ru-RU" w:eastAsia="ru-RU" w:bidi="ru-RU"/>
      </w:rPr>
    </w:lvl>
    <w:lvl w:ilvl="7" w:tplc="A45E1236">
      <w:numFmt w:val="bullet"/>
      <w:lvlText w:val="•"/>
      <w:lvlJc w:val="left"/>
      <w:pPr>
        <w:ind w:left="8326" w:hanging="562"/>
      </w:pPr>
      <w:rPr>
        <w:rFonts w:hint="default"/>
        <w:lang w:val="ru-RU" w:eastAsia="ru-RU" w:bidi="ru-RU"/>
      </w:rPr>
    </w:lvl>
    <w:lvl w:ilvl="8" w:tplc="191E0594">
      <w:numFmt w:val="bullet"/>
      <w:lvlText w:val="•"/>
      <w:lvlJc w:val="left"/>
      <w:pPr>
        <w:ind w:left="9033" w:hanging="562"/>
      </w:pPr>
      <w:rPr>
        <w:rFonts w:hint="default"/>
        <w:lang w:val="ru-RU" w:eastAsia="ru-RU" w:bidi="ru-RU"/>
      </w:rPr>
    </w:lvl>
  </w:abstractNum>
  <w:abstractNum w:abstractNumId="12" w15:restartNumberingAfterBreak="0">
    <w:nsid w:val="3CD444AB"/>
    <w:multiLevelType w:val="hybridMultilevel"/>
    <w:tmpl w:val="462C7272"/>
    <w:lvl w:ilvl="0" w:tplc="18443EB8">
      <w:numFmt w:val="bullet"/>
      <w:lvlText w:val="•"/>
      <w:lvlJc w:val="left"/>
      <w:pPr>
        <w:ind w:left="814" w:hanging="346"/>
      </w:pPr>
      <w:rPr>
        <w:rFonts w:ascii="Arial" w:eastAsia="Arial" w:hAnsi="Arial" w:cs="Arial" w:hint="default"/>
        <w:w w:val="99"/>
        <w:sz w:val="20"/>
        <w:szCs w:val="20"/>
        <w:lang w:val="ru-RU" w:eastAsia="ru-RU" w:bidi="ru-RU"/>
      </w:rPr>
    </w:lvl>
    <w:lvl w:ilvl="1" w:tplc="70A04CB8">
      <w:numFmt w:val="bullet"/>
      <w:lvlText w:val="•"/>
      <w:lvlJc w:val="left"/>
      <w:pPr>
        <w:ind w:left="1150" w:hanging="346"/>
      </w:pPr>
      <w:rPr>
        <w:rFonts w:hint="default"/>
        <w:lang w:val="ru-RU" w:eastAsia="ru-RU" w:bidi="ru-RU"/>
      </w:rPr>
    </w:lvl>
    <w:lvl w:ilvl="2" w:tplc="C73E3F0C">
      <w:numFmt w:val="bullet"/>
      <w:lvlText w:val="•"/>
      <w:lvlJc w:val="left"/>
      <w:pPr>
        <w:ind w:left="1480" w:hanging="346"/>
      </w:pPr>
      <w:rPr>
        <w:rFonts w:hint="default"/>
        <w:lang w:val="ru-RU" w:eastAsia="ru-RU" w:bidi="ru-RU"/>
      </w:rPr>
    </w:lvl>
    <w:lvl w:ilvl="3" w:tplc="3F168AD2">
      <w:numFmt w:val="bullet"/>
      <w:lvlText w:val="•"/>
      <w:lvlJc w:val="left"/>
      <w:pPr>
        <w:ind w:left="1811" w:hanging="346"/>
      </w:pPr>
      <w:rPr>
        <w:rFonts w:hint="default"/>
        <w:lang w:val="ru-RU" w:eastAsia="ru-RU" w:bidi="ru-RU"/>
      </w:rPr>
    </w:lvl>
    <w:lvl w:ilvl="4" w:tplc="4510DF4C">
      <w:numFmt w:val="bullet"/>
      <w:lvlText w:val="•"/>
      <w:lvlJc w:val="left"/>
      <w:pPr>
        <w:ind w:left="2141" w:hanging="346"/>
      </w:pPr>
      <w:rPr>
        <w:rFonts w:hint="default"/>
        <w:lang w:val="ru-RU" w:eastAsia="ru-RU" w:bidi="ru-RU"/>
      </w:rPr>
    </w:lvl>
    <w:lvl w:ilvl="5" w:tplc="16B8D452">
      <w:numFmt w:val="bullet"/>
      <w:lvlText w:val="•"/>
      <w:lvlJc w:val="left"/>
      <w:pPr>
        <w:ind w:left="2472" w:hanging="346"/>
      </w:pPr>
      <w:rPr>
        <w:rFonts w:hint="default"/>
        <w:lang w:val="ru-RU" w:eastAsia="ru-RU" w:bidi="ru-RU"/>
      </w:rPr>
    </w:lvl>
    <w:lvl w:ilvl="6" w:tplc="E9004922">
      <w:numFmt w:val="bullet"/>
      <w:lvlText w:val="•"/>
      <w:lvlJc w:val="left"/>
      <w:pPr>
        <w:ind w:left="2802" w:hanging="346"/>
      </w:pPr>
      <w:rPr>
        <w:rFonts w:hint="default"/>
        <w:lang w:val="ru-RU" w:eastAsia="ru-RU" w:bidi="ru-RU"/>
      </w:rPr>
    </w:lvl>
    <w:lvl w:ilvl="7" w:tplc="1AE41338">
      <w:numFmt w:val="bullet"/>
      <w:lvlText w:val="•"/>
      <w:lvlJc w:val="left"/>
      <w:pPr>
        <w:ind w:left="3132" w:hanging="346"/>
      </w:pPr>
      <w:rPr>
        <w:rFonts w:hint="default"/>
        <w:lang w:val="ru-RU" w:eastAsia="ru-RU" w:bidi="ru-RU"/>
      </w:rPr>
    </w:lvl>
    <w:lvl w:ilvl="8" w:tplc="C7AA7CB6">
      <w:numFmt w:val="bullet"/>
      <w:lvlText w:val="•"/>
      <w:lvlJc w:val="left"/>
      <w:pPr>
        <w:ind w:left="3463" w:hanging="346"/>
      </w:pPr>
      <w:rPr>
        <w:rFonts w:hint="default"/>
        <w:lang w:val="ru-RU" w:eastAsia="ru-RU" w:bidi="ru-RU"/>
      </w:rPr>
    </w:lvl>
  </w:abstractNum>
  <w:abstractNum w:abstractNumId="13" w15:restartNumberingAfterBreak="0">
    <w:nsid w:val="42737FE4"/>
    <w:multiLevelType w:val="hybridMultilevel"/>
    <w:tmpl w:val="4ECEC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40160"/>
    <w:multiLevelType w:val="hybridMultilevel"/>
    <w:tmpl w:val="FCAAA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B2587A"/>
    <w:multiLevelType w:val="hybridMultilevel"/>
    <w:tmpl w:val="4ECEC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9A2E6C"/>
    <w:multiLevelType w:val="hybridMultilevel"/>
    <w:tmpl w:val="0E44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C953FF"/>
    <w:multiLevelType w:val="hybridMultilevel"/>
    <w:tmpl w:val="24F42034"/>
    <w:lvl w:ilvl="0" w:tplc="B668448A">
      <w:numFmt w:val="bullet"/>
      <w:lvlText w:val="•"/>
      <w:lvlJc w:val="left"/>
      <w:pPr>
        <w:ind w:left="828" w:hanging="360"/>
      </w:pPr>
      <w:rPr>
        <w:rFonts w:ascii="Arial" w:eastAsia="Arial" w:hAnsi="Arial" w:cs="Arial" w:hint="default"/>
        <w:w w:val="99"/>
        <w:sz w:val="20"/>
        <w:szCs w:val="20"/>
        <w:lang w:val="ru-RU" w:eastAsia="ru-RU" w:bidi="ru-RU"/>
      </w:rPr>
    </w:lvl>
    <w:lvl w:ilvl="1" w:tplc="C7D03072">
      <w:numFmt w:val="bullet"/>
      <w:lvlText w:val="•"/>
      <w:lvlJc w:val="left"/>
      <w:pPr>
        <w:ind w:left="1150" w:hanging="360"/>
      </w:pPr>
      <w:rPr>
        <w:rFonts w:hint="default"/>
        <w:lang w:val="ru-RU" w:eastAsia="ru-RU" w:bidi="ru-RU"/>
      </w:rPr>
    </w:lvl>
    <w:lvl w:ilvl="2" w:tplc="0EE4C56C">
      <w:numFmt w:val="bullet"/>
      <w:lvlText w:val="•"/>
      <w:lvlJc w:val="left"/>
      <w:pPr>
        <w:ind w:left="1480" w:hanging="360"/>
      </w:pPr>
      <w:rPr>
        <w:rFonts w:hint="default"/>
        <w:lang w:val="ru-RU" w:eastAsia="ru-RU" w:bidi="ru-RU"/>
      </w:rPr>
    </w:lvl>
    <w:lvl w:ilvl="3" w:tplc="6B54FAB6">
      <w:numFmt w:val="bullet"/>
      <w:lvlText w:val="•"/>
      <w:lvlJc w:val="left"/>
      <w:pPr>
        <w:ind w:left="1811" w:hanging="360"/>
      </w:pPr>
      <w:rPr>
        <w:rFonts w:hint="default"/>
        <w:lang w:val="ru-RU" w:eastAsia="ru-RU" w:bidi="ru-RU"/>
      </w:rPr>
    </w:lvl>
    <w:lvl w:ilvl="4" w:tplc="B23AF1F2">
      <w:numFmt w:val="bullet"/>
      <w:lvlText w:val="•"/>
      <w:lvlJc w:val="left"/>
      <w:pPr>
        <w:ind w:left="2141" w:hanging="360"/>
      </w:pPr>
      <w:rPr>
        <w:rFonts w:hint="default"/>
        <w:lang w:val="ru-RU" w:eastAsia="ru-RU" w:bidi="ru-RU"/>
      </w:rPr>
    </w:lvl>
    <w:lvl w:ilvl="5" w:tplc="517094CE">
      <w:numFmt w:val="bullet"/>
      <w:lvlText w:val="•"/>
      <w:lvlJc w:val="left"/>
      <w:pPr>
        <w:ind w:left="2472" w:hanging="360"/>
      </w:pPr>
      <w:rPr>
        <w:rFonts w:hint="default"/>
        <w:lang w:val="ru-RU" w:eastAsia="ru-RU" w:bidi="ru-RU"/>
      </w:rPr>
    </w:lvl>
    <w:lvl w:ilvl="6" w:tplc="2474CDE4">
      <w:numFmt w:val="bullet"/>
      <w:lvlText w:val="•"/>
      <w:lvlJc w:val="left"/>
      <w:pPr>
        <w:ind w:left="2802" w:hanging="360"/>
      </w:pPr>
      <w:rPr>
        <w:rFonts w:hint="default"/>
        <w:lang w:val="ru-RU" w:eastAsia="ru-RU" w:bidi="ru-RU"/>
      </w:rPr>
    </w:lvl>
    <w:lvl w:ilvl="7" w:tplc="276CCA76">
      <w:numFmt w:val="bullet"/>
      <w:lvlText w:val="•"/>
      <w:lvlJc w:val="left"/>
      <w:pPr>
        <w:ind w:left="3132" w:hanging="360"/>
      </w:pPr>
      <w:rPr>
        <w:rFonts w:hint="default"/>
        <w:lang w:val="ru-RU" w:eastAsia="ru-RU" w:bidi="ru-RU"/>
      </w:rPr>
    </w:lvl>
    <w:lvl w:ilvl="8" w:tplc="BC8CCE7A">
      <w:numFmt w:val="bullet"/>
      <w:lvlText w:val="•"/>
      <w:lvlJc w:val="left"/>
      <w:pPr>
        <w:ind w:left="3463" w:hanging="360"/>
      </w:pPr>
      <w:rPr>
        <w:rFonts w:hint="default"/>
        <w:lang w:val="ru-RU" w:eastAsia="ru-RU" w:bidi="ru-RU"/>
      </w:rPr>
    </w:lvl>
  </w:abstractNum>
  <w:abstractNum w:abstractNumId="18" w15:restartNumberingAfterBreak="0">
    <w:nsid w:val="573F4AF5"/>
    <w:multiLevelType w:val="hybridMultilevel"/>
    <w:tmpl w:val="91863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C66E3F"/>
    <w:multiLevelType w:val="hybridMultilevel"/>
    <w:tmpl w:val="6C8C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137CEC"/>
    <w:multiLevelType w:val="hybridMultilevel"/>
    <w:tmpl w:val="B5D42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397C11"/>
    <w:multiLevelType w:val="hybridMultilevel"/>
    <w:tmpl w:val="B3E253BC"/>
    <w:lvl w:ilvl="0" w:tplc="CCA222E8">
      <w:numFmt w:val="bullet"/>
      <w:lvlText w:val="•"/>
      <w:lvlJc w:val="left"/>
      <w:pPr>
        <w:ind w:left="828" w:hanging="346"/>
      </w:pPr>
      <w:rPr>
        <w:rFonts w:ascii="Arial" w:eastAsia="Arial" w:hAnsi="Arial" w:cs="Arial" w:hint="default"/>
        <w:w w:val="99"/>
        <w:sz w:val="20"/>
        <w:szCs w:val="20"/>
        <w:lang w:val="ru-RU" w:eastAsia="ru-RU" w:bidi="ru-RU"/>
      </w:rPr>
    </w:lvl>
    <w:lvl w:ilvl="1" w:tplc="652A9AB0">
      <w:numFmt w:val="bullet"/>
      <w:lvlText w:val="•"/>
      <w:lvlJc w:val="left"/>
      <w:pPr>
        <w:ind w:left="1150" w:hanging="346"/>
      </w:pPr>
      <w:rPr>
        <w:rFonts w:hint="default"/>
        <w:lang w:val="ru-RU" w:eastAsia="ru-RU" w:bidi="ru-RU"/>
      </w:rPr>
    </w:lvl>
    <w:lvl w:ilvl="2" w:tplc="E452A7EC">
      <w:numFmt w:val="bullet"/>
      <w:lvlText w:val="•"/>
      <w:lvlJc w:val="left"/>
      <w:pPr>
        <w:ind w:left="1480" w:hanging="346"/>
      </w:pPr>
      <w:rPr>
        <w:rFonts w:hint="default"/>
        <w:lang w:val="ru-RU" w:eastAsia="ru-RU" w:bidi="ru-RU"/>
      </w:rPr>
    </w:lvl>
    <w:lvl w:ilvl="3" w:tplc="A9862EF0">
      <w:numFmt w:val="bullet"/>
      <w:lvlText w:val="•"/>
      <w:lvlJc w:val="left"/>
      <w:pPr>
        <w:ind w:left="1811" w:hanging="346"/>
      </w:pPr>
      <w:rPr>
        <w:rFonts w:hint="default"/>
        <w:lang w:val="ru-RU" w:eastAsia="ru-RU" w:bidi="ru-RU"/>
      </w:rPr>
    </w:lvl>
    <w:lvl w:ilvl="4" w:tplc="FB18563C">
      <w:numFmt w:val="bullet"/>
      <w:lvlText w:val="•"/>
      <w:lvlJc w:val="left"/>
      <w:pPr>
        <w:ind w:left="2141" w:hanging="346"/>
      </w:pPr>
      <w:rPr>
        <w:rFonts w:hint="default"/>
        <w:lang w:val="ru-RU" w:eastAsia="ru-RU" w:bidi="ru-RU"/>
      </w:rPr>
    </w:lvl>
    <w:lvl w:ilvl="5" w:tplc="BFDA8904">
      <w:numFmt w:val="bullet"/>
      <w:lvlText w:val="•"/>
      <w:lvlJc w:val="left"/>
      <w:pPr>
        <w:ind w:left="2472" w:hanging="346"/>
      </w:pPr>
      <w:rPr>
        <w:rFonts w:hint="default"/>
        <w:lang w:val="ru-RU" w:eastAsia="ru-RU" w:bidi="ru-RU"/>
      </w:rPr>
    </w:lvl>
    <w:lvl w:ilvl="6" w:tplc="E7D6A6A4">
      <w:numFmt w:val="bullet"/>
      <w:lvlText w:val="•"/>
      <w:lvlJc w:val="left"/>
      <w:pPr>
        <w:ind w:left="2802" w:hanging="346"/>
      </w:pPr>
      <w:rPr>
        <w:rFonts w:hint="default"/>
        <w:lang w:val="ru-RU" w:eastAsia="ru-RU" w:bidi="ru-RU"/>
      </w:rPr>
    </w:lvl>
    <w:lvl w:ilvl="7" w:tplc="96166EB0">
      <w:numFmt w:val="bullet"/>
      <w:lvlText w:val="•"/>
      <w:lvlJc w:val="left"/>
      <w:pPr>
        <w:ind w:left="3132" w:hanging="346"/>
      </w:pPr>
      <w:rPr>
        <w:rFonts w:hint="default"/>
        <w:lang w:val="ru-RU" w:eastAsia="ru-RU" w:bidi="ru-RU"/>
      </w:rPr>
    </w:lvl>
    <w:lvl w:ilvl="8" w:tplc="DA56D46A">
      <w:numFmt w:val="bullet"/>
      <w:lvlText w:val="•"/>
      <w:lvlJc w:val="left"/>
      <w:pPr>
        <w:ind w:left="3463" w:hanging="346"/>
      </w:pPr>
      <w:rPr>
        <w:rFonts w:hint="default"/>
        <w:lang w:val="ru-RU" w:eastAsia="ru-RU" w:bidi="ru-RU"/>
      </w:rPr>
    </w:lvl>
  </w:abstractNum>
  <w:abstractNum w:abstractNumId="22" w15:restartNumberingAfterBreak="0">
    <w:nsid w:val="5EDB5046"/>
    <w:multiLevelType w:val="hybridMultilevel"/>
    <w:tmpl w:val="BC384754"/>
    <w:lvl w:ilvl="0" w:tplc="0C321A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272B79"/>
    <w:multiLevelType w:val="hybridMultilevel"/>
    <w:tmpl w:val="FE0E204C"/>
    <w:lvl w:ilvl="0" w:tplc="47F04C4E">
      <w:numFmt w:val="bullet"/>
      <w:lvlText w:val="−"/>
      <w:lvlJc w:val="left"/>
      <w:pPr>
        <w:ind w:left="465" w:hanging="361"/>
      </w:pPr>
      <w:rPr>
        <w:rFonts w:ascii="Times New Roman" w:eastAsia="Times New Roman" w:hAnsi="Times New Roman" w:cs="Times New Roman" w:hint="default"/>
        <w:w w:val="99"/>
        <w:sz w:val="20"/>
        <w:szCs w:val="20"/>
        <w:lang w:val="ru-RU" w:eastAsia="ru-RU" w:bidi="ru-RU"/>
      </w:rPr>
    </w:lvl>
    <w:lvl w:ilvl="1" w:tplc="B702805C">
      <w:numFmt w:val="bullet"/>
      <w:lvlText w:val="•"/>
      <w:lvlJc w:val="left"/>
      <w:pPr>
        <w:ind w:left="654" w:hanging="361"/>
      </w:pPr>
      <w:rPr>
        <w:rFonts w:hint="default"/>
        <w:lang w:val="ru-RU" w:eastAsia="ru-RU" w:bidi="ru-RU"/>
      </w:rPr>
    </w:lvl>
    <w:lvl w:ilvl="2" w:tplc="DBE2EE68">
      <w:numFmt w:val="bullet"/>
      <w:lvlText w:val="•"/>
      <w:lvlJc w:val="left"/>
      <w:pPr>
        <w:ind w:left="848" w:hanging="361"/>
      </w:pPr>
      <w:rPr>
        <w:rFonts w:hint="default"/>
        <w:lang w:val="ru-RU" w:eastAsia="ru-RU" w:bidi="ru-RU"/>
      </w:rPr>
    </w:lvl>
    <w:lvl w:ilvl="3" w:tplc="C4A219C2">
      <w:numFmt w:val="bullet"/>
      <w:lvlText w:val="•"/>
      <w:lvlJc w:val="left"/>
      <w:pPr>
        <w:ind w:left="1042" w:hanging="361"/>
      </w:pPr>
      <w:rPr>
        <w:rFonts w:hint="default"/>
        <w:lang w:val="ru-RU" w:eastAsia="ru-RU" w:bidi="ru-RU"/>
      </w:rPr>
    </w:lvl>
    <w:lvl w:ilvl="4" w:tplc="AA201D00">
      <w:numFmt w:val="bullet"/>
      <w:lvlText w:val="•"/>
      <w:lvlJc w:val="left"/>
      <w:pPr>
        <w:ind w:left="1236" w:hanging="361"/>
      </w:pPr>
      <w:rPr>
        <w:rFonts w:hint="default"/>
        <w:lang w:val="ru-RU" w:eastAsia="ru-RU" w:bidi="ru-RU"/>
      </w:rPr>
    </w:lvl>
    <w:lvl w:ilvl="5" w:tplc="DFE4BE32">
      <w:numFmt w:val="bullet"/>
      <w:lvlText w:val="•"/>
      <w:lvlJc w:val="left"/>
      <w:pPr>
        <w:ind w:left="1430" w:hanging="361"/>
      </w:pPr>
      <w:rPr>
        <w:rFonts w:hint="default"/>
        <w:lang w:val="ru-RU" w:eastAsia="ru-RU" w:bidi="ru-RU"/>
      </w:rPr>
    </w:lvl>
    <w:lvl w:ilvl="6" w:tplc="29E0F58A">
      <w:numFmt w:val="bullet"/>
      <w:lvlText w:val="•"/>
      <w:lvlJc w:val="left"/>
      <w:pPr>
        <w:ind w:left="1624" w:hanging="361"/>
      </w:pPr>
      <w:rPr>
        <w:rFonts w:hint="default"/>
        <w:lang w:val="ru-RU" w:eastAsia="ru-RU" w:bidi="ru-RU"/>
      </w:rPr>
    </w:lvl>
    <w:lvl w:ilvl="7" w:tplc="7700BA04">
      <w:numFmt w:val="bullet"/>
      <w:lvlText w:val="•"/>
      <w:lvlJc w:val="left"/>
      <w:pPr>
        <w:ind w:left="1818" w:hanging="361"/>
      </w:pPr>
      <w:rPr>
        <w:rFonts w:hint="default"/>
        <w:lang w:val="ru-RU" w:eastAsia="ru-RU" w:bidi="ru-RU"/>
      </w:rPr>
    </w:lvl>
    <w:lvl w:ilvl="8" w:tplc="DC786178">
      <w:numFmt w:val="bullet"/>
      <w:lvlText w:val="•"/>
      <w:lvlJc w:val="left"/>
      <w:pPr>
        <w:ind w:left="2012" w:hanging="361"/>
      </w:pPr>
      <w:rPr>
        <w:rFonts w:hint="default"/>
        <w:lang w:val="ru-RU" w:eastAsia="ru-RU" w:bidi="ru-RU"/>
      </w:rPr>
    </w:lvl>
  </w:abstractNum>
  <w:abstractNum w:abstractNumId="24" w15:restartNumberingAfterBreak="0">
    <w:nsid w:val="6A713013"/>
    <w:multiLevelType w:val="hybridMultilevel"/>
    <w:tmpl w:val="2DD0EAF4"/>
    <w:lvl w:ilvl="0" w:tplc="2A101B04">
      <w:numFmt w:val="bullet"/>
      <w:lvlText w:val="•"/>
      <w:lvlJc w:val="left"/>
      <w:pPr>
        <w:ind w:left="828" w:hanging="360"/>
      </w:pPr>
      <w:rPr>
        <w:rFonts w:ascii="Arial" w:eastAsia="Arial" w:hAnsi="Arial" w:cs="Arial" w:hint="default"/>
        <w:w w:val="99"/>
        <w:sz w:val="20"/>
        <w:szCs w:val="20"/>
        <w:lang w:val="ru-RU" w:eastAsia="ru-RU" w:bidi="ru-RU"/>
      </w:rPr>
    </w:lvl>
    <w:lvl w:ilvl="1" w:tplc="E2CC5A86">
      <w:numFmt w:val="bullet"/>
      <w:lvlText w:val="•"/>
      <w:lvlJc w:val="left"/>
      <w:pPr>
        <w:ind w:left="1150" w:hanging="360"/>
      </w:pPr>
      <w:rPr>
        <w:rFonts w:hint="default"/>
        <w:lang w:val="ru-RU" w:eastAsia="ru-RU" w:bidi="ru-RU"/>
      </w:rPr>
    </w:lvl>
    <w:lvl w:ilvl="2" w:tplc="203E5934">
      <w:numFmt w:val="bullet"/>
      <w:lvlText w:val="•"/>
      <w:lvlJc w:val="left"/>
      <w:pPr>
        <w:ind w:left="1480" w:hanging="360"/>
      </w:pPr>
      <w:rPr>
        <w:rFonts w:hint="default"/>
        <w:lang w:val="ru-RU" w:eastAsia="ru-RU" w:bidi="ru-RU"/>
      </w:rPr>
    </w:lvl>
    <w:lvl w:ilvl="3" w:tplc="9328E4CC">
      <w:numFmt w:val="bullet"/>
      <w:lvlText w:val="•"/>
      <w:lvlJc w:val="left"/>
      <w:pPr>
        <w:ind w:left="1811" w:hanging="360"/>
      </w:pPr>
      <w:rPr>
        <w:rFonts w:hint="default"/>
        <w:lang w:val="ru-RU" w:eastAsia="ru-RU" w:bidi="ru-RU"/>
      </w:rPr>
    </w:lvl>
    <w:lvl w:ilvl="4" w:tplc="1AC20312">
      <w:numFmt w:val="bullet"/>
      <w:lvlText w:val="•"/>
      <w:lvlJc w:val="left"/>
      <w:pPr>
        <w:ind w:left="2141" w:hanging="360"/>
      </w:pPr>
      <w:rPr>
        <w:rFonts w:hint="default"/>
        <w:lang w:val="ru-RU" w:eastAsia="ru-RU" w:bidi="ru-RU"/>
      </w:rPr>
    </w:lvl>
    <w:lvl w:ilvl="5" w:tplc="2A9E696E">
      <w:numFmt w:val="bullet"/>
      <w:lvlText w:val="•"/>
      <w:lvlJc w:val="left"/>
      <w:pPr>
        <w:ind w:left="2472" w:hanging="360"/>
      </w:pPr>
      <w:rPr>
        <w:rFonts w:hint="default"/>
        <w:lang w:val="ru-RU" w:eastAsia="ru-RU" w:bidi="ru-RU"/>
      </w:rPr>
    </w:lvl>
    <w:lvl w:ilvl="6" w:tplc="115411FE">
      <w:numFmt w:val="bullet"/>
      <w:lvlText w:val="•"/>
      <w:lvlJc w:val="left"/>
      <w:pPr>
        <w:ind w:left="2802" w:hanging="360"/>
      </w:pPr>
      <w:rPr>
        <w:rFonts w:hint="default"/>
        <w:lang w:val="ru-RU" w:eastAsia="ru-RU" w:bidi="ru-RU"/>
      </w:rPr>
    </w:lvl>
    <w:lvl w:ilvl="7" w:tplc="C24EB08E">
      <w:numFmt w:val="bullet"/>
      <w:lvlText w:val="•"/>
      <w:lvlJc w:val="left"/>
      <w:pPr>
        <w:ind w:left="3132" w:hanging="360"/>
      </w:pPr>
      <w:rPr>
        <w:rFonts w:hint="default"/>
        <w:lang w:val="ru-RU" w:eastAsia="ru-RU" w:bidi="ru-RU"/>
      </w:rPr>
    </w:lvl>
    <w:lvl w:ilvl="8" w:tplc="A88EC0B2">
      <w:numFmt w:val="bullet"/>
      <w:lvlText w:val="•"/>
      <w:lvlJc w:val="left"/>
      <w:pPr>
        <w:ind w:left="3463" w:hanging="360"/>
      </w:pPr>
      <w:rPr>
        <w:rFonts w:hint="default"/>
        <w:lang w:val="ru-RU" w:eastAsia="ru-RU" w:bidi="ru-RU"/>
      </w:rPr>
    </w:lvl>
  </w:abstractNum>
  <w:abstractNum w:abstractNumId="25" w15:restartNumberingAfterBreak="0">
    <w:nsid w:val="6C3C16FD"/>
    <w:multiLevelType w:val="hybridMultilevel"/>
    <w:tmpl w:val="23921C4C"/>
    <w:lvl w:ilvl="0" w:tplc="D53C0A62">
      <w:numFmt w:val="bullet"/>
      <w:lvlText w:val="•"/>
      <w:lvlJc w:val="left"/>
      <w:pPr>
        <w:ind w:left="828" w:hanging="360"/>
      </w:pPr>
      <w:rPr>
        <w:rFonts w:ascii="Arial" w:eastAsia="Arial" w:hAnsi="Arial" w:cs="Arial" w:hint="default"/>
        <w:w w:val="99"/>
        <w:sz w:val="20"/>
        <w:szCs w:val="20"/>
        <w:lang w:val="ru-RU" w:eastAsia="ru-RU" w:bidi="ru-RU"/>
      </w:rPr>
    </w:lvl>
    <w:lvl w:ilvl="1" w:tplc="BAE431BE">
      <w:numFmt w:val="bullet"/>
      <w:lvlText w:val="•"/>
      <w:lvlJc w:val="left"/>
      <w:pPr>
        <w:ind w:left="1150" w:hanging="360"/>
      </w:pPr>
      <w:rPr>
        <w:rFonts w:hint="default"/>
        <w:lang w:val="ru-RU" w:eastAsia="ru-RU" w:bidi="ru-RU"/>
      </w:rPr>
    </w:lvl>
    <w:lvl w:ilvl="2" w:tplc="A0D48744">
      <w:numFmt w:val="bullet"/>
      <w:lvlText w:val="•"/>
      <w:lvlJc w:val="left"/>
      <w:pPr>
        <w:ind w:left="1480" w:hanging="360"/>
      </w:pPr>
      <w:rPr>
        <w:rFonts w:hint="default"/>
        <w:lang w:val="ru-RU" w:eastAsia="ru-RU" w:bidi="ru-RU"/>
      </w:rPr>
    </w:lvl>
    <w:lvl w:ilvl="3" w:tplc="CE2AA0C6">
      <w:numFmt w:val="bullet"/>
      <w:lvlText w:val="•"/>
      <w:lvlJc w:val="left"/>
      <w:pPr>
        <w:ind w:left="1811" w:hanging="360"/>
      </w:pPr>
      <w:rPr>
        <w:rFonts w:hint="default"/>
        <w:lang w:val="ru-RU" w:eastAsia="ru-RU" w:bidi="ru-RU"/>
      </w:rPr>
    </w:lvl>
    <w:lvl w:ilvl="4" w:tplc="3B2A056E">
      <w:numFmt w:val="bullet"/>
      <w:lvlText w:val="•"/>
      <w:lvlJc w:val="left"/>
      <w:pPr>
        <w:ind w:left="2141" w:hanging="360"/>
      </w:pPr>
      <w:rPr>
        <w:rFonts w:hint="default"/>
        <w:lang w:val="ru-RU" w:eastAsia="ru-RU" w:bidi="ru-RU"/>
      </w:rPr>
    </w:lvl>
    <w:lvl w:ilvl="5" w:tplc="91422000">
      <w:numFmt w:val="bullet"/>
      <w:lvlText w:val="•"/>
      <w:lvlJc w:val="left"/>
      <w:pPr>
        <w:ind w:left="2472" w:hanging="360"/>
      </w:pPr>
      <w:rPr>
        <w:rFonts w:hint="default"/>
        <w:lang w:val="ru-RU" w:eastAsia="ru-RU" w:bidi="ru-RU"/>
      </w:rPr>
    </w:lvl>
    <w:lvl w:ilvl="6" w:tplc="FAD8C458">
      <w:numFmt w:val="bullet"/>
      <w:lvlText w:val="•"/>
      <w:lvlJc w:val="left"/>
      <w:pPr>
        <w:ind w:left="2802" w:hanging="360"/>
      </w:pPr>
      <w:rPr>
        <w:rFonts w:hint="default"/>
        <w:lang w:val="ru-RU" w:eastAsia="ru-RU" w:bidi="ru-RU"/>
      </w:rPr>
    </w:lvl>
    <w:lvl w:ilvl="7" w:tplc="0EDC5FF4">
      <w:numFmt w:val="bullet"/>
      <w:lvlText w:val="•"/>
      <w:lvlJc w:val="left"/>
      <w:pPr>
        <w:ind w:left="3132" w:hanging="360"/>
      </w:pPr>
      <w:rPr>
        <w:rFonts w:hint="default"/>
        <w:lang w:val="ru-RU" w:eastAsia="ru-RU" w:bidi="ru-RU"/>
      </w:rPr>
    </w:lvl>
    <w:lvl w:ilvl="8" w:tplc="9CA2710E">
      <w:numFmt w:val="bullet"/>
      <w:lvlText w:val="•"/>
      <w:lvlJc w:val="left"/>
      <w:pPr>
        <w:ind w:left="3463" w:hanging="360"/>
      </w:pPr>
      <w:rPr>
        <w:rFonts w:hint="default"/>
        <w:lang w:val="ru-RU" w:eastAsia="ru-RU" w:bidi="ru-RU"/>
      </w:rPr>
    </w:lvl>
  </w:abstractNum>
  <w:abstractNum w:abstractNumId="26" w15:restartNumberingAfterBreak="0">
    <w:nsid w:val="7B912A1C"/>
    <w:multiLevelType w:val="hybridMultilevel"/>
    <w:tmpl w:val="56185686"/>
    <w:lvl w:ilvl="0" w:tplc="E4148780">
      <w:numFmt w:val="bullet"/>
      <w:lvlText w:val="•"/>
      <w:lvlJc w:val="left"/>
      <w:pPr>
        <w:ind w:left="828" w:hanging="346"/>
      </w:pPr>
      <w:rPr>
        <w:rFonts w:ascii="Arial" w:eastAsia="Arial" w:hAnsi="Arial" w:cs="Arial" w:hint="default"/>
        <w:w w:val="99"/>
        <w:sz w:val="20"/>
        <w:szCs w:val="20"/>
        <w:lang w:val="ru-RU" w:eastAsia="ru-RU" w:bidi="ru-RU"/>
      </w:rPr>
    </w:lvl>
    <w:lvl w:ilvl="1" w:tplc="BFB2B832">
      <w:numFmt w:val="bullet"/>
      <w:lvlText w:val="•"/>
      <w:lvlJc w:val="left"/>
      <w:pPr>
        <w:ind w:left="1150" w:hanging="346"/>
      </w:pPr>
      <w:rPr>
        <w:rFonts w:hint="default"/>
        <w:lang w:val="ru-RU" w:eastAsia="ru-RU" w:bidi="ru-RU"/>
      </w:rPr>
    </w:lvl>
    <w:lvl w:ilvl="2" w:tplc="E34EDA34">
      <w:numFmt w:val="bullet"/>
      <w:lvlText w:val="•"/>
      <w:lvlJc w:val="left"/>
      <w:pPr>
        <w:ind w:left="1480" w:hanging="346"/>
      </w:pPr>
      <w:rPr>
        <w:rFonts w:hint="default"/>
        <w:lang w:val="ru-RU" w:eastAsia="ru-RU" w:bidi="ru-RU"/>
      </w:rPr>
    </w:lvl>
    <w:lvl w:ilvl="3" w:tplc="924CD94E">
      <w:numFmt w:val="bullet"/>
      <w:lvlText w:val="•"/>
      <w:lvlJc w:val="left"/>
      <w:pPr>
        <w:ind w:left="1811" w:hanging="346"/>
      </w:pPr>
      <w:rPr>
        <w:rFonts w:hint="default"/>
        <w:lang w:val="ru-RU" w:eastAsia="ru-RU" w:bidi="ru-RU"/>
      </w:rPr>
    </w:lvl>
    <w:lvl w:ilvl="4" w:tplc="2DCA0B26">
      <w:numFmt w:val="bullet"/>
      <w:lvlText w:val="•"/>
      <w:lvlJc w:val="left"/>
      <w:pPr>
        <w:ind w:left="2141" w:hanging="346"/>
      </w:pPr>
      <w:rPr>
        <w:rFonts w:hint="default"/>
        <w:lang w:val="ru-RU" w:eastAsia="ru-RU" w:bidi="ru-RU"/>
      </w:rPr>
    </w:lvl>
    <w:lvl w:ilvl="5" w:tplc="161C7A5A">
      <w:numFmt w:val="bullet"/>
      <w:lvlText w:val="•"/>
      <w:lvlJc w:val="left"/>
      <w:pPr>
        <w:ind w:left="2472" w:hanging="346"/>
      </w:pPr>
      <w:rPr>
        <w:rFonts w:hint="default"/>
        <w:lang w:val="ru-RU" w:eastAsia="ru-RU" w:bidi="ru-RU"/>
      </w:rPr>
    </w:lvl>
    <w:lvl w:ilvl="6" w:tplc="43E4E8AE">
      <w:numFmt w:val="bullet"/>
      <w:lvlText w:val="•"/>
      <w:lvlJc w:val="left"/>
      <w:pPr>
        <w:ind w:left="2802" w:hanging="346"/>
      </w:pPr>
      <w:rPr>
        <w:rFonts w:hint="default"/>
        <w:lang w:val="ru-RU" w:eastAsia="ru-RU" w:bidi="ru-RU"/>
      </w:rPr>
    </w:lvl>
    <w:lvl w:ilvl="7" w:tplc="F16E9E2C">
      <w:numFmt w:val="bullet"/>
      <w:lvlText w:val="•"/>
      <w:lvlJc w:val="left"/>
      <w:pPr>
        <w:ind w:left="3132" w:hanging="346"/>
      </w:pPr>
      <w:rPr>
        <w:rFonts w:hint="default"/>
        <w:lang w:val="ru-RU" w:eastAsia="ru-RU" w:bidi="ru-RU"/>
      </w:rPr>
    </w:lvl>
    <w:lvl w:ilvl="8" w:tplc="8E7EEC32">
      <w:numFmt w:val="bullet"/>
      <w:lvlText w:val="•"/>
      <w:lvlJc w:val="left"/>
      <w:pPr>
        <w:ind w:left="3463" w:hanging="346"/>
      </w:pPr>
      <w:rPr>
        <w:rFonts w:hint="default"/>
        <w:lang w:val="ru-RU" w:eastAsia="ru-RU" w:bidi="ru-RU"/>
      </w:rPr>
    </w:lvl>
  </w:abstractNum>
  <w:num w:numId="1">
    <w:abstractNumId w:val="7"/>
  </w:num>
  <w:num w:numId="2">
    <w:abstractNumId w:val="22"/>
  </w:num>
  <w:num w:numId="3">
    <w:abstractNumId w:val="1"/>
  </w:num>
  <w:num w:numId="4">
    <w:abstractNumId w:val="0"/>
  </w:num>
  <w:num w:numId="5">
    <w:abstractNumId w:val="4"/>
  </w:num>
  <w:num w:numId="6">
    <w:abstractNumId w:val="3"/>
  </w:num>
  <w:num w:numId="7">
    <w:abstractNumId w:val="5"/>
  </w:num>
  <w:num w:numId="8">
    <w:abstractNumId w:val="13"/>
  </w:num>
  <w:num w:numId="9">
    <w:abstractNumId w:val="15"/>
  </w:num>
  <w:num w:numId="10">
    <w:abstractNumId w:val="2"/>
  </w:num>
  <w:num w:numId="11">
    <w:abstractNumId w:val="20"/>
  </w:num>
  <w:num w:numId="12">
    <w:abstractNumId w:val="8"/>
  </w:num>
  <w:num w:numId="13">
    <w:abstractNumId w:val="16"/>
  </w:num>
  <w:num w:numId="14">
    <w:abstractNumId w:val="18"/>
  </w:num>
  <w:num w:numId="15">
    <w:abstractNumId w:val="19"/>
  </w:num>
  <w:num w:numId="16">
    <w:abstractNumId w:val="14"/>
  </w:num>
  <w:num w:numId="17">
    <w:abstractNumId w:val="9"/>
  </w:num>
  <w:num w:numId="18">
    <w:abstractNumId w:val="11"/>
  </w:num>
  <w:num w:numId="19">
    <w:abstractNumId w:val="23"/>
  </w:num>
  <w:num w:numId="20">
    <w:abstractNumId w:val="25"/>
  </w:num>
  <w:num w:numId="21">
    <w:abstractNumId w:val="17"/>
  </w:num>
  <w:num w:numId="22">
    <w:abstractNumId w:val="24"/>
  </w:num>
  <w:num w:numId="23">
    <w:abstractNumId w:val="6"/>
  </w:num>
  <w:num w:numId="24">
    <w:abstractNumId w:val="12"/>
  </w:num>
  <w:num w:numId="25">
    <w:abstractNumId w:val="26"/>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DA"/>
    <w:rsid w:val="00001C50"/>
    <w:rsid w:val="00064F78"/>
    <w:rsid w:val="000C2470"/>
    <w:rsid w:val="001466DA"/>
    <w:rsid w:val="00190702"/>
    <w:rsid w:val="00193999"/>
    <w:rsid w:val="002D27A4"/>
    <w:rsid w:val="002E6716"/>
    <w:rsid w:val="00433353"/>
    <w:rsid w:val="005107A9"/>
    <w:rsid w:val="005275DB"/>
    <w:rsid w:val="00587D8A"/>
    <w:rsid w:val="005C6986"/>
    <w:rsid w:val="005F05F4"/>
    <w:rsid w:val="006C0479"/>
    <w:rsid w:val="00735AF0"/>
    <w:rsid w:val="00756CDB"/>
    <w:rsid w:val="007C40FC"/>
    <w:rsid w:val="007E5D89"/>
    <w:rsid w:val="00870204"/>
    <w:rsid w:val="00982A5D"/>
    <w:rsid w:val="00A13D19"/>
    <w:rsid w:val="00C37C05"/>
    <w:rsid w:val="00F421D0"/>
    <w:rsid w:val="00F43E19"/>
    <w:rsid w:val="00F5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A756"/>
  <w15:docId w15:val="{C47B2559-4FAB-4088-91EF-DC526589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9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702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204"/>
    <w:rPr>
      <w:rFonts w:ascii="Tahoma" w:hAnsi="Tahoma" w:cs="Tahoma"/>
      <w:sz w:val="16"/>
      <w:szCs w:val="16"/>
    </w:rPr>
  </w:style>
  <w:style w:type="paragraph" w:customStyle="1" w:styleId="Default">
    <w:name w:val="Default"/>
    <w:rsid w:val="004333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
    <w:name w:val="headertext"/>
    <w:basedOn w:val="a"/>
    <w:rsid w:val="0043335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1"/>
    <w:qFormat/>
    <w:rsid w:val="00433353"/>
    <w:pPr>
      <w:ind w:left="720"/>
      <w:contextualSpacing/>
    </w:pPr>
    <w:rPr>
      <w:rFonts w:ascii="Calibri" w:eastAsia="Times New Roman" w:hAnsi="Calibri" w:cs="Times New Roman"/>
    </w:rPr>
  </w:style>
  <w:style w:type="character" w:styleId="a8">
    <w:name w:val="Strong"/>
    <w:basedOn w:val="a0"/>
    <w:uiPriority w:val="22"/>
    <w:qFormat/>
    <w:rsid w:val="00433353"/>
    <w:rPr>
      <w:b/>
      <w:bCs/>
    </w:rPr>
  </w:style>
  <w:style w:type="character" w:customStyle="1" w:styleId="a7">
    <w:name w:val="Абзац списка Знак"/>
    <w:link w:val="a6"/>
    <w:uiPriority w:val="1"/>
    <w:locked/>
    <w:rsid w:val="00433353"/>
    <w:rPr>
      <w:rFonts w:ascii="Calibri" w:eastAsia="Times New Roman" w:hAnsi="Calibri" w:cs="Times New Roman"/>
    </w:rPr>
  </w:style>
  <w:style w:type="paragraph" w:styleId="a9">
    <w:name w:val="Normal (Web)"/>
    <w:basedOn w:val="a"/>
    <w:uiPriority w:val="99"/>
    <w:unhideWhenUsed/>
    <w:rsid w:val="0043335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43335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33353"/>
  </w:style>
  <w:style w:type="paragraph" w:styleId="ac">
    <w:name w:val="footer"/>
    <w:basedOn w:val="a"/>
    <w:link w:val="ad"/>
    <w:uiPriority w:val="99"/>
    <w:semiHidden/>
    <w:unhideWhenUsed/>
    <w:rsid w:val="0043335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33353"/>
  </w:style>
  <w:style w:type="character" w:customStyle="1" w:styleId="apple-converted-space">
    <w:name w:val="apple-converted-space"/>
    <w:basedOn w:val="a0"/>
    <w:rsid w:val="007C40FC"/>
  </w:style>
  <w:style w:type="paragraph" w:styleId="ae">
    <w:name w:val="Body Text"/>
    <w:basedOn w:val="a"/>
    <w:link w:val="af"/>
    <w:uiPriority w:val="1"/>
    <w:qFormat/>
    <w:rsid w:val="007C40FC"/>
    <w:pPr>
      <w:widowControl w:val="0"/>
      <w:autoSpaceDE w:val="0"/>
      <w:autoSpaceDN w:val="0"/>
      <w:spacing w:after="0" w:line="240" w:lineRule="auto"/>
      <w:ind w:left="1542"/>
    </w:pPr>
    <w:rPr>
      <w:rFonts w:ascii="Times New Roman" w:eastAsia="Times New Roman" w:hAnsi="Times New Roman" w:cs="Times New Roman"/>
      <w:sz w:val="28"/>
      <w:szCs w:val="28"/>
      <w:lang w:bidi="ru-RU"/>
    </w:rPr>
  </w:style>
  <w:style w:type="character" w:customStyle="1" w:styleId="af">
    <w:name w:val="Основной текст Знак"/>
    <w:basedOn w:val="a0"/>
    <w:link w:val="ae"/>
    <w:uiPriority w:val="1"/>
    <w:rsid w:val="007C40FC"/>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rsid w:val="005107A9"/>
    <w:pPr>
      <w:widowControl w:val="0"/>
      <w:autoSpaceDE w:val="0"/>
      <w:autoSpaceDN w:val="0"/>
      <w:spacing w:after="0" w:line="240" w:lineRule="auto"/>
      <w:ind w:left="107"/>
    </w:pPr>
    <w:rPr>
      <w:rFonts w:ascii="Times New Roman" w:eastAsia="Times New Roman" w:hAnsi="Times New Roman" w:cs="Times New Roman"/>
      <w:lang w:bidi="ru-RU"/>
    </w:rPr>
  </w:style>
  <w:style w:type="table" w:customStyle="1" w:styleId="TableNormal">
    <w:name w:val="Table Normal"/>
    <w:uiPriority w:val="2"/>
    <w:semiHidden/>
    <w:qFormat/>
    <w:rsid w:val="005107A9"/>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styleId="af0">
    <w:name w:val="Hyperlink"/>
    <w:basedOn w:val="a0"/>
    <w:uiPriority w:val="99"/>
    <w:semiHidden/>
    <w:unhideWhenUsed/>
    <w:rsid w:val="00510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vsevobr.ru/data/ckfsys2/files/files/2017-2018/04/konc_ya_podderzhki_detskogo_chteniya.rtf" TargetMode="External"/><Relationship Id="rId13" Type="http://schemas.openxmlformats.org/officeDocument/2006/relationships/hyperlink" Target="https://rmc.vsevobr.ru/data/ckfsys2/files/files/2018-2019/tehnologiya.pdf" TargetMode="External"/><Relationship Id="rId18" Type="http://schemas.openxmlformats.org/officeDocument/2006/relationships/hyperlink" Target="http://b14113.vr.mirapolis.ru/mira/s/UYJjx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14113.vr.mirapolis.ru/mira/s/VVKkt3" TargetMode="External"/><Relationship Id="rId7" Type="http://schemas.openxmlformats.org/officeDocument/2006/relationships/hyperlink" Target="https://rmc.vsevobr.ru/data/ckfsys2/files/files/2017-2018/04/koncepciya_rus_yaz__i_literatury.pdf" TargetMode="External"/><Relationship Id="rId12" Type="http://schemas.openxmlformats.org/officeDocument/2006/relationships/hyperlink" Target="https://rmc.vsevobr.ru/data/ckfsys2/files/files/2018-2019/obzh.pdf" TargetMode="External"/><Relationship Id="rId17" Type="http://schemas.openxmlformats.org/officeDocument/2006/relationships/hyperlink" Target="http://b14113.vr.mirapolis.ru/mira/s/TJaCD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14113.vr.mirapolis.ru/mira/s/w5Qpgz" TargetMode="External"/><Relationship Id="rId20" Type="http://schemas.openxmlformats.org/officeDocument/2006/relationships/hyperlink" Target="http://b14113.vr.mirapolis.ru/mira/s/kXDMhT" TargetMode="External"/><Relationship Id="rId1" Type="http://schemas.openxmlformats.org/officeDocument/2006/relationships/numbering" Target="numbering.xml"/><Relationship Id="rId6" Type="http://schemas.openxmlformats.org/officeDocument/2006/relationships/hyperlink" Target="https://rmc.vsevobr.ru/data/ckfsys2/files/files/2017-2018/04/koncepciya_razvitiya_matem_obrazovaniya.pdf" TargetMode="External"/><Relationship Id="rId11" Type="http://schemas.openxmlformats.org/officeDocument/2006/relationships/hyperlink" Target="https://rmc.vsevobr.ru/data/ckfsys2/files/files/2018-2019/iskusstvo.pdf" TargetMode="External"/><Relationship Id="rId24" Type="http://schemas.openxmlformats.org/officeDocument/2006/relationships/hyperlink" Target="http://b14113.vr.mirapolis.ru/mira/s/reE7uH" TargetMode="External"/><Relationship Id="rId5" Type="http://schemas.openxmlformats.org/officeDocument/2006/relationships/image" Target="media/image1.jpeg"/><Relationship Id="rId15" Type="http://schemas.openxmlformats.org/officeDocument/2006/relationships/hyperlink" Target="http://b14113.vr.mirapolis.ru/mira/s/9toMhR" TargetMode="External"/><Relationship Id="rId23" Type="http://schemas.openxmlformats.org/officeDocument/2006/relationships/hyperlink" Target="http://b14113.vr.mirapolis.ru/mira/s/g6XMwI" TargetMode="External"/><Relationship Id="rId10" Type="http://schemas.openxmlformats.org/officeDocument/2006/relationships/hyperlink" Target="https://rmc.vsevobr.ru/data/ckfsys2/files/files/2018-2019/obschestvoznanie.pdf" TargetMode="External"/><Relationship Id="rId19" Type="http://schemas.openxmlformats.org/officeDocument/2006/relationships/hyperlink" Target="http://b14113.vr.mirapolis.ru/mira/s/vwhCeG" TargetMode="External"/><Relationship Id="rId4" Type="http://schemas.openxmlformats.org/officeDocument/2006/relationships/webSettings" Target="webSettings.xml"/><Relationship Id="rId9" Type="http://schemas.openxmlformats.org/officeDocument/2006/relationships/hyperlink" Target="https://rmc.vsevobr.ru/data/ckfsys2/files/files/2017-2018/04/koncepciya_umk_istoriya.pdf" TargetMode="External"/><Relationship Id="rId14" Type="http://schemas.openxmlformats.org/officeDocument/2006/relationships/hyperlink" Target="https://rmc.vsevobr.ru/data/ckfsys2/files/files/2018-2019/fizicheskaya_kultura.pdf" TargetMode="External"/><Relationship Id="rId22" Type="http://schemas.openxmlformats.org/officeDocument/2006/relationships/hyperlink" Target="http://b14113.vr.mirapolis.ru/mira/s/a4VB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9774</Words>
  <Characters>55716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DOU122</cp:lastModifiedBy>
  <cp:revision>5</cp:revision>
  <cp:lastPrinted>2020-03-20T12:42:00Z</cp:lastPrinted>
  <dcterms:created xsi:type="dcterms:W3CDTF">2022-02-25T12:24:00Z</dcterms:created>
  <dcterms:modified xsi:type="dcterms:W3CDTF">2022-02-25T12:33:00Z</dcterms:modified>
</cp:coreProperties>
</file>