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444" w:rsidRPr="0037203E" w:rsidRDefault="00033444" w:rsidP="00033444">
      <w:pPr>
        <w:jc w:val="center"/>
        <w:rPr>
          <w:b/>
          <w:i/>
          <w:sz w:val="28"/>
        </w:rPr>
      </w:pPr>
      <w:r w:rsidRPr="0037203E">
        <w:rPr>
          <w:b/>
          <w:i/>
          <w:sz w:val="28"/>
        </w:rPr>
        <w:t>Акция «Ярмарка добрых дел»</w:t>
      </w:r>
      <w:r w:rsidR="0037203E" w:rsidRPr="0037203E">
        <w:rPr>
          <w:b/>
          <w:i/>
          <w:sz w:val="28"/>
        </w:rPr>
        <w:t xml:space="preserve"> (15.01.2020 г)</w:t>
      </w:r>
    </w:p>
    <w:p w:rsidR="00120D33" w:rsidRPr="0037203E" w:rsidRDefault="00033444">
      <w:pPr>
        <w:rPr>
          <w:i/>
          <w:sz w:val="28"/>
        </w:rPr>
      </w:pPr>
      <w:r w:rsidRPr="0037203E">
        <w:rPr>
          <w:i/>
          <w:sz w:val="28"/>
        </w:rPr>
        <w:t xml:space="preserve">Воспитатель </w:t>
      </w:r>
      <w:proofErr w:type="spellStart"/>
      <w:r w:rsidRPr="0037203E">
        <w:rPr>
          <w:i/>
          <w:sz w:val="28"/>
        </w:rPr>
        <w:t>Забегайло</w:t>
      </w:r>
      <w:proofErr w:type="spellEnd"/>
      <w:r w:rsidRPr="0037203E">
        <w:rPr>
          <w:i/>
          <w:sz w:val="28"/>
        </w:rPr>
        <w:t xml:space="preserve"> Т.М.</w:t>
      </w:r>
    </w:p>
    <w:p w:rsidR="00033444" w:rsidRPr="0037203E" w:rsidRDefault="00033444" w:rsidP="00033444">
      <w:pPr>
        <w:rPr>
          <w:i/>
          <w:sz w:val="28"/>
        </w:rPr>
      </w:pPr>
      <w:r w:rsidRPr="0037203E">
        <w:rPr>
          <w:i/>
          <w:sz w:val="28"/>
        </w:rPr>
        <w:t>В  нашем детском саду состоялась «Ярмарка добрых дел». Группа «Красная шапочка» приняла участие в этом мероприятии,  детки с удовольствием сделали подарки своими руками и подарили их малышам.  Итогом стало изготовление стенгазеты «Что такое доброта», в которой детки дали свой ответ на этот вопрос. Данное мероприятие способствует воспитанию дружеских отношений между детьми различного возраста, учит быть отзывчивыми, вежливыми,  воспитывает доброе отношение к окружающим с самого юного возраста, приобщает к нормам и ценностям нашей культуры.</w:t>
      </w:r>
    </w:p>
    <w:p w:rsidR="00033444" w:rsidRDefault="00033444" w:rsidP="00033444">
      <w:pPr>
        <w:rPr>
          <w:sz w:val="28"/>
        </w:rPr>
      </w:pPr>
    </w:p>
    <w:p w:rsidR="00033444" w:rsidRDefault="00033444" w:rsidP="00033444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SgFS0y6g5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FS0y6g5V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444" w:rsidRPr="00033444" w:rsidRDefault="00033444" w:rsidP="00033444">
      <w:pPr>
        <w:rPr>
          <w:sz w:val="28"/>
        </w:rPr>
      </w:pPr>
    </w:p>
    <w:p w:rsidR="00033444" w:rsidRDefault="00033444" w:rsidP="00033444">
      <w:pPr>
        <w:rPr>
          <w:sz w:val="28"/>
        </w:rPr>
      </w:pPr>
    </w:p>
    <w:p w:rsidR="00033444" w:rsidRDefault="00033444" w:rsidP="00033444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c1pwUyLAf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pwUyLAfu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03E" w:rsidRPr="00033444" w:rsidRDefault="0037203E" w:rsidP="00033444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4385945"/>
            <wp:effectExtent l="19050" t="0" r="3175" b="0"/>
            <wp:docPr id="6" name="Рисунок 5" descr="-RCpV9-R0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RCpV9-R0X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03E" w:rsidRPr="00033444" w:rsidSect="00F92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033444"/>
    <w:rsid w:val="00033444"/>
    <w:rsid w:val="0037203E"/>
    <w:rsid w:val="003B698C"/>
    <w:rsid w:val="00776908"/>
    <w:rsid w:val="00C338B2"/>
    <w:rsid w:val="00F80392"/>
    <w:rsid w:val="00F92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A5F"/>
  </w:style>
  <w:style w:type="paragraph" w:styleId="1">
    <w:name w:val="heading 1"/>
    <w:basedOn w:val="a"/>
    <w:link w:val="10"/>
    <w:uiPriority w:val="9"/>
    <w:qFormat/>
    <w:rsid w:val="0003344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3444"/>
    <w:rPr>
      <w:rFonts w:eastAsia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33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4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3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2020-02-11T17:20:00Z</dcterms:created>
  <dcterms:modified xsi:type="dcterms:W3CDTF">2020-02-11T17:33:00Z</dcterms:modified>
</cp:coreProperties>
</file>