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B3590" w14:textId="77777777" w:rsidR="00D5081C" w:rsidRPr="00A4167D" w:rsidRDefault="00D5081C" w:rsidP="00A4167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A4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Добрый день коллеги, Я Витушкина Елена Вячеславовна </w:t>
      </w:r>
      <w:proofErr w:type="gramStart"/>
      <w:r w:rsidRPr="00A4167D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музыкальный руководитель детского сада №74</w:t>
      </w:r>
      <w:proofErr w:type="gramEnd"/>
      <w:r w:rsidRPr="00A4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котором функционируют 8 групп из них 4 посещают дети с нарушением зрения</w:t>
      </w:r>
    </w:p>
    <w:p w14:paraId="63A2A329" w14:textId="7DB85FE0" w:rsidR="00DC35C9" w:rsidRPr="00A4167D" w:rsidRDefault="00DC35C9" w:rsidP="00A4167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Работая уже много лет в детском саду для детей с нарушением </w:t>
      </w:r>
      <w:proofErr w:type="gramStart"/>
      <w:r w:rsidRPr="00A4167D">
        <w:rPr>
          <w:rFonts w:ascii="Times New Roman" w:hAnsi="Times New Roman" w:cs="Times New Roman"/>
          <w:color w:val="000000" w:themeColor="text1"/>
          <w:sz w:val="28"/>
          <w:szCs w:val="28"/>
        </w:rPr>
        <w:t>зрения ,</w:t>
      </w:r>
      <w:proofErr w:type="gramEnd"/>
      <w:r w:rsidRPr="00A4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поняла, что коррекционная работа должна проходить через всю деятельность ребенка</w:t>
      </w:r>
    </w:p>
    <w:p w14:paraId="715A5187" w14:textId="77777777" w:rsidR="00DC35C9" w:rsidRPr="00A4167D" w:rsidRDefault="00D5081C" w:rsidP="00A4167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6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</w:t>
      </w:r>
      <w:r w:rsidR="00DC35C9" w:rsidRPr="00A416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применяю современные </w:t>
      </w:r>
      <w:proofErr w:type="spellStart"/>
      <w:r w:rsidR="00DC35C9" w:rsidRPr="00A416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здоровьесберегающие</w:t>
      </w:r>
      <w:proofErr w:type="spellEnd"/>
      <w:r w:rsidR="00DC35C9" w:rsidRPr="00A416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технологии в игровой форме. При этом привычные виды музыкальной деятельности стараюсь разнообразить с пользой для здоровья.</w:t>
      </w:r>
    </w:p>
    <w:bookmarkEnd w:id="0"/>
    <w:p w14:paraId="30F6AEFD" w14:textId="77777777" w:rsidR="000468FA" w:rsidRPr="00A4167D" w:rsidRDefault="000468FA" w:rsidP="00A4167D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4167D">
        <w:rPr>
          <w:color w:val="000000" w:themeColor="text1"/>
          <w:sz w:val="28"/>
          <w:szCs w:val="28"/>
        </w:rPr>
        <w:t>При проведени</w:t>
      </w:r>
      <w:r w:rsidR="00DC35C9" w:rsidRPr="00A4167D">
        <w:rPr>
          <w:color w:val="000000" w:themeColor="text1"/>
          <w:sz w:val="28"/>
          <w:szCs w:val="28"/>
        </w:rPr>
        <w:t xml:space="preserve">и музыкальных занятий и </w:t>
      </w:r>
      <w:r w:rsidR="00107B73" w:rsidRPr="00A4167D">
        <w:rPr>
          <w:color w:val="000000" w:themeColor="text1"/>
          <w:sz w:val="28"/>
          <w:szCs w:val="28"/>
        </w:rPr>
        <w:t>слушания</w:t>
      </w:r>
      <w:r w:rsidR="00DC35C9" w:rsidRPr="00A4167D">
        <w:rPr>
          <w:color w:val="000000" w:themeColor="text1"/>
          <w:sz w:val="28"/>
          <w:szCs w:val="28"/>
        </w:rPr>
        <w:t xml:space="preserve"> музыки, детей</w:t>
      </w:r>
      <w:r w:rsidRPr="00A4167D">
        <w:rPr>
          <w:color w:val="000000" w:themeColor="text1"/>
          <w:sz w:val="28"/>
          <w:szCs w:val="28"/>
        </w:rPr>
        <w:t xml:space="preserve"> с </w:t>
      </w:r>
      <w:proofErr w:type="spellStart"/>
      <w:r w:rsidRPr="00A4167D">
        <w:rPr>
          <w:color w:val="000000" w:themeColor="text1"/>
          <w:sz w:val="28"/>
          <w:szCs w:val="28"/>
        </w:rPr>
        <w:t>окклюдером</w:t>
      </w:r>
      <w:proofErr w:type="spellEnd"/>
      <w:r w:rsidRPr="00A4167D">
        <w:rPr>
          <w:color w:val="000000" w:themeColor="text1"/>
          <w:sz w:val="28"/>
          <w:szCs w:val="28"/>
        </w:rPr>
        <w:t xml:space="preserve"> </w:t>
      </w:r>
      <w:r w:rsidR="00DC35C9" w:rsidRPr="00A4167D">
        <w:rPr>
          <w:color w:val="000000" w:themeColor="text1"/>
          <w:sz w:val="28"/>
          <w:szCs w:val="28"/>
        </w:rPr>
        <w:t>рассаживаю</w:t>
      </w:r>
      <w:r w:rsidRPr="00A4167D">
        <w:rPr>
          <w:color w:val="000000" w:themeColor="text1"/>
          <w:sz w:val="28"/>
          <w:szCs w:val="28"/>
        </w:rPr>
        <w:t xml:space="preserve"> в первые ряды, в шахматном порядке, т.к. у них не должно быть задействовано боковое зрен</w:t>
      </w:r>
      <w:r w:rsidR="00DC35C9" w:rsidRPr="00A4167D">
        <w:rPr>
          <w:color w:val="000000" w:themeColor="text1"/>
          <w:sz w:val="28"/>
          <w:szCs w:val="28"/>
        </w:rPr>
        <w:t>ие и</w:t>
      </w:r>
      <w:r w:rsidRPr="00A4167D">
        <w:rPr>
          <w:color w:val="000000" w:themeColor="text1"/>
          <w:sz w:val="28"/>
          <w:szCs w:val="28"/>
        </w:rPr>
        <w:t xml:space="preserve"> процессе занятия они должны смотреть вперед, на музыкального руководителя. </w:t>
      </w:r>
      <w:r w:rsidR="00DC35C9" w:rsidRPr="00A4167D">
        <w:rPr>
          <w:color w:val="000000" w:themeColor="text1"/>
          <w:sz w:val="28"/>
          <w:szCs w:val="28"/>
        </w:rPr>
        <w:t>При слушании музыки использую</w:t>
      </w:r>
      <w:r w:rsidRPr="00A4167D">
        <w:rPr>
          <w:color w:val="000000" w:themeColor="text1"/>
          <w:sz w:val="28"/>
          <w:szCs w:val="28"/>
        </w:rPr>
        <w:t xml:space="preserve"> вспомогательный материал — это </w:t>
      </w:r>
      <w:proofErr w:type="gramStart"/>
      <w:r w:rsidRPr="00A4167D">
        <w:rPr>
          <w:color w:val="000000" w:themeColor="text1"/>
          <w:sz w:val="28"/>
          <w:szCs w:val="28"/>
        </w:rPr>
        <w:t>яркие ,</w:t>
      </w:r>
      <w:proofErr w:type="gramEnd"/>
      <w:r w:rsidRPr="00A4167D">
        <w:rPr>
          <w:color w:val="000000" w:themeColor="text1"/>
          <w:sz w:val="28"/>
          <w:szCs w:val="28"/>
        </w:rPr>
        <w:t xml:space="preserve"> красочные дидактические игрушки, крупный иллюстрационный мате</w:t>
      </w:r>
      <w:r w:rsidR="00FF604C" w:rsidRPr="00A4167D">
        <w:rPr>
          <w:color w:val="000000" w:themeColor="text1"/>
          <w:sz w:val="28"/>
          <w:szCs w:val="28"/>
        </w:rPr>
        <w:t>р</w:t>
      </w:r>
      <w:r w:rsidR="00DC35C9" w:rsidRPr="00A4167D">
        <w:rPr>
          <w:color w:val="000000" w:themeColor="text1"/>
          <w:sz w:val="28"/>
          <w:szCs w:val="28"/>
        </w:rPr>
        <w:t xml:space="preserve">иал, демонстрационные картинки и </w:t>
      </w:r>
      <w:r w:rsidR="00FF604C" w:rsidRPr="00A4167D">
        <w:rPr>
          <w:color w:val="000000" w:themeColor="text1"/>
          <w:sz w:val="28"/>
          <w:szCs w:val="28"/>
        </w:rPr>
        <w:t xml:space="preserve">тактильные книги </w:t>
      </w:r>
    </w:p>
    <w:p w14:paraId="02A3FF00" w14:textId="77777777" w:rsidR="000468FA" w:rsidRPr="00A4167D" w:rsidRDefault="000468FA" w:rsidP="00A4167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Начинаю занятие с жизнеутверждающей </w:t>
      </w:r>
      <w:proofErr w:type="spellStart"/>
      <w:r w:rsidRPr="00A4167D">
        <w:rPr>
          <w:rFonts w:ascii="Times New Roman" w:hAnsi="Times New Roman" w:cs="Times New Roman"/>
          <w:color w:val="000000" w:themeColor="text1"/>
          <w:sz w:val="28"/>
          <w:szCs w:val="28"/>
        </w:rPr>
        <w:t>валеологической</w:t>
      </w:r>
      <w:proofErr w:type="spellEnd"/>
      <w:r w:rsidRPr="00A4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песенки приветствия с элементами самомассажа, она позитивно влияет на настрой </w:t>
      </w:r>
      <w:proofErr w:type="gramStart"/>
      <w:r w:rsidRPr="00A4167D">
        <w:rPr>
          <w:rFonts w:ascii="Times New Roman" w:hAnsi="Times New Roman" w:cs="Times New Roman"/>
          <w:color w:val="000000" w:themeColor="text1"/>
          <w:sz w:val="28"/>
          <w:szCs w:val="28"/>
        </w:rPr>
        <w:t>детей ,улучшает</w:t>
      </w:r>
      <w:proofErr w:type="gramEnd"/>
      <w:r w:rsidRPr="00A4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эмоциональный климат занятия.</w:t>
      </w:r>
      <w:r w:rsidR="00503863" w:rsidRPr="00A4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детей с нарушением зрения очень важны тактильные прикосновения к предметам, частям тела. Поэтому для активизации внимания детей в начале занятия мною используются различные упражнения для подготовки певческого и артикуляционного аппарата к пению с использованием “звучащих жестов” и песенки- </w:t>
      </w:r>
      <w:proofErr w:type="spellStart"/>
      <w:r w:rsidR="00503863" w:rsidRPr="00A4167D">
        <w:rPr>
          <w:rFonts w:ascii="Times New Roman" w:hAnsi="Times New Roman" w:cs="Times New Roman"/>
          <w:color w:val="000000" w:themeColor="text1"/>
          <w:sz w:val="28"/>
          <w:szCs w:val="28"/>
        </w:rPr>
        <w:t>распевки</w:t>
      </w:r>
      <w:proofErr w:type="spellEnd"/>
      <w:r w:rsidR="00503863" w:rsidRPr="00A4167D">
        <w:rPr>
          <w:rFonts w:ascii="Times New Roman" w:hAnsi="Times New Roman" w:cs="Times New Roman"/>
          <w:color w:val="000000" w:themeColor="text1"/>
          <w:sz w:val="28"/>
          <w:szCs w:val="28"/>
        </w:rPr>
        <w:t>. Несложные тексты и мелодия, состоящая из звуков мажорной гаммы, помогают собрать внимание (“включиться в работу”</w:t>
      </w:r>
      <w:proofErr w:type="gramStart"/>
      <w:r w:rsidR="00503863" w:rsidRPr="00A4167D">
        <w:rPr>
          <w:rFonts w:ascii="Times New Roman" w:hAnsi="Times New Roman" w:cs="Times New Roman"/>
          <w:color w:val="000000" w:themeColor="text1"/>
          <w:sz w:val="28"/>
          <w:szCs w:val="28"/>
        </w:rPr>
        <w:t>),снять</w:t>
      </w:r>
      <w:proofErr w:type="gramEnd"/>
      <w:r w:rsidR="00503863" w:rsidRPr="00A4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зажатость, веселые игры развивают координацию голоса и движения, поднимают настроение, задают позитивный тон, , подготавливают голос к пению. </w:t>
      </w:r>
      <w:r w:rsidR="00107B73" w:rsidRPr="00A4167D">
        <w:rPr>
          <w:rFonts w:ascii="Times New Roman" w:hAnsi="Times New Roman" w:cs="Times New Roman"/>
          <w:color w:val="000000" w:themeColor="text1"/>
          <w:sz w:val="28"/>
          <w:szCs w:val="28"/>
        </w:rPr>
        <w:t>В своей работе я у</w:t>
      </w:r>
      <w:r w:rsidRPr="00A4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деляю особое внимание дыхательной гимнастике в игровой форме с помощью не сложных упражнений. Я учу детей дышать </w:t>
      </w:r>
      <w:proofErr w:type="gramStart"/>
      <w:r w:rsidRPr="00A4167D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 .</w:t>
      </w:r>
      <w:proofErr w:type="gramEnd"/>
      <w:r w:rsidRPr="00A4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Использую доступные дыхательные упражнения Александры Николаевны </w:t>
      </w:r>
      <w:proofErr w:type="gramStart"/>
      <w:r w:rsidRPr="00A4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Стрельниковой </w:t>
      </w:r>
      <w:r w:rsidR="009F2335" w:rsidRPr="00A4167D">
        <w:rPr>
          <w:rFonts w:ascii="Times New Roman" w:hAnsi="Times New Roman" w:cs="Times New Roman"/>
          <w:color w:val="000000" w:themeColor="text1"/>
          <w:sz w:val="28"/>
          <w:szCs w:val="28"/>
        </w:rPr>
        <w:t>,разработавшую</w:t>
      </w:r>
      <w:proofErr w:type="gramEnd"/>
      <w:r w:rsidR="009F2335" w:rsidRPr="00A4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известную методику дыхательной гимнастики для оздоровления. Дети с </w:t>
      </w:r>
      <w:r w:rsidR="00107B73" w:rsidRPr="00A4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интересом </w:t>
      </w:r>
      <w:r w:rsidR="009F2335" w:rsidRPr="00A4167D">
        <w:rPr>
          <w:rFonts w:ascii="Times New Roman" w:hAnsi="Times New Roman" w:cs="Times New Roman"/>
          <w:color w:val="000000" w:themeColor="text1"/>
          <w:sz w:val="28"/>
          <w:szCs w:val="28"/>
        </w:rPr>
        <w:t>выполняют такие упражнения, как «Ладошки» «Чудак» и др.</w:t>
      </w:r>
      <w:r w:rsidR="00503863" w:rsidRPr="00A4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Пение</w:t>
      </w:r>
      <w:proofErr w:type="gramStart"/>
      <w:r w:rsidR="00503863" w:rsidRPr="00A4167D">
        <w:rPr>
          <w:rFonts w:ascii="Times New Roman" w:hAnsi="Times New Roman" w:cs="Times New Roman"/>
          <w:color w:val="000000" w:themeColor="text1"/>
          <w:sz w:val="28"/>
          <w:szCs w:val="28"/>
        </w:rPr>
        <w:t>- это</w:t>
      </w:r>
      <w:proofErr w:type="gramEnd"/>
      <w:r w:rsidR="00503863" w:rsidRPr="00A4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только удовольствие, но и развитие музыкального слуха, тренировка дыхательной и сердечно-сосудистой систем, оно воздействует на повышение тонуса головного мозга и кровообращения, что очень актуально для детей с нарушением зрения, т.к. увеличивается кровоснабжение к органам зрения. Для развития певческих способностей детей использу</w:t>
      </w:r>
      <w:r w:rsidR="00107B73" w:rsidRPr="00A4167D">
        <w:rPr>
          <w:rFonts w:ascii="Times New Roman" w:hAnsi="Times New Roman" w:cs="Times New Roman"/>
          <w:color w:val="000000" w:themeColor="text1"/>
          <w:sz w:val="28"/>
          <w:szCs w:val="28"/>
        </w:rPr>
        <w:t>ю систему</w:t>
      </w:r>
      <w:r w:rsidR="00503863" w:rsidRPr="00A4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специальных упражнений, направленн</w:t>
      </w:r>
      <w:r w:rsidR="00107B73" w:rsidRPr="00A4167D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503863" w:rsidRPr="00A4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подготовку голосового аппарата. Она разработана профессором, педагогом и певцом В.В. Емельяновым, в практику работы она вошла под названием «</w:t>
      </w:r>
      <w:proofErr w:type="spellStart"/>
      <w:r w:rsidR="00503863" w:rsidRPr="00A4167D">
        <w:rPr>
          <w:rFonts w:ascii="Times New Roman" w:hAnsi="Times New Roman" w:cs="Times New Roman"/>
          <w:color w:val="000000" w:themeColor="text1"/>
          <w:sz w:val="28"/>
          <w:szCs w:val="28"/>
        </w:rPr>
        <w:t>Фонопедический</w:t>
      </w:r>
      <w:proofErr w:type="spellEnd"/>
      <w:r w:rsidR="00503863" w:rsidRPr="00A4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 развития голоса». </w:t>
      </w:r>
      <w:proofErr w:type="spellStart"/>
      <w:r w:rsidR="00503863" w:rsidRPr="00A4167D">
        <w:rPr>
          <w:rFonts w:ascii="Times New Roman" w:hAnsi="Times New Roman" w:cs="Times New Roman"/>
          <w:color w:val="000000" w:themeColor="text1"/>
          <w:sz w:val="28"/>
          <w:szCs w:val="28"/>
        </w:rPr>
        <w:t>Фонопедический</w:t>
      </w:r>
      <w:proofErr w:type="spellEnd"/>
      <w:r w:rsidR="00503863" w:rsidRPr="00A4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 направлен на оздоровление голосового аппарата, </w:t>
      </w:r>
      <w:r w:rsidR="00503863" w:rsidRPr="00A416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продление его службы, позвол</w:t>
      </w:r>
      <w:r w:rsidR="00107B73" w:rsidRPr="00A4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яет совершенствовать голос. Он </w:t>
      </w:r>
      <w:proofErr w:type="gramStart"/>
      <w:r w:rsidR="00107B73" w:rsidRPr="00A4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помогает </w:t>
      </w:r>
      <w:r w:rsidR="00503863" w:rsidRPr="00A4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развитию</w:t>
      </w:r>
      <w:proofErr w:type="gramEnd"/>
      <w:r w:rsidR="00503863" w:rsidRPr="00A4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способности правильно себя слушать и слышать </w:t>
      </w:r>
      <w:r w:rsidR="009F2335" w:rsidRPr="00A4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3863" w:rsidRPr="00A4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Одним из нетрадиционных путей организации коррекционно-образовательного процесса уже в раннем дошкольном возрасте является массаж и самомассаж. </w:t>
      </w:r>
      <w:r w:rsidR="009F2335" w:rsidRPr="00A4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использую элементы игрового массажа. Почему нам так приятно хлопать в </w:t>
      </w:r>
      <w:proofErr w:type="gramStart"/>
      <w:r w:rsidR="009F2335" w:rsidRPr="00A4167D">
        <w:rPr>
          <w:rFonts w:ascii="Times New Roman" w:hAnsi="Times New Roman" w:cs="Times New Roman"/>
          <w:color w:val="000000" w:themeColor="text1"/>
          <w:sz w:val="28"/>
          <w:szCs w:val="28"/>
        </w:rPr>
        <w:t>ладоши ,ходить</w:t>
      </w:r>
      <w:proofErr w:type="gramEnd"/>
      <w:r w:rsidR="009F2335" w:rsidRPr="00A4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босиком ? Почему всем и взрослым и детям нравится массаж? Потому,</w:t>
      </w:r>
      <w:r w:rsidR="00D5081C" w:rsidRPr="00A4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2335" w:rsidRPr="00A4167D">
        <w:rPr>
          <w:rFonts w:ascii="Times New Roman" w:hAnsi="Times New Roman" w:cs="Times New Roman"/>
          <w:color w:val="000000" w:themeColor="text1"/>
          <w:sz w:val="28"/>
          <w:szCs w:val="28"/>
        </w:rPr>
        <w:t>что он активно влияет на обменные процессы организма,</w:t>
      </w:r>
      <w:r w:rsidR="00D5081C" w:rsidRPr="00A4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2335" w:rsidRPr="00A4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тонизирует центральную нервную </w:t>
      </w:r>
      <w:proofErr w:type="spellStart"/>
      <w:proofErr w:type="gramStart"/>
      <w:r w:rsidR="009F2335" w:rsidRPr="00A4167D">
        <w:rPr>
          <w:rFonts w:ascii="Times New Roman" w:hAnsi="Times New Roman" w:cs="Times New Roman"/>
          <w:color w:val="000000" w:themeColor="text1"/>
          <w:sz w:val="28"/>
          <w:szCs w:val="28"/>
        </w:rPr>
        <w:t>систему.На</w:t>
      </w:r>
      <w:proofErr w:type="spellEnd"/>
      <w:proofErr w:type="gramEnd"/>
      <w:r w:rsidR="009F2335" w:rsidRPr="00A4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занятиях игровой массаж провожу под музыку ,слова </w:t>
      </w:r>
      <w:proofErr w:type="spellStart"/>
      <w:r w:rsidR="009F2335" w:rsidRPr="00A4167D">
        <w:rPr>
          <w:rFonts w:ascii="Times New Roman" w:hAnsi="Times New Roman" w:cs="Times New Roman"/>
          <w:color w:val="000000" w:themeColor="text1"/>
          <w:sz w:val="28"/>
          <w:szCs w:val="28"/>
        </w:rPr>
        <w:t>пропеваю</w:t>
      </w:r>
      <w:proofErr w:type="spellEnd"/>
      <w:r w:rsidR="009F2335" w:rsidRPr="00A4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использую </w:t>
      </w:r>
      <w:proofErr w:type="spellStart"/>
      <w:r w:rsidR="009F2335" w:rsidRPr="00A4167D">
        <w:rPr>
          <w:rFonts w:ascii="Times New Roman" w:hAnsi="Times New Roman" w:cs="Times New Roman"/>
          <w:color w:val="000000" w:themeColor="text1"/>
          <w:sz w:val="28"/>
          <w:szCs w:val="28"/>
        </w:rPr>
        <w:t>ритмодекломацию</w:t>
      </w:r>
      <w:proofErr w:type="spellEnd"/>
      <w:r w:rsidR="009F2335" w:rsidRPr="00A4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87A435E" w14:textId="77777777" w:rsidR="00D5081C" w:rsidRPr="00A4167D" w:rsidRDefault="00FF604C" w:rsidP="00A4167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416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Важное место на музыкальных занятиях </w:t>
      </w:r>
      <w:r w:rsidR="00DC35C9" w:rsidRPr="00A4167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я уделяю коммуникативным музыкальным играм и танцам</w:t>
      </w:r>
      <w:r w:rsidR="00DC35C9" w:rsidRPr="00A4167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503863" w:rsidRPr="00A4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5C9" w:rsidRPr="00A4167D">
        <w:rPr>
          <w:rFonts w:ascii="Times New Roman" w:hAnsi="Times New Roman" w:cs="Times New Roman"/>
          <w:color w:val="000000" w:themeColor="text1"/>
          <w:sz w:val="28"/>
          <w:szCs w:val="28"/>
        </w:rPr>
        <w:t>Дети с радостью играют в такие игры как «Здравствуй милый друг!», «Подружись», «Веселый бубен</w:t>
      </w:r>
      <w:proofErr w:type="gramStart"/>
      <w:r w:rsidR="00DC35C9" w:rsidRPr="00A4167D">
        <w:rPr>
          <w:rFonts w:ascii="Times New Roman" w:hAnsi="Times New Roman" w:cs="Times New Roman"/>
          <w:color w:val="000000" w:themeColor="text1"/>
          <w:sz w:val="28"/>
          <w:szCs w:val="28"/>
        </w:rPr>
        <w:t>» ,</w:t>
      </w:r>
      <w:proofErr w:type="gramEnd"/>
      <w:r w:rsidR="00DC35C9" w:rsidRPr="00A4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«Не зевай» .</w:t>
      </w:r>
      <w:r w:rsidR="00503863" w:rsidRPr="00A4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="00EA2561" w:rsidRPr="00A4167D">
        <w:rPr>
          <w:rFonts w:ascii="Times New Roman" w:hAnsi="Times New Roman" w:cs="Times New Roman"/>
          <w:color w:val="000000" w:themeColor="text1"/>
          <w:sz w:val="28"/>
          <w:szCs w:val="28"/>
        </w:rPr>
        <w:t>не забываю про «пальчиковые игры</w:t>
      </w:r>
      <w:r w:rsidR="00503863" w:rsidRPr="00A4167D">
        <w:rPr>
          <w:rFonts w:ascii="Times New Roman" w:hAnsi="Times New Roman" w:cs="Times New Roman"/>
          <w:color w:val="000000" w:themeColor="text1"/>
          <w:sz w:val="28"/>
          <w:szCs w:val="28"/>
        </w:rPr>
        <w:t>» Мелкая моторика связана с нервной системой, зрением, вниманием, памятью и восприятием ребенка.</w:t>
      </w:r>
      <w:r w:rsidRPr="00A416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Я использую в своей работе пальчиковые игры Е. Железновой, О. </w:t>
      </w:r>
      <w:proofErr w:type="spellStart"/>
      <w:r w:rsidRPr="00A416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Узоровой</w:t>
      </w:r>
      <w:proofErr w:type="spellEnd"/>
      <w:r w:rsidRPr="00A416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которые проводятся под музыку. Несложная, легко запоминающаяся мелодия и доступные движения позволяют включать пальчиковые игры в занятия с трехлетнего возраста. </w:t>
      </w:r>
    </w:p>
    <w:p w14:paraId="357758F9" w14:textId="77777777" w:rsidR="00D5081C" w:rsidRPr="00A4167D" w:rsidRDefault="00EA2561" w:rsidP="00A4167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167D">
        <w:rPr>
          <w:rFonts w:ascii="Times New Roman" w:hAnsi="Times New Roman" w:cs="Times New Roman"/>
          <w:color w:val="000000" w:themeColor="text1"/>
          <w:sz w:val="28"/>
          <w:szCs w:val="28"/>
        </w:rPr>
        <w:t>Еще один интересный элемент музыкально-оздоровительной работы в нашем детском саду-</w:t>
      </w:r>
      <w:proofErr w:type="spellStart"/>
      <w:r w:rsidRPr="00A4167D">
        <w:rPr>
          <w:rFonts w:ascii="Times New Roman" w:hAnsi="Times New Roman" w:cs="Times New Roman"/>
          <w:color w:val="000000" w:themeColor="text1"/>
          <w:sz w:val="28"/>
          <w:szCs w:val="28"/>
        </w:rPr>
        <w:t>игроритмические</w:t>
      </w:r>
      <w:proofErr w:type="spellEnd"/>
      <w:r w:rsidRPr="00A4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A4167D">
        <w:rPr>
          <w:rFonts w:ascii="Times New Roman" w:hAnsi="Times New Roman" w:cs="Times New Roman"/>
          <w:color w:val="000000" w:themeColor="text1"/>
          <w:sz w:val="28"/>
          <w:szCs w:val="28"/>
        </w:rPr>
        <w:t>упражнения.Это</w:t>
      </w:r>
      <w:proofErr w:type="spellEnd"/>
      <w:proofErr w:type="gramEnd"/>
      <w:r w:rsidRPr="00A4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специальные упражнения для согласования движений с музыкой.</w:t>
      </w:r>
      <w:r w:rsidR="00D5081C" w:rsidRPr="00A41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Они позволяют формировать зрительно-двигательные взаимосвязи (выполнение движений под контролем зрения.)</w:t>
      </w:r>
    </w:p>
    <w:p w14:paraId="3E9D218C" w14:textId="77777777" w:rsidR="00FF604C" w:rsidRPr="00A4167D" w:rsidRDefault="00FF604C" w:rsidP="00A4167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416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Речевые игры, сопровождающиеся движениями, звучащими жестами (хлопками, щелчками, шлепками и др.), звуками детских музыкальных инструментов, прекрасно развивает чувство ритма. Я использую речевые игры на занятиях со старшими дошкольниками. По методике </w:t>
      </w:r>
      <w:proofErr w:type="spellStart"/>
      <w:r w:rsidRPr="00A416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К.Орфа</w:t>
      </w:r>
      <w:proofErr w:type="spellEnd"/>
    </w:p>
    <w:p w14:paraId="2D1CD093" w14:textId="77777777" w:rsidR="00694181" w:rsidRPr="00A4167D" w:rsidRDefault="00694181" w:rsidP="00A4167D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16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Неотъемлемой частью </w:t>
      </w:r>
      <w:proofErr w:type="spellStart"/>
      <w:r w:rsidRPr="00A416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зоровьесберегающих</w:t>
      </w:r>
      <w:proofErr w:type="spellEnd"/>
      <w:r w:rsidRPr="00A416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технологий на музыкальных занятиях является зрительная гимнаст</w:t>
      </w:r>
      <w:r w:rsidR="00107B73" w:rsidRPr="00A416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ика, комплексы, которой подбираю</w:t>
      </w:r>
      <w:r w:rsidRPr="00A416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со</w:t>
      </w:r>
      <w:r w:rsidR="00D5081C" w:rsidRPr="00A416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вместно с учителем-дефектологом и медсестрой-</w:t>
      </w:r>
      <w:proofErr w:type="spellStart"/>
      <w:r w:rsidR="00D5081C" w:rsidRPr="00A416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ортоптисткой</w:t>
      </w:r>
      <w:proofErr w:type="spellEnd"/>
      <w:r w:rsidR="00D5081C" w:rsidRPr="00A416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107B73" w:rsidRPr="00A416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Зрительная гимнастика показана </w:t>
      </w:r>
      <w:proofErr w:type="gramStart"/>
      <w:r w:rsidR="00107B73" w:rsidRPr="00A416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всем</w:t>
      </w:r>
      <w:proofErr w:type="gramEnd"/>
      <w:r w:rsidR="00107B73" w:rsidRPr="00A416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кто страдает глазной патологией и испытывает зрительное напряжение.</w:t>
      </w:r>
    </w:p>
    <w:p w14:paraId="457A73A4" w14:textId="77777777" w:rsidR="00FF604C" w:rsidRPr="00EA2561" w:rsidRDefault="00FF604C" w:rsidP="00A4167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6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Музыкотерапия </w:t>
      </w:r>
      <w:r w:rsidRPr="00A416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одно из перспективных направле</w:t>
      </w:r>
      <w:r w:rsidR="00694181" w:rsidRPr="00A416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ний оздоровительной работы в коррекционном детском </w:t>
      </w:r>
      <w:proofErr w:type="gramStart"/>
      <w:r w:rsidR="00694181" w:rsidRPr="00A416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саду </w:t>
      </w:r>
      <w:r w:rsidRPr="00A416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A416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Она способствует коррекции психофизического здоровья детей в процессе их жизнедеятельности. Слушание правильно подобранной музыки с выполн</w:t>
      </w:r>
      <w:r w:rsidR="00EA2561" w:rsidRPr="00A416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ением </w:t>
      </w:r>
      <w:proofErr w:type="spellStart"/>
      <w:r w:rsidR="00EA2561" w:rsidRPr="00A416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психогимнастических</w:t>
      </w:r>
      <w:proofErr w:type="spellEnd"/>
      <w:r w:rsidR="00EA2561" w:rsidRPr="00A416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этюдов</w:t>
      </w:r>
      <w:r w:rsidRPr="00A416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416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М.Чистяковой</w:t>
      </w:r>
      <w:proofErr w:type="spellEnd"/>
      <w:r w:rsidRPr="00A416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повышает иммунитет детей, снимает напряжение и раздражительность, головную и мышечную боль, восстанавливает спокойное </w:t>
      </w:r>
      <w:proofErr w:type="spellStart"/>
      <w:proofErr w:type="gramStart"/>
      <w:r w:rsidRPr="00A416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дыхание.</w:t>
      </w:r>
      <w:r w:rsidR="00107B73" w:rsidRPr="00A416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  <w:r w:rsidR="00107B73" w:rsidRPr="00A416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конце музыкального </w:t>
      </w:r>
      <w:r w:rsidR="00107B73" w:rsidRPr="00A416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 xml:space="preserve">занятия провожу релаксационные упражнения, это успокаивает и снимает напряжение. </w:t>
      </w:r>
      <w:r w:rsidR="00D5081C" w:rsidRPr="00A416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заключении можно сделать вывод, что использование </w:t>
      </w:r>
      <w:proofErr w:type="spellStart"/>
      <w:r w:rsidR="00D5081C" w:rsidRPr="00A416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здоровьезберегающих</w:t>
      </w:r>
      <w:proofErr w:type="spellEnd"/>
      <w:r w:rsidR="00D5081C" w:rsidRPr="00A416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технологий на музыкальных занятиях с детьми с нарушением зрения помогает достичь значительных успехов. У детей увеличивается уровень развития музыкальных способностей, улучшается состояние артикуляционной моторики. Наблюдается положительная динамика по улучшению зрения. Спасибо за внимание.</w:t>
      </w:r>
      <w:r w:rsidRPr="00EA2561">
        <w:rPr>
          <w:rFonts w:ascii="inherit" w:eastAsia="Times New Roman" w:hAnsi="inherit" w:cs="Times New Roman"/>
          <w:sz w:val="26"/>
          <w:szCs w:val="26"/>
          <w:bdr w:val="none" w:sz="0" w:space="0" w:color="auto" w:frame="1"/>
          <w:lang w:eastAsia="ru-RU"/>
        </w:rPr>
        <w:br/>
      </w:r>
    </w:p>
    <w:sectPr w:rsidR="00FF604C" w:rsidRPr="00EA2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8FA"/>
    <w:rsid w:val="000468FA"/>
    <w:rsid w:val="00107B73"/>
    <w:rsid w:val="00503863"/>
    <w:rsid w:val="00694181"/>
    <w:rsid w:val="009F2335"/>
    <w:rsid w:val="009F70BE"/>
    <w:rsid w:val="00A31A94"/>
    <w:rsid w:val="00A4167D"/>
    <w:rsid w:val="00D5081C"/>
    <w:rsid w:val="00DA4A54"/>
    <w:rsid w:val="00DC35C9"/>
    <w:rsid w:val="00EA2561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1790E"/>
  <w15:chartTrackingRefBased/>
  <w15:docId w15:val="{F911FEA6-406E-4073-839B-10EE11DF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6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2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2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 Малышев</dc:creator>
  <cp:keywords/>
  <dc:description/>
  <cp:lastModifiedBy>Era-PC</cp:lastModifiedBy>
  <cp:revision>2</cp:revision>
  <cp:lastPrinted>2022-03-22T18:45:00Z</cp:lastPrinted>
  <dcterms:created xsi:type="dcterms:W3CDTF">2022-05-13T00:24:00Z</dcterms:created>
  <dcterms:modified xsi:type="dcterms:W3CDTF">2022-05-13T00:24:00Z</dcterms:modified>
</cp:coreProperties>
</file>