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9F84" w14:textId="77777777" w:rsidR="002D7A3A" w:rsidRDefault="00AB0A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КОРРЕКЦИОННОЙ РАБОТЫ С ДЕТЬМИ С </w:t>
      </w:r>
    </w:p>
    <w:p w14:paraId="0D9E4E18" w14:textId="77777777" w:rsidR="002D7A3A" w:rsidRDefault="00AB0A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СИСТЕМНЫМИ НАРУШЕНИЯМИ РЕЧИ ПО </w:t>
      </w:r>
    </w:p>
    <w:p w14:paraId="0D26989B" w14:textId="77777777" w:rsidR="002D7A3A" w:rsidRDefault="00AB0A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ИНДИВИДУАЛЬНЫМ ОБРАЗОВАТЕЛЬНЫМ МАРШРУТАМ</w:t>
      </w:r>
    </w:p>
    <w:p w14:paraId="1CB93A64" w14:textId="77777777" w:rsidR="002D7A3A" w:rsidRDefault="002D7A3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6176145" w14:textId="77777777" w:rsidR="002D7A3A" w:rsidRDefault="00AB0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описаны особенности коррекционной работы с детьми с системными  нарушениями речи по индивидуальным образовательным маршрутам.  Принципы построения индивидуального образовательного маршрута, основные этапы реализации и возможности коррекционного во</w:t>
      </w:r>
      <w:r>
        <w:rPr>
          <w:rFonts w:ascii="Times New Roman" w:hAnsi="Times New Roman" w:cs="Times New Roman"/>
          <w:sz w:val="28"/>
          <w:szCs w:val="28"/>
        </w:rPr>
        <w:t xml:space="preserve">здействия. </w:t>
      </w:r>
    </w:p>
    <w:p w14:paraId="69FB6B5B" w14:textId="77777777" w:rsidR="002D7A3A" w:rsidRDefault="00AB0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дети с системными нарушениями речи, индивидуальный образовательный маршрут, коррекционная работа, индивидуальные возможности ребенка. </w:t>
      </w:r>
    </w:p>
    <w:p w14:paraId="1C5ADB9A" w14:textId="77777777" w:rsidR="002D7A3A" w:rsidRDefault="002D7A3A" w:rsidP="00AB0A8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4A75718" w14:textId="77777777" w:rsidR="002D7A3A" w:rsidRDefault="00AB0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уальный подход является важным психолого-педагогическим принципом, согласно которому в учебно-воспитательной работе с детьми учитываются индивидуальные особенности каждого ребенка. Он обеспечивает индивидуальное своеобразие в развитии детей, дает возможнос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ть максимального развития всех имеющихся у ребенка способностей. [1, с.120]</w:t>
      </w:r>
    </w:p>
    <w:p w14:paraId="02C51DBF" w14:textId="77777777" w:rsidR="002D7A3A" w:rsidRDefault="00AB0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Исследуя системные нарушения речи, ученые подходили к этой проблеме с различных точек зрения.  Так, например, </w:t>
      </w:r>
      <w:r>
        <w:rPr>
          <w:rFonts w:ascii="Times New Roman" w:hAnsi="Times New Roman" w:cs="Times New Roman"/>
          <w:color w:val="000000"/>
          <w:sz w:val="28"/>
          <w:szCs w:val="28"/>
        </w:rPr>
        <w:t>исследования Т.В.Виноградовой раскрывали внутреннее течение болезни 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«субъективное отражение в сознании человека  совокупности объективных изменений — как соматических, так и более общих, обусловленных болезнью», что оказывает ключевое влияние на процесс выздоровления и эффективность коррекционной работы [6, с.36]. </w:t>
      </w:r>
    </w:p>
    <w:p w14:paraId="5F12DCAF" w14:textId="77777777" w:rsidR="002D7A3A" w:rsidRDefault="00AB0A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Экспериментальные работы В.П. Глухова  доказали, что воображение у детей с системными нарушениями речи имеет более низкую продуктивность, т.к. они  чаще прибегают к копированию образцов. Для них свойственны использование штампов, инертность, длительные пер</w:t>
      </w:r>
      <w:r>
        <w:rPr>
          <w:rFonts w:ascii="Times New Roman" w:hAnsi="Times New Roman" w:cs="Times New Roman"/>
          <w:color w:val="000000"/>
          <w:sz w:val="28"/>
          <w:szCs w:val="28"/>
        </w:rPr>
        <w:t>ерывы в работе, утомляемость. [2, с.82].</w:t>
      </w:r>
    </w:p>
    <w:p w14:paraId="71A91D89" w14:textId="77777777" w:rsidR="002D7A3A" w:rsidRDefault="00AB0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обучения детей с системными нарушениями речи, необходимо учитывать их особенности и принимать во внимание ряд трудностей, с которыми они сталкиваются в ходе коррекционного процесса,  во время формирования наруше</w:t>
      </w:r>
      <w:r>
        <w:rPr>
          <w:rFonts w:ascii="Times New Roman" w:hAnsi="Times New Roman" w:cs="Times New Roman"/>
          <w:sz w:val="28"/>
          <w:szCs w:val="28"/>
        </w:rPr>
        <w:t>нных функций.   Все это возможно запланировать в ходе проектирования индивидуального образовательного маршрута, который является целенаправленной программой развития и обучения ребенка, с учетом образовательных потребностей, его  индивидуальных возможносте</w:t>
      </w:r>
      <w:r>
        <w:rPr>
          <w:rFonts w:ascii="Times New Roman" w:hAnsi="Times New Roman" w:cs="Times New Roman"/>
          <w:sz w:val="28"/>
          <w:szCs w:val="28"/>
        </w:rPr>
        <w:t xml:space="preserve">й. На ряду с формированием нарушенных функций, важно найти пути реализации современных требований с учетом возможностей конкретного ребенка с нарушениями речи. </w:t>
      </w:r>
    </w:p>
    <w:p w14:paraId="7FDEFA31" w14:textId="77777777" w:rsidR="002D7A3A" w:rsidRDefault="00AB0A8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хотя в настоящее время отмечается заметный прогресс в развитии логопедии, и появление таких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еждисциплинарных направлений как нейродефектология, нейропсихология позволяют достичь колоссальных результатов в изучении механизмов наиболее сложных форм нарушений речи, и способов их коррекции, но многие дети к школьному возрасту не овладевают коммуникац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ией, вследствие ряда причин. Одной из которых является отсутствие комплексного, динамического подхода к коррекции. Для реализации данного подхода  в соответствии с  требованиями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Федерального Государственного Образовательного Стандарта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Дошкольного Образован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ия,  вступившего в силу с 01.01.2014 года,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образовательных учреждениях необходимо разрабатывать </w:t>
      </w:r>
      <w:r>
        <w:rPr>
          <w:rFonts w:ascii="Times New Roman" w:hAnsi="Times New Roman" w:cs="Times New Roman"/>
          <w:iCs/>
          <w:sz w:val="28"/>
          <w:szCs w:val="28"/>
        </w:rPr>
        <w:t>индивидуальный образовательный маршрут.</w:t>
      </w:r>
    </w:p>
    <w:p w14:paraId="28311985" w14:textId="77777777" w:rsidR="002D7A3A" w:rsidRDefault="00AB0A8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Для разработки индивидуального образовательного маршрута необходимо провести анализ состояния здоровья ребенка в виде психологического, интеллектуального  обследования и речевого развития  специалистами детского дошкольного образовательного учреждения, это</w:t>
      </w:r>
      <w:r>
        <w:rPr>
          <w:rFonts w:ascii="Times New Roman" w:hAnsi="Times New Roman" w:cs="Times New Roman"/>
          <w:iCs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логопед, дефектолога, педагог-психолог, воспитатели, музыкальный руководитель,   инструктор по физической культуре и педагог дополнительного образования по изобразительной деятельности</w:t>
      </w:r>
      <w:r>
        <w:rPr>
          <w:rFonts w:ascii="Times New Roman" w:hAnsi="Times New Roman" w:cs="Times New Roman"/>
          <w:iCs/>
          <w:sz w:val="28"/>
          <w:szCs w:val="28"/>
        </w:rPr>
        <w:t>. Обязательно ознакомить родителей с предлагаемой программой обучения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коррекции, получив их письменное согласие на ее применение. Организовать консультацию родителей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с социально - психологической службой, для более глубокого понимания состояния ребенка. В процессе реализации индивидуального образовательного маршрута важен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постоянный мониторинг качества освоения программы ребенком. </w:t>
      </w:r>
    </w:p>
    <w:p w14:paraId="7EACD68F" w14:textId="77777777" w:rsidR="002D7A3A" w:rsidRDefault="00AB0A8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Разработка индивидуального образовательного маршрута, начинается,  с полного, всестороннего обследования ребенка, для выявления первичного дефекта. Если нарушения скрыты в речевой области – осно</w:t>
      </w:r>
      <w:r>
        <w:rPr>
          <w:rFonts w:ascii="Times New Roman" w:hAnsi="Times New Roman" w:cs="Times New Roman"/>
          <w:iCs/>
          <w:sz w:val="28"/>
          <w:szCs w:val="28"/>
        </w:rPr>
        <w:t xml:space="preserve">вная роль в построении маршрута ляжет на логопеда. Если же нарушения вызваны психологическими причинами, то право выбора маршрута останется за психологом. </w:t>
      </w:r>
    </w:p>
    <w:p w14:paraId="47B02495" w14:textId="77777777" w:rsidR="002D7A3A" w:rsidRDefault="00AB0A8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Маршруты могут отличаться содержанием, степенью сложности, которая характеризуется широтой и глубино</w:t>
      </w:r>
      <w:r>
        <w:rPr>
          <w:rFonts w:ascii="Times New Roman" w:hAnsi="Times New Roman" w:cs="Times New Roman"/>
          <w:iCs/>
          <w:sz w:val="28"/>
          <w:szCs w:val="28"/>
        </w:rPr>
        <w:t xml:space="preserve">й раскрытия конкретной темы, проблемы, понятийным аппаратом. Может быть различен и темп его освоения обучающимися. Варьируется также логика  преподавания, методы, приёмы, способы организации образовательного процесса. </w:t>
      </w:r>
    </w:p>
    <w:p w14:paraId="4B78530D" w14:textId="77777777" w:rsidR="002D7A3A" w:rsidRDefault="00AB0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разработке индивидуального образо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вательного маршрута специалисты, педагоги руководствуются рядом принципов (Т. В. Волосовец, Т. Н. Гусева, Л. М. Шипицына и другие): [4, с.43] </w:t>
      </w:r>
    </w:p>
    <w:p w14:paraId="6216FB47" w14:textId="77777777" w:rsidR="002D7A3A" w:rsidRDefault="00AB0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       принцип опоры на обучаемость ребенка.</w:t>
      </w:r>
    </w:p>
    <w:p w14:paraId="26B2BFAA" w14:textId="77777777" w:rsidR="002D7A3A" w:rsidRDefault="00AB0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        принцип соблюдения интересов ребенка. Л. М. Шипицына наз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ывает его «на стороне ребенка»[3, с.75].</w:t>
      </w:r>
    </w:p>
    <w:p w14:paraId="326FB3AD" w14:textId="77777777" w:rsidR="002D7A3A" w:rsidRDefault="00AB0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        принцип отказа от усредненного нормирования. </w:t>
      </w:r>
    </w:p>
    <w:p w14:paraId="024CC24D" w14:textId="77777777" w:rsidR="002D7A3A" w:rsidRDefault="00AB0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       принцип тесного взаимодействия специалистов.</w:t>
      </w:r>
    </w:p>
    <w:p w14:paraId="55C6BE44" w14:textId="77777777" w:rsidR="002D7A3A" w:rsidRDefault="00AB0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       принцип непрерывности.</w:t>
      </w:r>
    </w:p>
    <w:p w14:paraId="447E1CAF" w14:textId="77777777" w:rsidR="002D7A3A" w:rsidRDefault="00AB0A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        принцип мультидисциплинарности. </w:t>
      </w:r>
    </w:p>
    <w:p w14:paraId="351F3839" w14:textId="77777777" w:rsidR="002D7A3A" w:rsidRDefault="00AB0A89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Для детей с системными нарушен</w:t>
      </w:r>
      <w:r>
        <w:rPr>
          <w:rFonts w:ascii="Times New Roman" w:hAnsi="Times New Roman" w:cs="Times New Roman"/>
          <w:iCs/>
          <w:sz w:val="28"/>
          <w:szCs w:val="28"/>
        </w:rPr>
        <w:t xml:space="preserve">иями речи необходимо построить программу обучения с учетом дидактических принципов от простого к сложному, материал должен подаваться систематически и в доступной форме. </w:t>
      </w:r>
    </w:p>
    <w:p w14:paraId="09BCA399" w14:textId="77777777" w:rsidR="002D7A3A" w:rsidRDefault="00AB0A89">
      <w:pPr>
        <w:pStyle w:val="20"/>
        <w:ind w:firstLine="709"/>
        <w:rPr>
          <w:i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Но все они должны быть адекватны </w:t>
      </w:r>
      <w:r>
        <w:rPr>
          <w:i w:val="0"/>
          <w:sz w:val="28"/>
          <w:szCs w:val="28"/>
        </w:rPr>
        <w:t>конкретному обучающемуся и</w:t>
      </w:r>
      <w:r>
        <w:rPr>
          <w:i w:val="0"/>
          <w:iCs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модели </w:t>
      </w:r>
      <w:r>
        <w:rPr>
          <w:i w:val="0"/>
          <w:sz w:val="28"/>
          <w:szCs w:val="28"/>
        </w:rPr>
        <w:t>образовательного процесса.</w:t>
      </w:r>
    </w:p>
    <w:p w14:paraId="24DCE399" w14:textId="77777777" w:rsidR="002D7A3A" w:rsidRDefault="00AB0A89">
      <w:pPr>
        <w:pStyle w:val="20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Индивидуальный образовательный маршрут для ребенка с системными нарушениями речи должен составляться совместно с рядом специалистов:</w:t>
      </w:r>
    </w:p>
    <w:p w14:paraId="49143534" w14:textId="77777777" w:rsidR="002D7A3A" w:rsidRDefault="00AB0A89">
      <w:pPr>
        <w:pStyle w:val="20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-учитель– логопед осуществляет коррекцию тяжелых нарушений устной речи;</w:t>
      </w:r>
    </w:p>
    <w:p w14:paraId="2749F6D1" w14:textId="77777777" w:rsidR="002D7A3A" w:rsidRDefault="00AB0A89">
      <w:pPr>
        <w:pStyle w:val="20"/>
        <w:ind w:firstLine="709"/>
        <w:rPr>
          <w:i w:val="0"/>
          <w:sz w:val="28"/>
          <w:szCs w:val="28"/>
          <w:shd w:val="clear" w:color="auto" w:fill="FFFFFF"/>
        </w:rPr>
      </w:pPr>
      <w:r>
        <w:rPr>
          <w:i w:val="0"/>
          <w:sz w:val="28"/>
          <w:szCs w:val="28"/>
        </w:rPr>
        <w:t xml:space="preserve">- </w:t>
      </w:r>
      <w:r>
        <w:rPr>
          <w:i w:val="0"/>
          <w:sz w:val="28"/>
          <w:szCs w:val="28"/>
          <w:shd w:val="clear" w:color="auto" w:fill="FFFFFF"/>
        </w:rPr>
        <w:t>дефектолог – развивает</w:t>
      </w:r>
      <w:r>
        <w:rPr>
          <w:i w:val="0"/>
          <w:sz w:val="28"/>
          <w:szCs w:val="28"/>
          <w:shd w:val="clear" w:color="auto" w:fill="FFFFFF"/>
        </w:rPr>
        <w:t xml:space="preserve"> психические интеллектуальные процессы;</w:t>
      </w:r>
    </w:p>
    <w:p w14:paraId="5B8E6B1E" w14:textId="77777777" w:rsidR="002D7A3A" w:rsidRDefault="00AB0A89">
      <w:pPr>
        <w:pStyle w:val="20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психолог развивая личностные качества, повышает коммуникативные возможности, корректируя нарушения эмоционально – волевой сферы;</w:t>
      </w:r>
    </w:p>
    <w:p w14:paraId="01B04AC6" w14:textId="77777777" w:rsidR="002D7A3A" w:rsidRDefault="00AB0A89">
      <w:pPr>
        <w:pStyle w:val="20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воспитатель – закрепление речевых навыков и контроль за правильностью речи; </w:t>
      </w:r>
    </w:p>
    <w:p w14:paraId="63313E7B" w14:textId="77777777" w:rsidR="002D7A3A" w:rsidRDefault="00AB0A89">
      <w:pPr>
        <w:pStyle w:val="20"/>
        <w:ind w:firstLine="709"/>
        <w:rPr>
          <w:i w:val="0"/>
          <w:color w:val="000000"/>
          <w:sz w:val="28"/>
          <w:szCs w:val="28"/>
          <w:shd w:val="clear" w:color="auto" w:fill="FFFFFF"/>
        </w:rPr>
      </w:pPr>
      <w:r>
        <w:rPr>
          <w:i w:val="0"/>
          <w:sz w:val="28"/>
          <w:szCs w:val="28"/>
        </w:rPr>
        <w:t>- музы</w:t>
      </w:r>
      <w:r>
        <w:rPr>
          <w:i w:val="0"/>
          <w:sz w:val="28"/>
          <w:szCs w:val="28"/>
        </w:rPr>
        <w:t xml:space="preserve">кальный руководитель проводит занятия для </w:t>
      </w:r>
      <w:r>
        <w:rPr>
          <w:i w:val="0"/>
          <w:color w:val="000000"/>
          <w:sz w:val="28"/>
          <w:szCs w:val="28"/>
          <w:shd w:val="clear" w:color="auto" w:fill="FFFFFF"/>
        </w:rPr>
        <w:t xml:space="preserve">психологического раскрепощения ребенка через освоение своего собственного тела как выразительного («музыкального») инструмента. </w:t>
      </w:r>
    </w:p>
    <w:p w14:paraId="7336E97F" w14:textId="77777777" w:rsidR="002D7A3A" w:rsidRDefault="00AB0A89">
      <w:pPr>
        <w:pStyle w:val="20"/>
        <w:ind w:firstLine="709"/>
        <w:rPr>
          <w:i w:val="0"/>
          <w:color w:val="000000"/>
          <w:sz w:val="28"/>
          <w:szCs w:val="28"/>
          <w:shd w:val="clear" w:color="auto" w:fill="FFFFFF"/>
        </w:rPr>
      </w:pPr>
      <w:r>
        <w:rPr>
          <w:i w:val="0"/>
          <w:sz w:val="28"/>
          <w:szCs w:val="28"/>
        </w:rPr>
        <w:t>- инструктор по физической культуре –</w:t>
      </w:r>
      <w:r>
        <w:rPr>
          <w:i w:val="0"/>
          <w:color w:val="000000"/>
          <w:sz w:val="28"/>
          <w:szCs w:val="28"/>
          <w:shd w:val="clear" w:color="auto" w:fill="FFFFFF"/>
        </w:rPr>
        <w:t>развивает силу и ловкость, координирует ориентир</w:t>
      </w:r>
      <w:r>
        <w:rPr>
          <w:i w:val="0"/>
          <w:color w:val="000000"/>
          <w:sz w:val="28"/>
          <w:szCs w:val="28"/>
          <w:shd w:val="clear" w:color="auto" w:fill="FFFFFF"/>
        </w:rPr>
        <w:t>овку в пространстве, координацию движений;</w:t>
      </w:r>
    </w:p>
    <w:p w14:paraId="1CA8A4CD" w14:textId="77777777" w:rsidR="002D7A3A" w:rsidRDefault="00AB0A89">
      <w:pPr>
        <w:pStyle w:val="20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педагог по изобразительной деятельности - выполняя руками творческую работу любого направления, ребенок развивает мелкие движения рук. Пальцы приобретают хорошую подвижность, гибкость, исчезает скованность движе</w:t>
      </w:r>
      <w:r>
        <w:rPr>
          <w:i w:val="0"/>
          <w:sz w:val="28"/>
          <w:szCs w:val="28"/>
        </w:rPr>
        <w:t>ний. Они способны улучшить произношение многих звуков, а значит развивать речь ребенка.</w:t>
      </w:r>
    </w:p>
    <w:p w14:paraId="0CC70319" w14:textId="77777777" w:rsidR="002D7A3A" w:rsidRDefault="00AB0A89">
      <w:pPr>
        <w:pStyle w:val="20"/>
        <w:ind w:firstLine="709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Эффективность коррекции системных нарушений речи в  определенной степени зависит от участия семьи, в связи с чем, индивидуальный маршрут предполагает разнообразные форм</w:t>
      </w:r>
      <w:r>
        <w:rPr>
          <w:i w:val="0"/>
          <w:sz w:val="28"/>
          <w:szCs w:val="28"/>
        </w:rPr>
        <w:t xml:space="preserve">ы сотрудничества с родителями ребенка.  </w:t>
      </w:r>
    </w:p>
    <w:p w14:paraId="49CE9984" w14:textId="77777777" w:rsidR="002D7A3A" w:rsidRDefault="00AB0A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Анализируя документальное оснащение индивидуального коррекционного маршрута и способы реализации коррекции разными специалистами, по нашему мнению, необходимо добавить регламентирующее описание использования дополни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тельных средств коррекции. Использование современных дополнительных средств коррекции рекомендуется в ФГОС ДО, соответственно нужно осуществлять подбор этих средств и форм использования индивидуально под каждого ребенка.  </w:t>
      </w:r>
    </w:p>
    <w:p w14:paraId="15E44914" w14:textId="77777777" w:rsidR="002D7A3A" w:rsidRDefault="00AB0A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Таким образом, исходя из вышеизло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женного, можно сделать вывод, что образовательный маршрут является актуальной, современной формой работы взаимодействия не только с ребенком, но и с родителями дошкольника. Меняется и взаимоотношения «воспитатель – воспитанник»,  в сторону сотрудничества,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помогая разрешению большинства конфликтов и преодоления трудностей при освоении новых знаний. </w:t>
      </w:r>
      <w:r>
        <w:rPr>
          <w:rFonts w:ascii="Times New Roman" w:hAnsi="Times New Roman" w:cs="Times New Roman"/>
          <w:sz w:val="28"/>
          <w:szCs w:val="28"/>
        </w:rPr>
        <w:t>Именно индивидуальные маршруты дают уникальную возможность применения наряду с традиционными образовательными приемами планирования коррекционной деятельности ком</w:t>
      </w:r>
      <w:r>
        <w:rPr>
          <w:rFonts w:ascii="Times New Roman" w:hAnsi="Times New Roman" w:cs="Times New Roman"/>
          <w:sz w:val="28"/>
          <w:szCs w:val="28"/>
        </w:rPr>
        <w:t xml:space="preserve">плексных приемов коррекционного обучения. </w:t>
      </w:r>
    </w:p>
    <w:p w14:paraId="71D43BDC" w14:textId="77777777" w:rsidR="002D7A3A" w:rsidRDefault="002D7A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95E94" w14:textId="77777777" w:rsidR="002D7A3A" w:rsidRDefault="002D7A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E571D" w14:textId="77777777" w:rsidR="002D7A3A" w:rsidRDefault="002D7A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0DD68" w14:textId="77777777" w:rsidR="002D7A3A" w:rsidRDefault="002D7A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AD1DE" w14:textId="77777777" w:rsidR="002D7A3A" w:rsidRDefault="002D7A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231DA" w14:textId="77777777" w:rsidR="002D7A3A" w:rsidRDefault="002D7A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EF49F2" w14:textId="77777777" w:rsidR="002D7A3A" w:rsidRDefault="00AB0A8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Литература:</w:t>
      </w:r>
    </w:p>
    <w:p w14:paraId="69F482E8" w14:textId="77777777" w:rsidR="002D7A3A" w:rsidRDefault="00AB0A89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Большой психологический словарь. — М.: Прайм-ЕВРОЗНАК. Под ред. Б. Г. Мещерякова, акад. В. П. Зинченко. 2003.</w:t>
      </w:r>
    </w:p>
    <w:p w14:paraId="644EEEBF" w14:textId="77777777" w:rsidR="002D7A3A" w:rsidRDefault="00AB0A89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Дошкольное образование в стране и мире: исторический опыт, состояние и перспективы: материалы II международной научно-практической конференции 10–11 ноября 2013 года. — Прага: Vědecko vydavatelské centrum «Sociosféra-CZ», 2013–160 с. </w:t>
      </w:r>
    </w:p>
    <w:p w14:paraId="432A07E1" w14:textId="77777777" w:rsidR="002D7A3A" w:rsidRDefault="00AB0A89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Комплексное сопровожд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ение детей дошкольного возраста / Под науч. ред. проф. Л. М. Шипицыной. — СПб.:«Речь», 2005 Ребенок в инклюзивном дошкольном учреждении: Методическое пособие / Под ред. Т. В. Волосовец, Е. Н. Кутеповой. — М.: РУДН, 2010. </w:t>
      </w:r>
    </w:p>
    <w:p w14:paraId="3E7D0B32" w14:textId="77777777" w:rsidR="002D7A3A" w:rsidRDefault="00AB0A89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Соловьева, С. В. Проектирование 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дивидуальных образовательных программ для детей с ограниченными возможностями здоровья [Текст]: методические рекомендации / С. В. Соловьева. — Екатеринбург: ИРО, 2011. с.-140. </w:t>
      </w:r>
    </w:p>
    <w:p w14:paraId="5E234971" w14:textId="77777777" w:rsidR="002D7A3A" w:rsidRDefault="00AB0A89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Штепина И. С. Разработка индивидуальных образовательных маршрутов обучающихся: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алгоритм создания на примере МАДОУ № 20 «Детский сад комбинированного вида» [Текст] / И. С. Штепина // Теория и практика образования в современном мире: материалы VI междунар. науч. конф. (г. Санкт-Петербург, декабрь 2014 г.). — СПб.: Заневская площадь,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14. — С. 164</w:t>
      </w:r>
    </w:p>
    <w:p w14:paraId="0AC54A72" w14:textId="77777777" w:rsidR="002D7A3A" w:rsidRDefault="00AB0A89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Тришанина А. С. Индивидуальный образовательный маршрут как обязательное условие психолого-педагогического сопровождения развития ребенка // Образование и воспитание. — 2015. — №2. — С. 19-21.</w:t>
      </w:r>
    </w:p>
    <w:p w14:paraId="4DC5BB73" w14:textId="77777777" w:rsidR="002D7A3A" w:rsidRDefault="002D7A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501EB" w14:textId="77777777" w:rsidR="002D7A3A" w:rsidRDefault="002D7A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1777B9" w14:textId="77777777" w:rsidR="002D7A3A" w:rsidRDefault="002D7A3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B58EEDE" w14:textId="77777777" w:rsidR="002D7A3A" w:rsidRDefault="002D7A3A"/>
    <w:p w14:paraId="0DD07B77" w14:textId="77777777" w:rsidR="002D7A3A" w:rsidRDefault="002D7A3A"/>
    <w:p w14:paraId="121D3C48" w14:textId="77777777" w:rsidR="002D7A3A" w:rsidRDefault="002D7A3A"/>
    <w:p w14:paraId="069E448A" w14:textId="77777777" w:rsidR="002D7A3A" w:rsidRDefault="002D7A3A"/>
    <w:p w14:paraId="00B82652" w14:textId="77777777" w:rsidR="002D7A3A" w:rsidRDefault="002D7A3A"/>
    <w:sectPr w:rsidR="002D7A3A">
      <w:pgSz w:w="11906" w:h="16838"/>
      <w:pgMar w:top="1134" w:right="1134" w:bottom="1134" w:left="1134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B2B1F"/>
    <w:multiLevelType w:val="multilevel"/>
    <w:tmpl w:val="EFB241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0E00C0C"/>
    <w:multiLevelType w:val="multilevel"/>
    <w:tmpl w:val="9BBC270E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679972">
    <w:abstractNumId w:val="1"/>
  </w:num>
  <w:num w:numId="2" w16cid:durableId="95096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A3A"/>
    <w:rsid w:val="002D7A3A"/>
    <w:rsid w:val="00AB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EDFB"/>
  <w15:docId w15:val="{35B94D55-7E0F-42BC-960B-F318DCF4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styleId="a3">
    <w:name w:val="Emphasis"/>
    <w:basedOn w:val="a0"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paragraph" w:styleId="a4">
    <w:name w:val="Title"/>
    <w:basedOn w:val="a"/>
    <w:next w:val="a5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List Paragraph"/>
    <w:basedOn w:val="a"/>
    <w:pPr>
      <w:ind w:left="720"/>
      <w:contextualSpacing/>
    </w:pPr>
  </w:style>
  <w:style w:type="paragraph" w:styleId="20">
    <w:name w:val="Body Text Indent 2"/>
    <w:basedOn w:val="a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1340</Words>
  <Characters>7642</Characters>
  <Application>Microsoft Office Word</Application>
  <DocSecurity>0</DocSecurity>
  <Lines>63</Lines>
  <Paragraphs>17</Paragraphs>
  <ScaleCrop>false</ScaleCrop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2017-01-12T10:56:00Z</cp:lastPrinted>
  <dcterms:created xsi:type="dcterms:W3CDTF">2016-11-23T15:55:00Z</dcterms:created>
  <dcterms:modified xsi:type="dcterms:W3CDTF">2022-06-06T03:47:00Z</dcterms:modified>
</cp:coreProperties>
</file>