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b/>
          <w:color w:val="000000"/>
          <w:sz w:val="72"/>
          <w:szCs w:val="22"/>
        </w:rPr>
      </w:pPr>
      <w:r>
        <w:rPr>
          <w:rStyle w:val="C0"/>
          <w:b/>
          <w:color w:val="000000"/>
          <w:sz w:val="72"/>
          <w:szCs w:val="28"/>
        </w:rPr>
        <w:t>Консультация для родителей</w:t>
      </w: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3"/>
          <w:b/>
          <w:bCs/>
          <w:color w:val="000000"/>
          <w:sz w:val="40"/>
          <w:szCs w:val="40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Style w:val="C3"/>
          <w:b/>
          <w:bCs/>
          <w:color w:val="000000"/>
          <w:sz w:val="40"/>
          <w:szCs w:val="40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«Сон как важная составляющая режима дня дошкольника».</w:t>
      </w: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center"/>
        <w:rPr>
          <w:rFonts w:ascii="Calibri" w:hAnsi="Calibri"/>
          <w:color w:val="000000"/>
          <w:sz w:val="22"/>
          <w:szCs w:val="22"/>
        </w:rPr>
      </w:pPr>
    </w:p>
    <w:p>
      <w:pPr>
        <w:pStyle w:val="C1"/>
        <w:shd w:val="clear" w:color="auto" w:fill="ffffff"/>
        <w:spacing w:before="0" w:after="0" w:line="338" w:lineRule="atLeast"/>
        <w:jc w:val="left"/>
        <w:rPr>
          <w:rFonts w:ascii="Calibri" w:hAnsi="Calibri"/>
          <w:b/>
          <w:color w:val="000000"/>
          <w:sz w:val="38"/>
          <w:szCs w:val="22"/>
        </w:rPr>
      </w:pPr>
      <w:r>
        <w:rPr>
          <w:rFonts w:ascii="Calibri" w:hAnsi="Calibri"/>
          <w:b/>
          <w:color w:val="000000"/>
          <w:sz w:val="38"/>
          <w:szCs w:val="22"/>
        </w:rPr>
        <w:t>Выполнила: Белошитская Т.П.</w:t>
      </w:r>
    </w:p>
    <w:p>
      <w:pPr>
        <w:pStyle w:val="C1"/>
        <w:shd w:val="clear" w:color="auto" w:fill="ffffff"/>
        <w:spacing w:before="0" w:after="0" w:line="338" w:lineRule="atLeast"/>
        <w:jc w:val="left"/>
        <w:rPr>
          <w:rFonts w:ascii="Calibri" w:hAnsi="Calibri"/>
          <w:b/>
          <w:color w:val="000000"/>
          <w:sz w:val="38"/>
          <w:szCs w:val="22"/>
        </w:rPr>
      </w:pPr>
      <w:r>
        <w:rPr>
          <w:rFonts w:ascii="Calibri" w:hAnsi="Calibri"/>
          <w:b/>
          <w:color w:val="000000"/>
          <w:sz w:val="38"/>
          <w:szCs w:val="22"/>
        </w:rPr>
        <w:t>МАДОУ № 57</w:t>
      </w:r>
    </w:p>
    <w:p>
      <w:pPr>
        <w:pStyle w:val="C1"/>
        <w:shd w:val="clear" w:color="auto" w:fill="ffffff"/>
        <w:spacing w:before="0" w:after="0" w:line="338" w:lineRule="atLeast"/>
        <w:ind w:firstLine="708"/>
        <w:jc w:val="left"/>
        <w:rPr>
          <w:rStyle w:val="C0"/>
          <w:b/>
          <w:color w:val="000000"/>
          <w:sz w:val="3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Style w:val="C0"/>
          <w:color w:val="000000"/>
          <w:sz w:val="28"/>
          <w:szCs w:val="28"/>
        </w:rPr>
      </w:pPr>
    </w:p>
    <w:p>
      <w:pPr>
        <w:pStyle w:val="C1"/>
        <w:shd w:val="clear" w:color="auto" w:fill="ffffff"/>
        <w:spacing w:before="0" w:after="0" w:line="338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 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высказывать недовольство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вялость,  малыш склонен значительно больше поспать днем, чем в остальные дни…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 протяжении четырех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еще нуждается в более продолжительном сне, чем взрослый человек.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Ребенку до пяти лет положено спать в сутки 12,5 – 12 часов, в шесть лет 11,5 – 12часов.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ночного сна отводится время с 9 -9. 30 минут. Дети дошкольники спят днем один раз. Укладывают их так, чтобы они просыпались в 15 – 15.30минут. Организовывать дневной сон позже нецелесообразно – это неизбежно бы вызвало более позднее укладывание на ночной сон.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Особенности сна ребенка в большей мере определяются условиями воспитания. Необходимость идти спать порою воспринимается как неприятность, ребенок просит разрешение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средства. Укреплять потребность ребенка во сне, вызывать чувства удовольствия при укладывании, приучать быстро, засыпать без всяких дополнительных воздействий.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Какие же средства способствуют решению этих задач?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Прежде всего, воспитания еще в раннем детстве привычка выполнять режим. Обычно ребенку хочется как – то завершить то, что он делает. Поэтому следует заранее, минут за 10 – 15, предупредить ребенка о то, что скоро нужно ложиться спать. А когда это время наступит, настаивайте, чтобы ребенок не задерживался.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раздеваться и аккуратно складывать одежду. На протяжении последующих лет эти навыки совершенствуются.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Лучшая одежда на время сна – пижама, которая в зависимости от сезона может быть байковая, трикотажная, ситцевая. В жаркие дни дети могут спать в трусиках.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Напомним, во все сезоны года днем ребенок по возможности должен спать на воздухе. Если такой возможности нет, то его надо одеть и укрыть таким образом, чтобы в течение всего времени сна окно, форточка или фрамуга могли остаться открытыми. Температура воздуха в комнате не должна снижаться ниже плюс 15 градусов.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часы ночного сна также важно обеспечить доступ свежего воздуха. Если же зимой при этом комната чрезмерно охлаждается, ее следует хорошо проветрить перед тем, как ребенка укладывать.</w:t>
      </w:r>
    </w:p>
    <w:p>
      <w:pPr>
        <w:pStyle w:val="C1"/>
        <w:shd w:val="clear" w:color="auto" w:fill="ffffff"/>
        <w:spacing w:before="0" w:after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Желательно, чтобы после пробуждения ребенок сразу встал. При этом следует учитывать, что переход от сна к бодрствованию у ребенка происходит различно, у одних почти мгновенно, других требуется 5 – 10, чтобы они окончательно проснулись. Самостоятельно одеться, застегнуть все пуговицы ребенку несколько труднее, чем раздеться. В течение всего дошкольного возраста у ребенка следует закреплять навык одеваться самостоятельно и аккуратно умываться и причесываться после сна.</w:t>
      </w:r>
    </w:p>
    <w:p/>
    <w:p/>
    <w:p/>
    <w:p/>
    <w:p/>
    <w:p>
      <w:pPr>
        <w:tabs>
          <w:tab w:val="left" w:pos="5160"/>
        </w:tabs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042"/>
    <w:rsid w:val="00341042"/>
    <w:rsid w:val="00632F68"/>
    <w:rsid w:val="009F4733"/>
    <w:rsid w:val="00F23BE3"/>
    <w:rsid w:val="00F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link w:val="Заголовок1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48"/>
      <w:szCs w:val="48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</w:style>
  <w:style w:type="character" w:customStyle="1" w:styleId="C3">
    <w:name w:val="C3"/>
    <w:basedOn w:val="DefaultParagraphFont"/>
    <w:uiPriority w:val="99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customStyle="1" w:styleId="C4">
    <w:name w:val="C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</w:style>
  <w:style w:type="paragraph" w:customStyle="1" w:styleId="C2">
    <w:name w:val="C2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Times New Roman" w:cs="Times New Roman" w:eastAsia="Times New Roman" w:hAnsi="Times New Roman"/>
      <w:b/>
      <w:bCs/>
      <w:sz w:val="48"/>
      <w:szCs w:val="48"/>
    </w:rPr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НижнийколонтитулЗнак"/>
    <w:uiPriority w:val="99"/>
    <w:semiHidden w:val="on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semiHidden w:val="on"/>
  </w:style>
  <w:style w:type="paragraph" w:customStyle="1" w:styleId="Dlg">
    <w:name w:val="Dlg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TMLTopofForm">
    <w:name w:val="HTML Top of Form"/>
    <w:basedOn w:val="Normal"/>
    <w:next w:val="Normal"/>
    <w:link w:val="Z-НачалоформыЗнак"/>
    <w:hidden w:val="on"/>
    <w:uiPriority w:val="99"/>
    <w:semiHidden w:val="on"/>
    <w:unhideWhenUsed w:val="on"/>
    <w:unhideWhenUsed w:val="on"/>
    <w:pPr>
      <w:pBdr>
        <w:bottom w:val="single" w:color="auto" w:sz="6"/>
      </w:pBdr>
      <w:spacing w:after="0" w:line="240" w:lineRule="auto"/>
      <w:jc w:val="center"/>
    </w:pPr>
    <w:rPr>
      <w:rFonts w:ascii="Arial" w:cs="Arial" w:eastAsia="Times New Roman" w:hAnsi="Arial"/>
      <w:vanish/>
      <w:sz w:val="16"/>
      <w:szCs w:val="16"/>
    </w:rPr>
  </w:style>
  <w:style w:type="character" w:customStyle="1" w:styleId="Z-НачалоформыЗнак">
    <w:name w:val="Z-Начало формы Знак"/>
    <w:basedOn w:val="DefaultParagraphFont"/>
    <w:link w:val="HTMLTopofForm"/>
    <w:uiPriority w:val="99"/>
    <w:semiHidden w:val="on"/>
    <w:rPr>
      <w:rFonts w:ascii="Arial" w:cs="Arial" w:eastAsia="Times New Roman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КонецформыЗнак"/>
    <w:hidden w:val="on"/>
    <w:uiPriority w:val="99"/>
    <w:semiHidden w:val="on"/>
    <w:unhideWhenUsed w:val="on"/>
    <w:unhideWhenUsed w:val="on"/>
    <w:pPr>
      <w:pBdr>
        <w:top w:val="single" w:color="auto" w:sz="6"/>
      </w:pBdr>
      <w:spacing w:after="0" w:line="240" w:lineRule="auto"/>
      <w:jc w:val="center"/>
    </w:pPr>
    <w:rPr>
      <w:rFonts w:ascii="Arial" w:cs="Arial" w:eastAsia="Times New Roman" w:hAnsi="Arial"/>
      <w:vanish/>
      <w:sz w:val="16"/>
      <w:szCs w:val="16"/>
    </w:rPr>
  </w:style>
  <w:style w:type="character" w:customStyle="1" w:styleId="Z-КонецформыЗнак">
    <w:name w:val="Z-Конец формы Знак"/>
    <w:basedOn w:val="DefaultParagraphFont"/>
    <w:link w:val="HTMLBottomofForm"/>
    <w:uiPriority w:val="99"/>
    <w:semiHidden w:val="on"/>
    <w:rPr>
      <w:rFonts w:ascii="Arial" w:cs="Arial" w:eastAsia="Times New Roman" w:hAnsi="Arial"/>
      <w:vanish/>
      <w:sz w:val="16"/>
      <w:szCs w:val="16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semiHidden w:val="on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063">
              <w:marLeft w:val="175"/>
              <w:marRight w:val="3499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712">
              <w:marLeft w:val="175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6041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  <w:divsChild>
            <w:div w:id="493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051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629942837">
              <w:marLeft w:val="191"/>
              <w:marRight w:val="191"/>
              <w:marTop w:val="159"/>
              <w:marBottom w:val="159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2" w:color="999999"/>
              </w:divBdr>
              <w:divsChild>
                <w:div w:id="871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http://www.psytalk.spb.ru/psyvopros/potrebnosti/" TargetMode="External"/><Relationship Id="rId9" Type="http://schemas.openxmlformats.org/officeDocument/2006/relationships/hyperlink" Target="http://www.psytalk.spb.ru/mamam/vlast-roditeley/" TargetMode="External"/><Relationship Id="rId10" Type="http://schemas.openxmlformats.org/officeDocument/2006/relationships/hyperlink" Target="http://www.psytalk.spb.ru/sotsium/manipulaycii-v-povsednevnoi-z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9109-1EDF-48DB-AC69-2767C8B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logoped134</cp:lastModifiedBy>
</cp:coreProperties>
</file>