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A2" w:rsidRPr="006F47A2" w:rsidRDefault="006F47A2" w:rsidP="006F47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7A2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«Арский детский сад №11 общеразвивающего вида»</w:t>
      </w:r>
    </w:p>
    <w:p w:rsidR="006F47A2" w:rsidRPr="006F47A2" w:rsidRDefault="006F47A2" w:rsidP="006F4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7A2" w:rsidRPr="006F47A2" w:rsidRDefault="006F47A2" w:rsidP="006F4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7A2" w:rsidRPr="006F47A2" w:rsidRDefault="006F47A2" w:rsidP="006F47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7A2" w:rsidRPr="006F47A2" w:rsidRDefault="006F47A2" w:rsidP="006F47A2">
      <w:pPr>
        <w:rPr>
          <w:rFonts w:ascii="Times New Roman" w:hAnsi="Times New Roman" w:cs="Times New Roman"/>
          <w:b/>
          <w:sz w:val="24"/>
          <w:szCs w:val="24"/>
        </w:rPr>
      </w:pPr>
    </w:p>
    <w:p w:rsidR="006F47A2" w:rsidRDefault="006F47A2" w:rsidP="006F47A2">
      <w:pPr>
        <w:rPr>
          <w:rFonts w:ascii="Times New Roman" w:hAnsi="Times New Roman" w:cs="Times New Roman"/>
          <w:b/>
          <w:sz w:val="28"/>
          <w:szCs w:val="28"/>
        </w:rPr>
      </w:pPr>
    </w:p>
    <w:p w:rsidR="006F47A2" w:rsidRDefault="006F47A2" w:rsidP="006F47A2">
      <w:pPr>
        <w:rPr>
          <w:rFonts w:ascii="Times New Roman" w:hAnsi="Times New Roman" w:cs="Times New Roman"/>
          <w:b/>
          <w:sz w:val="28"/>
          <w:szCs w:val="28"/>
        </w:rPr>
      </w:pPr>
    </w:p>
    <w:p w:rsidR="006F47A2" w:rsidRDefault="006F47A2" w:rsidP="006F47A2">
      <w:pPr>
        <w:rPr>
          <w:rFonts w:ascii="Times New Roman" w:hAnsi="Times New Roman" w:cs="Times New Roman"/>
          <w:b/>
          <w:sz w:val="28"/>
          <w:szCs w:val="28"/>
        </w:rPr>
      </w:pPr>
    </w:p>
    <w:p w:rsidR="006F47A2" w:rsidRDefault="006F47A2" w:rsidP="006F47A2">
      <w:pPr>
        <w:rPr>
          <w:rFonts w:ascii="Times New Roman" w:hAnsi="Times New Roman" w:cs="Times New Roman"/>
          <w:b/>
          <w:sz w:val="28"/>
          <w:szCs w:val="28"/>
        </w:rPr>
      </w:pPr>
    </w:p>
    <w:p w:rsidR="006F47A2" w:rsidRPr="006F47A2" w:rsidRDefault="006F47A2" w:rsidP="006F47A2">
      <w:pPr>
        <w:rPr>
          <w:rFonts w:ascii="Times New Roman" w:hAnsi="Times New Roman" w:cs="Times New Roman"/>
          <w:sz w:val="28"/>
          <w:szCs w:val="28"/>
        </w:rPr>
      </w:pPr>
      <w:r w:rsidRPr="006F47A2">
        <w:rPr>
          <w:rFonts w:ascii="Times New Roman" w:hAnsi="Times New Roman" w:cs="Times New Roman"/>
          <w:b/>
          <w:sz w:val="28"/>
          <w:szCs w:val="28"/>
        </w:rPr>
        <w:t xml:space="preserve">ПЛАН ПО САМООБРАЗОВАНИЮ ПЕДАГОГА-ПСИХОЛОГА </w:t>
      </w:r>
    </w:p>
    <w:p w:rsidR="006F47A2" w:rsidRPr="006F47A2" w:rsidRDefault="006F47A2" w:rsidP="006F4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6F47A2">
        <w:rPr>
          <w:rFonts w:ascii="Times New Roman" w:hAnsi="Times New Roman" w:cs="Times New Roman"/>
          <w:b/>
          <w:sz w:val="24"/>
          <w:szCs w:val="24"/>
        </w:rPr>
        <w:t>Магсумова Зульфия Ильфировна</w:t>
      </w:r>
    </w:p>
    <w:p w:rsidR="006F47A2" w:rsidRPr="006F47A2" w:rsidRDefault="006F47A2" w:rsidP="006F47A2">
      <w:pPr>
        <w:rPr>
          <w:rFonts w:ascii="Times New Roman" w:hAnsi="Times New Roman" w:cs="Times New Roman"/>
          <w:sz w:val="28"/>
          <w:szCs w:val="28"/>
        </w:rPr>
      </w:pPr>
      <w:r w:rsidRPr="006F47A2">
        <w:rPr>
          <w:rFonts w:ascii="Times New Roman" w:hAnsi="Times New Roman" w:cs="Times New Roman"/>
          <w:b/>
          <w:sz w:val="28"/>
          <w:szCs w:val="28"/>
        </w:rPr>
        <w:t xml:space="preserve">«Арт-терапия как метод психологического сопровождения участников образовательного процесса: детей, родителей и педагогов» </w:t>
      </w:r>
    </w:p>
    <w:p w:rsidR="006F47A2" w:rsidRPr="006F47A2" w:rsidRDefault="006F47A2" w:rsidP="006F47A2">
      <w:pPr>
        <w:rPr>
          <w:rFonts w:ascii="Times New Roman" w:hAnsi="Times New Roman" w:cs="Times New Roman"/>
          <w:sz w:val="28"/>
          <w:szCs w:val="28"/>
        </w:rPr>
      </w:pPr>
      <w:r w:rsidRPr="006F47A2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F47A2" w:rsidRPr="006F47A2" w:rsidRDefault="006F47A2" w:rsidP="006F47A2">
      <w:pPr>
        <w:rPr>
          <w:rFonts w:ascii="Times New Roman" w:hAnsi="Times New Roman" w:cs="Times New Roman"/>
          <w:sz w:val="28"/>
          <w:szCs w:val="28"/>
        </w:rPr>
      </w:pPr>
      <w:r w:rsidRPr="006F47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47A2" w:rsidRPr="006F47A2" w:rsidRDefault="006F47A2" w:rsidP="006F47A2">
      <w:pPr>
        <w:rPr>
          <w:rFonts w:ascii="Times New Roman" w:hAnsi="Times New Roman" w:cs="Times New Roman"/>
          <w:sz w:val="24"/>
          <w:szCs w:val="24"/>
        </w:rPr>
      </w:pPr>
      <w:r w:rsidRPr="006F47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7A2" w:rsidRPr="006F47A2" w:rsidRDefault="006F47A2" w:rsidP="006F47A2">
      <w:pPr>
        <w:rPr>
          <w:rFonts w:ascii="Times New Roman" w:hAnsi="Times New Roman" w:cs="Times New Roman"/>
          <w:sz w:val="24"/>
          <w:szCs w:val="24"/>
        </w:rPr>
      </w:pPr>
      <w:r w:rsidRPr="006F47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7A2" w:rsidRPr="006F47A2" w:rsidRDefault="006F47A2" w:rsidP="006F47A2">
      <w:pPr>
        <w:rPr>
          <w:rFonts w:ascii="Times New Roman" w:hAnsi="Times New Roman" w:cs="Times New Roman"/>
          <w:sz w:val="24"/>
          <w:szCs w:val="24"/>
        </w:rPr>
      </w:pPr>
      <w:r w:rsidRPr="006F47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7A2" w:rsidRPr="006F47A2" w:rsidRDefault="006F47A2" w:rsidP="006F47A2">
      <w:pPr>
        <w:rPr>
          <w:rFonts w:ascii="Times New Roman" w:hAnsi="Times New Roman" w:cs="Times New Roman"/>
          <w:b/>
          <w:sz w:val="24"/>
          <w:szCs w:val="24"/>
        </w:rPr>
      </w:pPr>
    </w:p>
    <w:p w:rsidR="006F47A2" w:rsidRPr="006F47A2" w:rsidRDefault="006F47A2" w:rsidP="006F47A2">
      <w:pPr>
        <w:rPr>
          <w:rFonts w:ascii="Times New Roman" w:hAnsi="Times New Roman" w:cs="Times New Roman"/>
          <w:b/>
          <w:sz w:val="24"/>
          <w:szCs w:val="24"/>
        </w:rPr>
      </w:pPr>
    </w:p>
    <w:p w:rsidR="006F47A2" w:rsidRPr="006F47A2" w:rsidRDefault="006F47A2" w:rsidP="006F47A2">
      <w:pPr>
        <w:rPr>
          <w:rFonts w:ascii="Times New Roman" w:hAnsi="Times New Roman" w:cs="Times New Roman"/>
          <w:b/>
          <w:sz w:val="24"/>
          <w:szCs w:val="24"/>
        </w:rPr>
      </w:pPr>
    </w:p>
    <w:p w:rsidR="006F47A2" w:rsidRPr="006F47A2" w:rsidRDefault="006F47A2" w:rsidP="006F47A2">
      <w:pPr>
        <w:rPr>
          <w:rFonts w:ascii="Times New Roman" w:hAnsi="Times New Roman" w:cs="Times New Roman"/>
          <w:b/>
          <w:sz w:val="24"/>
          <w:szCs w:val="24"/>
        </w:rPr>
      </w:pPr>
    </w:p>
    <w:p w:rsidR="006F47A2" w:rsidRPr="006F47A2" w:rsidRDefault="006F47A2" w:rsidP="006F47A2">
      <w:pPr>
        <w:rPr>
          <w:rFonts w:ascii="Times New Roman" w:hAnsi="Times New Roman" w:cs="Times New Roman"/>
          <w:b/>
          <w:sz w:val="24"/>
          <w:szCs w:val="24"/>
        </w:rPr>
      </w:pPr>
    </w:p>
    <w:p w:rsidR="006F47A2" w:rsidRPr="006F47A2" w:rsidRDefault="006F47A2" w:rsidP="006F47A2">
      <w:pPr>
        <w:rPr>
          <w:rFonts w:ascii="Times New Roman" w:hAnsi="Times New Roman" w:cs="Times New Roman"/>
          <w:b/>
          <w:sz w:val="24"/>
          <w:szCs w:val="24"/>
        </w:rPr>
      </w:pPr>
    </w:p>
    <w:p w:rsidR="006F47A2" w:rsidRPr="006F47A2" w:rsidRDefault="006F47A2" w:rsidP="006F47A2">
      <w:pPr>
        <w:rPr>
          <w:rFonts w:ascii="Times New Roman" w:hAnsi="Times New Roman" w:cs="Times New Roman"/>
          <w:b/>
          <w:sz w:val="24"/>
          <w:szCs w:val="24"/>
        </w:rPr>
      </w:pPr>
    </w:p>
    <w:p w:rsidR="006F47A2" w:rsidRPr="006F47A2" w:rsidRDefault="006F47A2" w:rsidP="006F47A2">
      <w:pPr>
        <w:rPr>
          <w:rFonts w:ascii="Times New Roman" w:hAnsi="Times New Roman" w:cs="Times New Roman"/>
          <w:b/>
          <w:sz w:val="24"/>
          <w:szCs w:val="24"/>
        </w:rPr>
      </w:pPr>
    </w:p>
    <w:p w:rsidR="006F47A2" w:rsidRPr="006F47A2" w:rsidRDefault="006F47A2" w:rsidP="006F47A2">
      <w:pPr>
        <w:rPr>
          <w:rFonts w:ascii="Times New Roman" w:hAnsi="Times New Roman" w:cs="Times New Roman"/>
          <w:b/>
          <w:sz w:val="24"/>
          <w:szCs w:val="24"/>
        </w:rPr>
      </w:pPr>
    </w:p>
    <w:p w:rsidR="006F47A2" w:rsidRPr="006F47A2" w:rsidRDefault="006F47A2" w:rsidP="006F47A2">
      <w:pPr>
        <w:rPr>
          <w:rFonts w:ascii="Times New Roman" w:hAnsi="Times New Roman" w:cs="Times New Roman"/>
          <w:b/>
          <w:sz w:val="24"/>
          <w:szCs w:val="24"/>
        </w:rPr>
      </w:pPr>
    </w:p>
    <w:p w:rsidR="006F47A2" w:rsidRPr="006F47A2" w:rsidRDefault="006F47A2" w:rsidP="006F47A2">
      <w:pPr>
        <w:rPr>
          <w:rFonts w:ascii="Times New Roman" w:hAnsi="Times New Roman" w:cs="Times New Roman"/>
          <w:b/>
          <w:sz w:val="24"/>
          <w:szCs w:val="24"/>
        </w:rPr>
      </w:pPr>
    </w:p>
    <w:p w:rsidR="006F47A2" w:rsidRPr="006F47A2" w:rsidRDefault="006F47A2" w:rsidP="006F4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6F47A2">
        <w:rPr>
          <w:rFonts w:ascii="Times New Roman" w:hAnsi="Times New Roman" w:cs="Times New Roman"/>
          <w:b/>
          <w:sz w:val="24"/>
          <w:szCs w:val="24"/>
        </w:rPr>
        <w:t xml:space="preserve">2021-2026 учебный год </w:t>
      </w:r>
    </w:p>
    <w:p w:rsidR="006F47A2" w:rsidRPr="006F47A2" w:rsidRDefault="006F47A2" w:rsidP="006F47A2">
      <w:pPr>
        <w:rPr>
          <w:rFonts w:ascii="Times New Roman" w:hAnsi="Times New Roman" w:cs="Times New Roman"/>
          <w:sz w:val="24"/>
          <w:szCs w:val="24"/>
        </w:rPr>
      </w:pPr>
      <w:r w:rsidRPr="006F47A2">
        <w:rPr>
          <w:rFonts w:ascii="Times New Roman" w:hAnsi="Times New Roman" w:cs="Times New Roman"/>
          <w:sz w:val="24"/>
          <w:szCs w:val="24"/>
        </w:rPr>
        <w:lastRenderedPageBreak/>
        <w:t xml:space="preserve">«Арт-терапия как метод психологического сопровождения участников образовательного процесса: детей, родителей и педагогов» </w:t>
      </w:r>
    </w:p>
    <w:p w:rsidR="006F47A2" w:rsidRPr="006F47A2" w:rsidRDefault="006F47A2" w:rsidP="006F47A2">
      <w:pPr>
        <w:rPr>
          <w:rFonts w:ascii="Times New Roman" w:hAnsi="Times New Roman" w:cs="Times New Roman"/>
          <w:sz w:val="24"/>
          <w:szCs w:val="24"/>
        </w:rPr>
      </w:pPr>
      <w:r w:rsidRPr="006F47A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F47A2">
        <w:rPr>
          <w:rFonts w:ascii="Times New Roman" w:hAnsi="Times New Roman" w:cs="Times New Roman"/>
          <w:sz w:val="24"/>
          <w:szCs w:val="24"/>
        </w:rPr>
        <w:t xml:space="preserve">Повышение своего профессионального уровня. </w:t>
      </w:r>
    </w:p>
    <w:tbl>
      <w:tblPr>
        <w:tblW w:w="9573" w:type="dxa"/>
        <w:tblInd w:w="-108" w:type="dxa"/>
        <w:tblCellMar>
          <w:top w:w="9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2504"/>
        <w:gridCol w:w="4493"/>
        <w:gridCol w:w="2576"/>
      </w:tblGrid>
      <w:tr w:rsidR="006F47A2" w:rsidRPr="006F47A2" w:rsidTr="00D55E38">
        <w:trPr>
          <w:trHeight w:val="653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6F47A2" w:rsidRPr="006F47A2" w:rsidTr="00D55E38">
        <w:trPr>
          <w:trHeight w:val="2770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и изучение практических методов использования различных направлений арт-терапии (методические пособия, вебинары, курсы повышения квалификации) 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психолого–педагогической, методической литературы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по теме самообразования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</w:tr>
      <w:tr w:rsidR="006F47A2" w:rsidRPr="006F47A2" w:rsidTr="00D55E38">
        <w:trPr>
          <w:trHeight w:val="4426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практику коррекционной работы методов арт-терапии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арт-терапии в работе с родителями 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комплекса коррекционных занятий для дошкольников с использованием приёмов и методов арттерапии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консультаций и тренингов для педагогов ДОУ с использованием методов арт-терапии по профилактике и коррекции эмоционального выгорания  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2021-2026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2021-2023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2022-2025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6F47A2" w:rsidRPr="006F47A2" w:rsidTr="00D55E38">
        <w:trPr>
          <w:trHeight w:val="1666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собственного опыта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деятельности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созданных педагогических условий для развития темы самообразования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2025-2026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</w:tbl>
    <w:p w:rsidR="007C7BBA" w:rsidRDefault="007C7BBA" w:rsidP="006F47A2">
      <w:pPr>
        <w:rPr>
          <w:rFonts w:ascii="Times New Roman" w:hAnsi="Times New Roman" w:cs="Times New Roman"/>
          <w:sz w:val="24"/>
          <w:szCs w:val="24"/>
        </w:rPr>
      </w:pPr>
    </w:p>
    <w:p w:rsidR="006F47A2" w:rsidRPr="006F47A2" w:rsidRDefault="006F47A2" w:rsidP="006F47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</w:t>
      </w:r>
      <w:r w:rsidRPr="006F47A2">
        <w:rPr>
          <w:rFonts w:ascii="Times New Roman" w:hAnsi="Times New Roman" w:cs="Times New Roman"/>
          <w:b/>
          <w:sz w:val="24"/>
          <w:szCs w:val="24"/>
        </w:rPr>
        <w:t>на 2021 -2022 учебный год</w:t>
      </w:r>
    </w:p>
    <w:tbl>
      <w:tblPr>
        <w:tblW w:w="9573" w:type="dxa"/>
        <w:tblInd w:w="-108" w:type="dxa"/>
        <w:tblCellMar>
          <w:top w:w="51" w:type="dxa"/>
          <w:right w:w="82" w:type="dxa"/>
        </w:tblCellMar>
        <w:tblLook w:val="04A0" w:firstRow="1" w:lastRow="0" w:firstColumn="1" w:lastColumn="0" w:noHBand="0" w:noVBand="1"/>
      </w:tblPr>
      <w:tblGrid>
        <w:gridCol w:w="3191"/>
        <w:gridCol w:w="4006"/>
        <w:gridCol w:w="2376"/>
      </w:tblGrid>
      <w:tr w:rsidR="006F47A2" w:rsidRPr="006F47A2" w:rsidTr="00D55E38">
        <w:trPr>
          <w:trHeight w:val="28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6F47A2" w:rsidRPr="006F47A2" w:rsidTr="00D55E38">
        <w:trPr>
          <w:trHeight w:val="304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и изучение практических методов использования различных направлений арт-терапии (вебинары, курсы повышения квалификации) </w:t>
            </w:r>
            <w:r w:rsidRPr="006F4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тему </w:t>
            </w: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>«Использование арт-терапии в работе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етьми с ОВЗ» </w:t>
            </w:r>
          </w:p>
          <w:p w:rsid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«Арт-терапия как метод работы с эмоциональными проблемами у детей дошкольного возраста и учащихся начальной школы»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март-апрель, 2022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2022</w:t>
            </w: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7A2" w:rsidRPr="006F47A2" w:rsidTr="00D55E38">
        <w:trPr>
          <w:trHeight w:val="281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>Изучение психолого– педагогической, методической литературы по теме самообразования</w:t>
            </w:r>
            <w:r w:rsidRPr="006F4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Зинкевич-Евстигнеева Т.Д. «Чудеса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на песке. Песочная игротерапия»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Зинкевич – Евстигнеева Т.Д.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"Психотерапия зависимостей: Метод арт-терапии"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М.В. "Арт-терепия в работе с детьми" 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ноябрь-декабрь,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февраль-март, 2022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июнь, 2022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47A2" w:rsidRPr="006F47A2" w:rsidRDefault="006F47A2" w:rsidP="006F47A2">
      <w:pPr>
        <w:rPr>
          <w:rFonts w:ascii="Times New Roman" w:hAnsi="Times New Roman" w:cs="Times New Roman"/>
          <w:sz w:val="24"/>
          <w:szCs w:val="24"/>
        </w:rPr>
      </w:pPr>
      <w:r w:rsidRPr="006F47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7A2" w:rsidRPr="006F47A2" w:rsidRDefault="006F47A2" w:rsidP="006F47A2">
      <w:pPr>
        <w:rPr>
          <w:rFonts w:ascii="Times New Roman" w:hAnsi="Times New Roman" w:cs="Times New Roman"/>
          <w:sz w:val="24"/>
          <w:szCs w:val="24"/>
        </w:rPr>
      </w:pPr>
      <w:r w:rsidRPr="006F47A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нализ проведенной работы за 2021-2022</w:t>
      </w:r>
      <w:r w:rsidRPr="006F47A2">
        <w:rPr>
          <w:rFonts w:ascii="Times New Roman" w:hAnsi="Times New Roman" w:cs="Times New Roman"/>
          <w:b/>
          <w:sz w:val="24"/>
          <w:szCs w:val="24"/>
        </w:rPr>
        <w:t xml:space="preserve"> учебный год: </w:t>
      </w:r>
      <w:r w:rsidRPr="006F4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7A2" w:rsidRPr="006F47A2" w:rsidRDefault="006F47A2" w:rsidP="006F47A2">
      <w:pPr>
        <w:rPr>
          <w:rFonts w:ascii="Times New Roman" w:hAnsi="Times New Roman" w:cs="Times New Roman"/>
          <w:sz w:val="24"/>
          <w:szCs w:val="24"/>
        </w:rPr>
      </w:pPr>
      <w:r w:rsidRPr="006F47A2">
        <w:rPr>
          <w:rFonts w:ascii="Times New Roman" w:hAnsi="Times New Roman" w:cs="Times New Roman"/>
          <w:sz w:val="24"/>
          <w:szCs w:val="24"/>
        </w:rPr>
        <w:t xml:space="preserve">Запланированные мероприятия по повышению профессионального уровня по теме самообразования на подготовительном этапе пройдены успешно. Считаю, что для изучения методической литературы было выделено недостаточно времени, поэтому планирую продолжить эту деятельность в следующем учебном году. </w:t>
      </w:r>
    </w:p>
    <w:p w:rsidR="006F47A2" w:rsidRDefault="006F47A2" w:rsidP="006F47A2">
      <w:pPr>
        <w:rPr>
          <w:rFonts w:ascii="Times New Roman" w:hAnsi="Times New Roman" w:cs="Times New Roman"/>
          <w:b/>
          <w:sz w:val="24"/>
          <w:szCs w:val="24"/>
        </w:rPr>
      </w:pPr>
      <w:r w:rsidRPr="006F47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7A2" w:rsidRDefault="006F47A2" w:rsidP="006F47A2">
      <w:pPr>
        <w:rPr>
          <w:rFonts w:ascii="Times New Roman" w:hAnsi="Times New Roman" w:cs="Times New Roman"/>
          <w:b/>
          <w:sz w:val="24"/>
          <w:szCs w:val="24"/>
        </w:rPr>
      </w:pPr>
    </w:p>
    <w:p w:rsidR="006F47A2" w:rsidRDefault="006F47A2" w:rsidP="006F47A2">
      <w:pPr>
        <w:rPr>
          <w:rFonts w:ascii="Times New Roman" w:hAnsi="Times New Roman" w:cs="Times New Roman"/>
          <w:b/>
          <w:sz w:val="24"/>
          <w:szCs w:val="24"/>
        </w:rPr>
      </w:pPr>
    </w:p>
    <w:p w:rsidR="006F47A2" w:rsidRDefault="006F47A2" w:rsidP="006F47A2">
      <w:pPr>
        <w:rPr>
          <w:rFonts w:ascii="Times New Roman" w:hAnsi="Times New Roman" w:cs="Times New Roman"/>
          <w:b/>
          <w:sz w:val="24"/>
          <w:szCs w:val="24"/>
        </w:rPr>
      </w:pPr>
    </w:p>
    <w:p w:rsidR="006F47A2" w:rsidRDefault="006F47A2" w:rsidP="006F47A2">
      <w:pPr>
        <w:rPr>
          <w:rFonts w:ascii="Times New Roman" w:hAnsi="Times New Roman" w:cs="Times New Roman"/>
          <w:b/>
          <w:sz w:val="24"/>
          <w:szCs w:val="24"/>
        </w:rPr>
      </w:pPr>
    </w:p>
    <w:p w:rsidR="006F47A2" w:rsidRPr="006F47A2" w:rsidRDefault="006F47A2" w:rsidP="006F4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на 2022- 2023</w:t>
      </w:r>
      <w:r w:rsidRPr="006F47A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9573" w:type="dxa"/>
        <w:tblInd w:w="-108" w:type="dxa"/>
        <w:tblCellMar>
          <w:top w:w="52" w:type="dxa"/>
          <w:right w:w="115" w:type="dxa"/>
        </w:tblCellMar>
        <w:tblLook w:val="04A0" w:firstRow="1" w:lastRow="0" w:firstColumn="1" w:lastColumn="0" w:noHBand="0" w:noVBand="1"/>
      </w:tblPr>
      <w:tblGrid>
        <w:gridCol w:w="3190"/>
        <w:gridCol w:w="4290"/>
        <w:gridCol w:w="2093"/>
      </w:tblGrid>
      <w:tr w:rsidR="006F47A2" w:rsidRPr="006F47A2" w:rsidTr="00D55E38">
        <w:trPr>
          <w:trHeight w:val="28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6F47A2" w:rsidRPr="006F47A2" w:rsidTr="00D55E38">
        <w:trPr>
          <w:trHeight w:val="166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и изучение практических методов использования различных направлений арт-терапии (вебинары, курсы повышения квалификации) 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«ФГОС: развитие коммуникативных компетенций у детей дошкольного возраста и начальной школы методом арттерапии»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2022</w:t>
            </w:r>
          </w:p>
        </w:tc>
      </w:tr>
      <w:tr w:rsidR="006F47A2" w:rsidRPr="006F47A2" w:rsidTr="00D55E38">
        <w:trPr>
          <w:trHeight w:val="171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психолого– педагогической, методической литературы по теме самообразования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Пурнис Н.Е. "Арт-терапия в развитии персонала"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Рыбакова С.Г. "Арт-терапия для детей с задержкой психического развития"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октябрь-ноябрь, 2022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апрель-май, 2023</w:t>
            </w: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7A2" w:rsidRPr="006F47A2" w:rsidTr="00D55E38">
        <w:trPr>
          <w:trHeight w:val="332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практику коррекционной работы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методов арт-терапии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индивидуальной коррекционно-развивающей работе с детьми методов арт-терапии: - сказкотерапия в сочетании с изотерапией – в работе со страхами; - песочная терапия – в работе с нарушениями в коммуникативной и эмоциональной сферах;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- музыкотерапия и кинезитерапия - в работе с детьми с СДВГ и при нарушении регуляторного компонента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2021 – май, 2023</w:t>
            </w:r>
          </w:p>
        </w:tc>
      </w:tr>
      <w:tr w:rsidR="006F47A2" w:rsidRPr="006F47A2" w:rsidTr="00D55E38">
        <w:trPr>
          <w:trHeight w:val="111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арт-терапии в работе с родителями 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изотерапии в детскородительском тренинге в рамках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проекта «Я и мир вокруг»  </w:t>
            </w:r>
          </w:p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A2" w:rsidRPr="006F47A2" w:rsidRDefault="006F47A2" w:rsidP="006F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2021 – апрель, 2023</w:t>
            </w:r>
            <w:bookmarkStart w:id="0" w:name="_GoBack"/>
            <w:bookmarkEnd w:id="0"/>
            <w:r w:rsidRPr="006F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47A2" w:rsidRPr="006F47A2" w:rsidRDefault="006F47A2" w:rsidP="006F47A2">
      <w:pPr>
        <w:rPr>
          <w:rFonts w:ascii="Times New Roman" w:hAnsi="Times New Roman" w:cs="Times New Roman"/>
          <w:sz w:val="24"/>
          <w:szCs w:val="24"/>
        </w:rPr>
      </w:pPr>
      <w:r w:rsidRPr="006F4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7A2" w:rsidRPr="006F47A2" w:rsidRDefault="006F47A2" w:rsidP="006F47A2">
      <w:pPr>
        <w:rPr>
          <w:rFonts w:ascii="Times New Roman" w:hAnsi="Times New Roman" w:cs="Times New Roman"/>
          <w:b/>
          <w:sz w:val="24"/>
          <w:szCs w:val="24"/>
        </w:rPr>
      </w:pPr>
      <w:r w:rsidRPr="006F47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7A2" w:rsidRPr="006F47A2" w:rsidRDefault="006F47A2" w:rsidP="006F47A2">
      <w:pPr>
        <w:rPr>
          <w:rFonts w:ascii="Times New Roman" w:hAnsi="Times New Roman" w:cs="Times New Roman"/>
          <w:b/>
          <w:sz w:val="24"/>
          <w:szCs w:val="24"/>
        </w:rPr>
      </w:pPr>
    </w:p>
    <w:p w:rsidR="006F47A2" w:rsidRPr="006F47A2" w:rsidRDefault="006F47A2" w:rsidP="006F47A2">
      <w:pPr>
        <w:rPr>
          <w:rFonts w:ascii="Times New Roman" w:hAnsi="Times New Roman" w:cs="Times New Roman"/>
          <w:sz w:val="24"/>
          <w:szCs w:val="24"/>
        </w:rPr>
      </w:pPr>
      <w:r w:rsidRPr="006F47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7A2" w:rsidRPr="006F47A2" w:rsidRDefault="006F47A2" w:rsidP="006F47A2">
      <w:pPr>
        <w:rPr>
          <w:rFonts w:ascii="Times New Roman" w:hAnsi="Times New Roman" w:cs="Times New Roman"/>
          <w:sz w:val="24"/>
          <w:szCs w:val="24"/>
        </w:rPr>
      </w:pPr>
      <w:r w:rsidRPr="006F47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7A2" w:rsidRPr="006F47A2" w:rsidRDefault="006F47A2" w:rsidP="006F47A2">
      <w:pPr>
        <w:rPr>
          <w:rFonts w:ascii="Times New Roman" w:hAnsi="Times New Roman" w:cs="Times New Roman"/>
          <w:sz w:val="24"/>
          <w:szCs w:val="24"/>
        </w:rPr>
      </w:pPr>
    </w:p>
    <w:sectPr w:rsidR="006F47A2" w:rsidRPr="006F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A2"/>
    <w:rsid w:val="006F47A2"/>
    <w:rsid w:val="007C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61C1"/>
  <w15:chartTrackingRefBased/>
  <w15:docId w15:val="{1D16318B-F665-4806-B244-C50D0920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2022-05-30T06:04:00Z</dcterms:created>
  <dcterms:modified xsi:type="dcterms:W3CDTF">2022-05-30T06:17:00Z</dcterms:modified>
</cp:coreProperties>
</file>