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0D" w:rsidRPr="00C006EF" w:rsidRDefault="00C006EF" w:rsidP="00C006E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0"/>
          <w:szCs w:val="400"/>
        </w:rPr>
        <w:t xml:space="preserve"> </w:t>
      </w:r>
      <w:r w:rsidRPr="00C006EF">
        <w:rPr>
          <w:rFonts w:ascii="Times New Roman" w:hAnsi="Times New Roman" w:cs="Times New Roman"/>
          <w:b/>
          <w:sz w:val="32"/>
          <w:szCs w:val="32"/>
        </w:rPr>
        <w:t xml:space="preserve">Советы родителям « </w:t>
      </w:r>
      <w:proofErr w:type="spellStart"/>
      <w:r w:rsidRPr="00C006EF">
        <w:rPr>
          <w:rFonts w:ascii="Times New Roman" w:hAnsi="Times New Roman" w:cs="Times New Roman"/>
          <w:b/>
          <w:sz w:val="32"/>
          <w:szCs w:val="32"/>
        </w:rPr>
        <w:t>неговорящего</w:t>
      </w:r>
      <w:proofErr w:type="spellEnd"/>
      <w:r w:rsidRPr="00C006EF">
        <w:rPr>
          <w:rFonts w:ascii="Times New Roman" w:hAnsi="Times New Roman" w:cs="Times New Roman"/>
          <w:b/>
          <w:sz w:val="32"/>
          <w:szCs w:val="32"/>
        </w:rPr>
        <w:t>»  ребенка</w:t>
      </w:r>
    </w:p>
    <w:p w:rsidR="00C006EF" w:rsidRPr="00C006EF" w:rsidRDefault="00C006EF" w:rsidP="00C0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006EF" w:rsidRPr="00C006EF" w:rsidRDefault="00C006EF" w:rsidP="00C0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006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 Начнем с Вас.</w:t>
      </w: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Даже если Вы молчаливы от природы - все равно говорите с малышом. Ребенок легче понимает обращенную к нему речь, если она объясняет, что происходит с ним и вокруг него. Поэтому сопровождайте свои действия словами. </w:t>
      </w: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006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 Встреча взглядов. </w:t>
      </w:r>
      <w:r w:rsidRPr="00C006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/>
      </w: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Озвучивайте любую ситуацию - но только если Вы видите, что ребенок слышит и видит Вас. Не говорите в пустоту, смотрите ему в глаза. Это особенно важно, если ребенок чрезмерно активен и постоянно двигается. </w:t>
      </w: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Если Ваш малыш еще только лепечет или говорит мало слов, старайтесь, чтобы он видел Вашу артикуляцию. </w:t>
      </w: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006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 Говорите четко. </w:t>
      </w:r>
      <w:r w:rsidRPr="00C006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/>
      </w: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Говорите просто, четко, внятно проговаривая каждое слово, каждую фразу. </w:t>
      </w: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Известно, что дети очень чутки к интонации; поэтому каждое слово, на которое падает логическое ударение, старайтесь произносить как можно более выразительно. </w:t>
      </w: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006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4. То же, но по – </w:t>
      </w:r>
      <w:proofErr w:type="gramStart"/>
      <w:r w:rsidRPr="00C006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разному</w:t>
      </w:r>
      <w:proofErr w:type="gramEnd"/>
      <w:r w:rsidRPr="00C006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 </w:t>
      </w:r>
      <w:r w:rsidRPr="00C006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/>
      </w: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Повторяйте многократно одно и то же слово. При повторении фразы меняйте порядок слов («папа пришел, пришел наш папа», «Мячик упал, упал мячик, упал»). Это позволяет ребенку легче услышать и понять, что фразы делятся на слова. </w:t>
      </w: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Но: не переусердствуйте.</w:t>
      </w: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Не употребляйте слишком длинных фраз</w:t>
      </w:r>
      <w:proofErr w:type="gramStart"/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</w:t>
      </w:r>
      <w:proofErr w:type="gramEnd"/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 перегружайте ребенка, предъявляя ему сразу большое количество незнакомых слов. Чаще сами говорите то, что хотите услышать: простые фразы из 2-3 слов, с паузой между словами. </w:t>
      </w: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006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5. Очень важно: хорошее настроение. </w:t>
      </w:r>
      <w:r w:rsidRPr="00C006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/>
      </w: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Старайтесь произносить новое слово в эмоционально благоприятной ситуации. В таких условиях ребенок лучше обучается и впитывает новую информацию гораздо лучше, чем в нейтральной или неблагоприятной ситуации. </w:t>
      </w: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006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6. Все чувства – в союзе с речью. </w:t>
      </w:r>
      <w:r w:rsidRPr="00C006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/>
      </w: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Очень важно, чтобы ребенок, постигая что-то новое, имел возможность не только видеть новый предмет, но и трогать, нюхать, щупать его - то есть изучать различными способами. Если Вы видите, что ребенок что-то трогает, с чем-то играет, сразу же назовите этот предмет несколько раз - коротко, четко, выразительно. </w:t>
      </w:r>
    </w:p>
    <w:p w:rsidR="00C006EF" w:rsidRPr="00C006EF" w:rsidRDefault="00C006EF" w:rsidP="00C0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006EF" w:rsidRPr="00C006EF" w:rsidRDefault="00C006EF" w:rsidP="00C00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006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7. Учите в игре. </w:t>
      </w:r>
      <w:r w:rsidRPr="00C006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/>
      </w: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Играя, учите подражать (две собачки лают, две кошки мяукают; переклички «мяу-мяу»). Специально создавайте такие игровые ситуации, где ребенку понадобится звукоподражание, либо надо будет произнести какие-то слова для того, чтобы игра состоялась. Обратите внимание – побуждаете не Вы, а  ситуация. </w:t>
      </w: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006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8. Не предупреждайте его желаний. </w:t>
      </w:r>
      <w:r w:rsidRPr="00C006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/>
      </w: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Некоторые родители пытаются угадать желания своего ребенка, часто предупреждая их в тот самый момент, когда они только появляются. В случае у малыша нет </w:t>
      </w: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необходимости произносить что-либо - достаточно просто посмотреть, протянуть руку. В такой ситуации есть опасность задержать ребенка на стадии жестового общения. И хотя жест - тоже общение, не стоит задерживаться на этом уровне. </w:t>
      </w: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Постепенно формируйте у малыша потребность говорить. </w:t>
      </w: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006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9. Расширяйте словарь малыша. </w:t>
      </w:r>
      <w:r w:rsidRPr="00C006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/>
      </w: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Ребенок владеет словом на двух уровнях: понимает его - это пассивный словарь; говорит - это активный. </w:t>
      </w:r>
      <w:proofErr w:type="gramStart"/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Активный</w:t>
      </w:r>
      <w:proofErr w:type="gramEnd"/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может быть еще совсем мал. Но если Вы пополняете ресурс понимания, это обязательно приведет к так называемому лексическому взрыву. И в дальнейшем ребенок перенесет в активный словарь то, чему вы научили его, разглядывая вместе картинки, читая книжки и комментируя свои действия. Старайтесь ввести в его пассивный словарь названия вещей, которые его окружают (игрушки, кухонная утварь, предметы быта), названия вещей и существ на картинках в книжках и, конечно, имена родственников и близких людей. Научите ребенка показывать, «где ручки, где ножки» (у куклы, у Вас). Часто спрашивайте: «Где стол?», «Где киса?» и т.д. </w:t>
      </w: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006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/>
        <w:t>10. Ведите дневник</w:t>
      </w: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</w:t>
      </w: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Фиксируйте его речевые достижения, записывайте, сколько слов он уже понимает, какие слова произносит, в каких ситуациях - так вы сможете день за днем судить о его успехах. </w:t>
      </w: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006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11. Развивайте фонематический слух.</w:t>
      </w: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Учите ребенка прислушиваться к различным звукам и давайте им речевое </w:t>
      </w: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обозначение: водичка течет: </w:t>
      </w:r>
      <w:proofErr w:type="spellStart"/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с-с-с</w:t>
      </w:r>
      <w:proofErr w:type="spellEnd"/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жук жужжит: ж-ж-ж, ветер гудит: у-у-у и т.д. </w:t>
      </w: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Обращайте внимание ребенка на различное звучание (</w:t>
      </w:r>
      <w:proofErr w:type="spellStart"/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с-с-с</w:t>
      </w:r>
      <w:proofErr w:type="spellEnd"/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з-э-з</w:t>
      </w:r>
      <w:proofErr w:type="spellEnd"/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ш-ш-ш</w:t>
      </w:r>
      <w:proofErr w:type="spellEnd"/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ж-ж-ж), побуждайте различать слова, отличающиеся одним звуком (крыса-крыша нос-нож, уточка-удочка и т.д.). </w:t>
      </w: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006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12. Не пренебрегайте звукоподражанием. </w:t>
      </w:r>
      <w:r w:rsidRPr="00C006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/>
      </w: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детей, которые поздно начинают говорить, очень полезно использовать слова типа «бух», «ку-ку», «оп»,  «на», «дай» и другие короткие слова: состоящие из одного или двух одинаковых слогов. Эти слова основаны на звукоподражаниях, легки для усвоения и облегчают ребенку начальные стадии вхождения в речевую стихию. Потом они уйдут сами собой, станут ненужными, но пока не пренебрегайте ими, сейчас они нужны Вашему ребенку. </w:t>
      </w: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006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13. Читайте, читайте, читайте.</w:t>
      </w: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Читайте короткие стихи, сказки. Перечитывайте их много раз - не бойтесь, что это надоест ребенку. Дети гораздо лучше воспринимают текст, который они уже много раз слышали. Если это возможно, постарайтесь разыграть стихотворение – покажите его в лицах и с предметами; предметы эти дайте ребенку потрогать, поиграть с ними. Дождитесь, когда ребенок хорошо запомнит стихотворение, уловит его ритм, а затем пробуйте не договаривать последние строки, предоставляя это делать малышу. Пойте простые песенки, помогая ему воспринять ритм и воспроизвести его. </w:t>
      </w: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006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14. Пальцы помогают речи. </w:t>
      </w:r>
      <w:r w:rsidRPr="00C006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/>
      </w: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Обратите особое внимание не развитие мелкой моторики - точных движений пальцев руки. Это тесно связано с развитием речи. Лепка, рисование, «пальчиковый театр», игры с мелкими предметами - все это поможет речи, а в будущем - и письму. </w:t>
      </w: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br/>
      </w:r>
      <w:r w:rsidRPr="00C006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15. Будьте терпеливы, снисходительны и ... осторожны. </w:t>
      </w:r>
      <w:r w:rsidRPr="00C006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/>
      </w: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Если Ваш малыш неверно произнес какой-либо звук, никогда не смейтесь и не повторяйте за ним неправильное произношение слова. Тут же повторите слово </w:t>
      </w:r>
      <w:proofErr w:type="gramStart"/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</w:t>
      </w:r>
      <w:proofErr w:type="gramEnd"/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равильно, стараясь перехватить взгляд ребенка. Возможно, он сможет повторить за Вами. Если не сможет или не захочет, не расстраивайтесь. Будьте терпеливы! Он обязательно повторит за Вами, когда придет время. Он учится и на собственных ошибках, постоянно сравнивая свое произношение с </w:t>
      </w:r>
      <w:proofErr w:type="gramStart"/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Вашим</w:t>
      </w:r>
      <w:proofErr w:type="gramEnd"/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поэтому не слишком фиксируйте внимание на неправильном произношении - это может вызвать обратную реакцию. </w:t>
      </w: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C006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16. Только Вы! </w:t>
      </w:r>
      <w:r w:rsidRPr="00C006E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/>
      </w:r>
      <w:r w:rsidRPr="00C006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Помните: только Вы и Ваша вера в силы и способности своего ребенка могут помочь ему развиваться. Не забывайте активно радоваться его успехам, чаще хвалите своего малыша.</w:t>
      </w:r>
    </w:p>
    <w:sectPr w:rsidR="00C006EF" w:rsidRPr="00C006EF" w:rsidSect="00C006EF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37B5"/>
    <w:rsid w:val="00115649"/>
    <w:rsid w:val="003937B5"/>
    <w:rsid w:val="00530EB5"/>
    <w:rsid w:val="005966B5"/>
    <w:rsid w:val="0079120D"/>
    <w:rsid w:val="00805B15"/>
    <w:rsid w:val="00BB1C4A"/>
    <w:rsid w:val="00C0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06ACC-1B32-41AE-919B-6682371A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921</Words>
  <Characters>5252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2022-08-12T04:55:00Z</cp:lastPrinted>
  <dcterms:created xsi:type="dcterms:W3CDTF">2022-08-12T04:47:00Z</dcterms:created>
  <dcterms:modified xsi:type="dcterms:W3CDTF">2022-09-12T04:46:00Z</dcterms:modified>
</cp:coreProperties>
</file>