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3E" w:rsidRDefault="004A263E" w:rsidP="004A26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заповедью </w:t>
      </w:r>
      <w:proofErr w:type="spellStart"/>
      <w:r>
        <w:rPr>
          <w:rFonts w:ascii="Times New Roman" w:hAnsi="Times New Roman"/>
          <w:b/>
          <w:sz w:val="28"/>
          <w:szCs w:val="28"/>
        </w:rPr>
        <w:t>Януша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Корчака</w:t>
      </w:r>
    </w:p>
    <w:p w:rsidR="004A263E" w:rsidRDefault="004A263E" w:rsidP="004A26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А. И. </w:t>
      </w:r>
      <w:proofErr w:type="spellStart"/>
      <w:r>
        <w:rPr>
          <w:rFonts w:ascii="Times New Roman" w:hAnsi="Times New Roman"/>
          <w:sz w:val="28"/>
          <w:szCs w:val="28"/>
        </w:rPr>
        <w:t>Давлитова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4A263E" w:rsidRDefault="004A263E" w:rsidP="004A26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учитель русского языка и литературы</w:t>
      </w:r>
    </w:p>
    <w:p w:rsidR="004A263E" w:rsidRDefault="004A263E" w:rsidP="004A263E">
      <w:pPr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МАОУ-«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 №10 с УИОП» г. Альметьевск</w:t>
      </w:r>
    </w:p>
    <w:p w:rsidR="004A263E" w:rsidRPr="004A263E" w:rsidRDefault="004A263E" w:rsidP="004A26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tt-RU"/>
        </w:rPr>
        <w:t>0709000035</w:t>
      </w:r>
      <w:r w:rsidRPr="004A263E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4A263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tatar</w:t>
      </w:r>
      <w:proofErr w:type="spellEnd"/>
      <w:r w:rsidRPr="004A263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A263E" w:rsidRDefault="004A263E" w:rsidP="004A263E">
      <w:pPr>
        <w:spacing w:after="0"/>
        <w:rPr>
          <w:sz w:val="28"/>
          <w:szCs w:val="28"/>
        </w:rPr>
      </w:pPr>
    </w:p>
    <w:p w:rsidR="004A263E" w:rsidRDefault="004A263E" w:rsidP="004A263E">
      <w:pPr>
        <w:spacing w:line="24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часто говорим о том, в чём нуждаемся, но редко упоминаем то, чего нам не хватает на самом деле. А не хватает нам любви к детям. Такой, знаете, самоотверженной любви, родительской и педагогической. И если мы этой самой любви недодали юному поколению, вправе ли требовать, чтобы они нас любили? </w:t>
      </w:r>
    </w:p>
    <w:p w:rsidR="004A263E" w:rsidRDefault="004A263E" w:rsidP="004A263E">
      <w:pPr>
        <w:spacing w:line="24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 войдёт в историю человечества как век научных открытий. К сожалению, наряду с научно-техническим прогрессом, инновационными технологиями скудеет наша духовная жизнь. И вот мы уже отмечаем, что грубее и жёстче становятся отношения между, казалось бы, самыми добрыми людьми. Исполнение долга в межчеловеческих отношениях уступает служебным обязанностям, потому что работник и обязательнее, и профессиональнее. А любовь к детям… стала напоминать любовь к собственному имуществу, которое  порой дороже человека. Что может быть горше и печальнее? Неужели, чтобы проявились наши духовные качества, нужно попасть в беду, в экстремальную ситуацию? Как  же не растерять нам остатки нашей духовности, научиться любить детей?</w:t>
      </w:r>
    </w:p>
    <w:p w:rsidR="004A263E" w:rsidRDefault="004A263E" w:rsidP="004A263E">
      <w:pPr>
        <w:spacing w:line="24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нам поможет положительный опыт предыдущих поколений в воспитании сострадания и соучастия, самоотверженной и терпеливой любви. </w:t>
      </w:r>
      <w:proofErr w:type="spellStart"/>
      <w:r>
        <w:rPr>
          <w:rFonts w:ascii="Times New Roman" w:hAnsi="Times New Roman"/>
          <w:sz w:val="28"/>
          <w:szCs w:val="28"/>
        </w:rPr>
        <w:t>Януш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Корчак  -</w:t>
      </w:r>
      <w:proofErr w:type="gramEnd"/>
      <w:r>
        <w:rPr>
          <w:rFonts w:ascii="Times New Roman" w:hAnsi="Times New Roman"/>
          <w:sz w:val="28"/>
          <w:szCs w:val="28"/>
        </w:rPr>
        <w:t xml:space="preserve"> первый из гуманистов, не только в последние часы и минуты своего бытия, когда вместе с детьми принявший мученическую смерть в фашистской газовой камере, но и всей предыдущей жизнью показавший, что значит быть неравнодушным к детям. Не только в Польше чтут  своего бессмертного земляка. Его имя – в мировой педагогике, его имя – эталон человеческой порядочности. Поэтому совсем не странно, что именно из его уст, из-под его пера в книге «Как любить ребёнка» прозвучал настоящий манифест гуманизма. Нестареющий завет </w:t>
      </w:r>
      <w:proofErr w:type="spellStart"/>
      <w:r>
        <w:rPr>
          <w:rFonts w:ascii="Times New Roman" w:hAnsi="Times New Roman"/>
          <w:sz w:val="28"/>
          <w:szCs w:val="28"/>
        </w:rPr>
        <w:t>Януша</w:t>
      </w:r>
      <w:proofErr w:type="spellEnd"/>
      <w:r>
        <w:rPr>
          <w:rFonts w:ascii="Times New Roman" w:hAnsi="Times New Roman"/>
          <w:sz w:val="28"/>
          <w:szCs w:val="28"/>
        </w:rPr>
        <w:t xml:space="preserve"> Корчака, переданный в наши и грядущие времена, доказывает, что одной из постоянных ценностей является  любовь к детям.</w:t>
      </w:r>
    </w:p>
    <w:p w:rsidR="004A263E" w:rsidRDefault="004A263E" w:rsidP="004A263E">
      <w:pPr>
        <w:spacing w:line="24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условиях становления новой системы образования, ориентированной на вхождение в мировое образовательное пространство, идет активный процесс поиска путей, которые позволят сохранить духовно-нравственные и культурно-исторические традиции образования и воспитания подрастающего поколения. Поэтому активность учителя, выраженная в применении современных методов обучения и воспитания, должна быть направлена на  формирование нравственно совершенной </w:t>
      </w:r>
      <w:r>
        <w:rPr>
          <w:rFonts w:ascii="Times New Roman" w:hAnsi="Times New Roman"/>
          <w:sz w:val="28"/>
          <w:szCs w:val="28"/>
        </w:rPr>
        <w:lastRenderedPageBreak/>
        <w:t>личности с активными жизненными позициями. Так как речь идёт о формировании любви к детям, хочется поделиться тем, как в этом помогают уроки литературы.</w:t>
      </w:r>
    </w:p>
    <w:p w:rsidR="004A263E" w:rsidRDefault="004A263E" w:rsidP="004A263E">
      <w:pPr>
        <w:spacing w:line="24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Знакомимся с рассказом И. А. Бунина «Цифры», узнаём о  сложности взаимоотношений взрослых и детей в семье и о трудном пути обретения доброты и гармонии. И в классе постепенно нарастает гул недовольства: 7классники в штыки воспринимают поведение и поступки взрослых: дяди, матери и бабушки, - которые, желая соблюсти все правила педагогики и отучить ребёнка от желания капризничать, с целью воспитания в мальчике  терпеливости, довели его до истерики. Ученики без обиняков  осуждают такое поведение взрослых и причину видят в одном: в </w:t>
      </w:r>
      <w:proofErr w:type="spellStart"/>
      <w:r>
        <w:rPr>
          <w:rFonts w:ascii="Times New Roman" w:hAnsi="Times New Roman"/>
          <w:sz w:val="28"/>
          <w:szCs w:val="28"/>
        </w:rPr>
        <w:t>нелюбови</w:t>
      </w:r>
      <w:proofErr w:type="spellEnd"/>
      <w:r>
        <w:rPr>
          <w:rFonts w:ascii="Times New Roman" w:hAnsi="Times New Roman"/>
          <w:sz w:val="28"/>
          <w:szCs w:val="28"/>
        </w:rPr>
        <w:t xml:space="preserve"> к ребёнку. После дискуссии  школьники делают вывод: детей надо, в первую очередь, любить и не стесняться просить прощения за свои неправильные взрослые поступки. А я, пользуясь случаем, прошу их не забывать об этом, когда они сами станут родителями, потому что любые амбиции ничто в сравнении с детской слезой и обидой. </w:t>
      </w:r>
    </w:p>
    <w:p w:rsidR="004A263E" w:rsidRDefault="004A263E" w:rsidP="004A263E">
      <w:pPr>
        <w:spacing w:line="24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настоящую любовь к ребёнку ученики всегда отмечают в рассказе В. П. Астафьева «Конь с розовой гривой». Они наблюдают за тем, как мальчишка, герой произведения, страдает от своего обмана, желая любым путём заполучить пряничного белого коня с розовой гривой; бурно обсуждают действия бабушки и восторгаются тем, что она, несмотря ни на что, привезла-таки внуку этот самый гостинец. И когда задаёшь вопрос: «Почему она так поступает?», ответ единодушен: « Она же любит своего внука! Любит  таким, какой он есть». Да, надо любить юное поколение со всеми их недостатками просто за то, что они – дети.</w:t>
      </w:r>
    </w:p>
    <w:p w:rsidR="004A263E" w:rsidRDefault="004A263E" w:rsidP="004A263E">
      <w:pPr>
        <w:spacing w:line="24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Приемы активизации познавательной деятельности могут спровоцировать не только читательскую активность, но и артистические наклонности. Учащимся очень интересно представлять себя в роли актера или режиссера, когда они проявляют свободу творчества и выражения. Нередко в качестве домашнего задания предлагаю нарисовать рекламу прочитанной книги, обложку, плакат, устроить вернисаж иллюстраций. </w:t>
      </w:r>
    </w:p>
    <w:p w:rsidR="004A263E" w:rsidRDefault="004A263E" w:rsidP="004A263E">
      <w:pPr>
        <w:spacing w:line="24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Уроки литературы, когда они любимы детьми, благодатны прежде всего тем, что они побуждают вести взволнованный разговор о непростых проблемах нашей жизни, о сложной судьбе героев </w:t>
      </w:r>
      <w:proofErr w:type="gramStart"/>
      <w:r>
        <w:rPr>
          <w:rFonts w:ascii="Times New Roman" w:hAnsi="Times New Roman"/>
          <w:sz w:val="28"/>
          <w:szCs w:val="28"/>
        </w:rPr>
        <w:t>произведений,  об</w:t>
      </w:r>
      <w:proofErr w:type="gramEnd"/>
      <w:r>
        <w:rPr>
          <w:rFonts w:ascii="Times New Roman" w:hAnsi="Times New Roman"/>
          <w:sz w:val="28"/>
          <w:szCs w:val="28"/>
        </w:rPr>
        <w:t xml:space="preserve"> утрате нравственных идеалов, о добре и зле и даже о роли семьи в воспитании человека. На примере литературных героев решаются проблемы нравственного и эмоционального воспитания личности. Всё это помогает  решать проблемы  нравственного и эмоционального воспитания, таких качеств, как:</w:t>
      </w:r>
    </w:p>
    <w:p w:rsidR="004A263E" w:rsidRDefault="004A263E" w:rsidP="004A263E">
      <w:pPr>
        <w:spacing w:line="24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толерантность, внимательность к чужому мнению;</w:t>
      </w:r>
    </w:p>
    <w:p w:rsidR="004A263E" w:rsidRDefault="004A263E" w:rsidP="004A263E">
      <w:pPr>
        <w:spacing w:line="24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развитие навыков самоконтроля, умение вести диалог с людьми разного возраста, социального положения;</w:t>
      </w:r>
    </w:p>
    <w:p w:rsidR="004A263E" w:rsidRDefault="004A263E" w:rsidP="004A263E">
      <w:pPr>
        <w:spacing w:line="24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расширение читательского кругозора, </w:t>
      </w:r>
      <w:proofErr w:type="gramStart"/>
      <w:r>
        <w:rPr>
          <w:rFonts w:ascii="Times New Roman" w:hAnsi="Times New Roman"/>
          <w:sz w:val="28"/>
          <w:szCs w:val="28"/>
        </w:rPr>
        <w:t>приобретение  жизненного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опыта на примере литературных героев как на уроках, так и во внеклассной работе.</w:t>
      </w:r>
    </w:p>
    <w:p w:rsidR="004A263E" w:rsidRDefault="004A263E" w:rsidP="004A263E">
      <w:pPr>
        <w:spacing w:line="24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русского языка и литературы считают, что в общественной атмосфере сегодняшнего дня, когда романтизм не в моде, когда бескорыстие, милосердие, патриотизм, доброта стали дефицитом, духовное возрождение  человека – это проблема, от решения которой зависит будущее всего общества.</w:t>
      </w:r>
    </w:p>
    <w:p w:rsidR="004A263E" w:rsidRDefault="004A263E" w:rsidP="004A263E">
      <w:pPr>
        <w:spacing w:line="24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новом образовательном стандарте по </w:t>
      </w:r>
      <w:proofErr w:type="gramStart"/>
      <w:r>
        <w:rPr>
          <w:rFonts w:ascii="Times New Roman" w:hAnsi="Times New Roman"/>
          <w:sz w:val="28"/>
          <w:szCs w:val="28"/>
        </w:rPr>
        <w:t>литературе  особое</w:t>
      </w:r>
      <w:proofErr w:type="gramEnd"/>
      <w:r>
        <w:rPr>
          <w:rFonts w:ascii="Times New Roman" w:hAnsi="Times New Roman"/>
          <w:sz w:val="28"/>
          <w:szCs w:val="28"/>
        </w:rPr>
        <w:t xml:space="preserve"> внимание уделяется духовно-нравственной функции этого учебного предмета и определяются цели изучения литературы: воспитание духовно-нравственной личности, формирование духовного мировоззрения, гражданского сознания, чувства патриотизма, любви и уважения к литературным ценностям отечественной культуры. Безусловно, духовно-нравственное воспитание – это долгий и кропотливый процесс, но вся система работы над художественным произведением, а также внеклассная работа способствует формированию духовных ценностей учащихся.</w:t>
      </w:r>
    </w:p>
    <w:p w:rsidR="004A263E" w:rsidRDefault="004A263E" w:rsidP="004A263E">
      <w:pPr>
        <w:spacing w:line="24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практике с 1999 года привлекаю родителей к участию и проведению внеклассной работы по литературе. Как-то в середине учебного года предложили классное руководство в 8</w:t>
      </w:r>
      <w:r w:rsidR="00DC5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классе со среднестатистической успеваемостью. Посещаемость родительских собраний ниже среднего. Причина? Одна: нежелание слушать очередные нарекания учителей о невыполнении домашних заданий. Вот тогда-то я предложила членам родительского комитета поддержать меня и помочь провести первое совместное внеклассное мероприятие, посвящённое поэзии  А. А. Фета. Уроки литературы я вела тогда во всей параллели, так что  в Вечере поэзии участвовали ребята из трёх классов: посещавшие художественную школу готовили декорации, выставку рисунков к стихотворениям поэта; будущие композиторы и певцы были заняты подбором музыкальных произведений, на фоне которых читались бы стихи. После беседы с коллегами, классными руководителями двух других классов, узнала много интересного о своих учениках: спортивных достижениях, увлечениях. Пригласили на наш поэтический концерт родителей трёх классов и всех желающих. Как ни странно, но родители пришли в большем количестве, чем на обычные классные собрания. Причём, в моём классе три семьи были представлены обоими родителями: и папой, и мамой. Вначале  был блиц-опрос: чего ждут от Вечера поэзии? И почти однозначный ответ: посмотреть  на своего ребёнка-артиста и узнать его  с другой стороны. Было моё короткое вступительное слово, в котором прозвучало, что не всем одинаково даётся учёба, что самое </w:t>
      </w:r>
      <w:r>
        <w:rPr>
          <w:rFonts w:ascii="Times New Roman" w:hAnsi="Times New Roman"/>
          <w:sz w:val="28"/>
          <w:szCs w:val="28"/>
        </w:rPr>
        <w:lastRenderedPageBreak/>
        <w:t>главное -  воспитать детей разносторонними личностями. Далее состоялась презентация учеников по номинациям: отлично успевающие, победители и призёры предметных олимпиад, участники научно-практических конференций, спортсмены, танцоры, певцы, чтецы, музыканты, художники… Всё это стало неожиданностью, прежде всего, для самих номинантов: сначала-смущение, робость, потом-радость…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о родителях и говорить нечего: гордость за сына (дочь),</w:t>
      </w:r>
      <w:r w:rsidR="00DC542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враз выпрямленные спины, сияющие глаза. И продолжительные аплодисменты! Этот опыт был взят на вооружение воспитательным отделом школы и на Выпускных вечерах аттестаты вручались по номинациям.</w:t>
      </w:r>
    </w:p>
    <w:p w:rsidR="004A263E" w:rsidRDefault="004A263E" w:rsidP="004A263E">
      <w:pPr>
        <w:spacing w:line="24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и на этом мы не остановились. Теперь родители с удовольствием приходили  на собрания семейными парами, перед началом которого был небольшой концерт, причём конферанс постоянно менялся, и программа была непредсказуема. Постепенно в этих концертах стали принимать участие и родители. Потом начались вечерние посиделки в «Литературной гостиной»: здесь не только читались и обсуждались лирические произведения, но и знакомились с авторами собственных сочинений, которые уже печатались в местных и республиканских СМИ, проходили «Суды» над литературными героями, это, конечно же, и спектакли.</w:t>
      </w:r>
    </w:p>
    <w:p w:rsidR="004A263E" w:rsidRDefault="004A263E" w:rsidP="004A263E">
      <w:pPr>
        <w:spacing w:line="24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2014 году прошёл на «ура» ремейк «Горе от любви», написанный в стихах членом школьного творческого объединения «Художественное слово» Лорой Ли (творческий псевдоним Закировой Гульнары) по следам знаменитого </w:t>
      </w:r>
      <w:proofErr w:type="spellStart"/>
      <w:r>
        <w:rPr>
          <w:rFonts w:ascii="Times New Roman" w:hAnsi="Times New Roman"/>
          <w:sz w:val="28"/>
          <w:szCs w:val="28"/>
        </w:rPr>
        <w:t>грибоедовского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«Горя от ума». Сейчас работаем над проектом  совместного спектакля с участием детей, учителей и родителей. Всё это проводится с целью привлечения внимания к личности ребёнка, дать понять взрослым, что его надо любить и гордиться им не только из-за успешной учёбы, но и за удивительные способности. Пора уже нам, взрослым, признать право детей на творческое самоопределение через удовлетворение его культурных потребностей.</w:t>
      </w:r>
    </w:p>
    <w:p w:rsidR="004A263E" w:rsidRDefault="004A263E" w:rsidP="004A263E">
      <w:pPr>
        <w:spacing w:line="240" w:lineRule="auto"/>
        <w:ind w:left="17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Материальное благосостояние часто делает человека толстокожим, совершает в его сознании странные действия, когда мнимые ценности закрывают белый свет, и ценности подлинные уходят на второй план. Каждому рано или поздно воздаётся по заслугам, но часто – слишком поздно, когда уже ничего не исправишь, и в этом -  истоки многих человеческих драм. Те, кто воображает, будто доброта и любовь малозначимые,  второстепенные качества, которые не помогают, а напротив, даже вредят, например, в карьерном росте, бывают наказаны на краю этой самой карьеры, а ещё чаще – на краю собственной жизни – нелюбовью и </w:t>
      </w:r>
      <w:proofErr w:type="spellStart"/>
      <w:r>
        <w:rPr>
          <w:rFonts w:ascii="Times New Roman" w:hAnsi="Times New Roman"/>
          <w:sz w:val="28"/>
          <w:szCs w:val="28"/>
        </w:rPr>
        <w:t>недобротой</w:t>
      </w:r>
      <w:proofErr w:type="spellEnd"/>
      <w:r>
        <w:rPr>
          <w:rFonts w:ascii="Times New Roman" w:hAnsi="Times New Roman"/>
          <w:sz w:val="28"/>
          <w:szCs w:val="28"/>
        </w:rPr>
        <w:t xml:space="preserve"> своих же близких и, в первую очередь, детей.  И если кто-то спохватится и решит заменить в своём сердце нелюбовь любовью, а </w:t>
      </w:r>
      <w:proofErr w:type="spellStart"/>
      <w:r>
        <w:rPr>
          <w:rFonts w:ascii="Times New Roman" w:hAnsi="Times New Roman"/>
          <w:sz w:val="28"/>
          <w:szCs w:val="28"/>
        </w:rPr>
        <w:t>недоброту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добротою</w:t>
      </w:r>
      <w:proofErr w:type="spellEnd"/>
      <w:r>
        <w:rPr>
          <w:rFonts w:ascii="Times New Roman" w:hAnsi="Times New Roman"/>
          <w:sz w:val="28"/>
          <w:szCs w:val="28"/>
        </w:rPr>
        <w:t xml:space="preserve">, пусть заторопится припасть, как к чистому истоку, к этой последней заповеди </w:t>
      </w:r>
      <w:proofErr w:type="spellStart"/>
      <w:r>
        <w:rPr>
          <w:rFonts w:ascii="Times New Roman" w:hAnsi="Times New Roman"/>
          <w:sz w:val="28"/>
          <w:szCs w:val="28"/>
        </w:rPr>
        <w:t>Януша</w:t>
      </w:r>
      <w:proofErr w:type="spellEnd"/>
      <w:r>
        <w:rPr>
          <w:rFonts w:ascii="Times New Roman" w:hAnsi="Times New Roman"/>
          <w:sz w:val="28"/>
          <w:szCs w:val="28"/>
        </w:rPr>
        <w:t xml:space="preserve"> Корчака: «</w:t>
      </w:r>
      <w:proofErr w:type="gramStart"/>
      <w:r>
        <w:rPr>
          <w:rFonts w:ascii="Times New Roman" w:hAnsi="Times New Roman"/>
          <w:sz w:val="28"/>
          <w:szCs w:val="28"/>
        </w:rPr>
        <w:t>Уважайте,&lt;</w:t>
      </w:r>
      <w:proofErr w:type="gramEnd"/>
      <w:r>
        <w:rPr>
          <w:rFonts w:ascii="Times New Roman" w:hAnsi="Times New Roman"/>
          <w:sz w:val="28"/>
          <w:szCs w:val="28"/>
        </w:rPr>
        <w:t xml:space="preserve">…&gt;,чистое, ясное, непорочное, святое детство», пусть помнит, </w:t>
      </w:r>
      <w:r>
        <w:rPr>
          <w:rFonts w:ascii="Times New Roman" w:hAnsi="Times New Roman"/>
          <w:sz w:val="28"/>
          <w:szCs w:val="28"/>
        </w:rPr>
        <w:lastRenderedPageBreak/>
        <w:t>что нужно «…обеспечить детям свободу гармонического развития всех духовных сил, высвободить всю полноту скрытых возможностей, воспитывать в уважении к добру, к красоте, к свободе…»</w:t>
      </w:r>
    </w:p>
    <w:p w:rsidR="002D58B2" w:rsidRDefault="002D58B2"/>
    <w:sectPr w:rsidR="002D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4D"/>
    <w:rsid w:val="002D58B2"/>
    <w:rsid w:val="004A263E"/>
    <w:rsid w:val="00BC014D"/>
    <w:rsid w:val="00D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6B92"/>
  <w15:docId w15:val="{84401018-E3CB-48BF-8D5A-D319C446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1615</Words>
  <Characters>9206</Characters>
  <Application>Microsoft Office Word</Application>
  <DocSecurity>0</DocSecurity>
  <Lines>76</Lines>
  <Paragraphs>21</Paragraphs>
  <ScaleCrop>false</ScaleCrop>
  <Company>*</Company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Школа</cp:lastModifiedBy>
  <cp:revision>4</cp:revision>
  <dcterms:created xsi:type="dcterms:W3CDTF">2017-09-27T11:10:00Z</dcterms:created>
  <dcterms:modified xsi:type="dcterms:W3CDTF">2022-09-26T14:05:00Z</dcterms:modified>
</cp:coreProperties>
</file>