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EE" w:rsidRPr="004C42EE" w:rsidRDefault="004C42EE" w:rsidP="004C42EE">
      <w:pPr>
        <w:spacing w:after="0" w:line="240" w:lineRule="atLeast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42EE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D3356" wp14:editId="4E0757C9">
            <wp:extent cx="457200" cy="571500"/>
            <wp:effectExtent l="0" t="0" r="0" b="0"/>
            <wp:docPr id="5" name="Рисунок 5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EE" w:rsidRPr="004C42EE" w:rsidRDefault="004C42EE" w:rsidP="004C42E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C42EE" w:rsidRPr="004C42EE" w:rsidRDefault="004C42EE" w:rsidP="004C42E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C42E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Департамент образования Администрации города Тюмени</w:t>
      </w:r>
    </w:p>
    <w:p w:rsidR="004C42EE" w:rsidRPr="004C42EE" w:rsidRDefault="004C42EE" w:rsidP="004C42EE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4C42EE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Муниципальное автономное дошкольное образовательное учреждение центр развития ребёнка детский сад № 125 города Тюмени</w:t>
      </w: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4C42EE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Проект ко Дню Победы «Помним, любим, скорбим» для подготовительной группы детского сада</w:t>
      </w:r>
    </w:p>
    <w:p w:rsidR="00672A26" w:rsidRPr="004C42EE" w:rsidRDefault="00672A26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                      </w:t>
      </w: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672A26" w:rsidRDefault="00672A26" w:rsidP="00672A2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927C57" wp14:editId="1DB90F97">
            <wp:simplePos x="0" y="0"/>
            <wp:positionH relativeFrom="margin">
              <wp:posOffset>-563245</wp:posOffset>
            </wp:positionH>
            <wp:positionV relativeFrom="margin">
              <wp:posOffset>7249160</wp:posOffset>
            </wp:positionV>
            <wp:extent cx="2944495" cy="2944495"/>
            <wp:effectExtent l="0" t="0" r="8255" b="8255"/>
            <wp:wrapSquare wrapText="bothSides"/>
            <wp:docPr id="17" name="Рисунок 17" descr="https://fikiwiki.com/uploads/posts/2022-02/1644924827_24-fikiwiki-com-p-gvozdiki-krasivie-kartink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kiwiki.com/uploads/posts/2022-02/1644924827_24-fikiwiki-com-p-gvozdiki-krasivie-kartinki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2EE" w:rsidRPr="004C42E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Подготовила воспитатель:</w:t>
      </w:r>
    </w:p>
    <w:p w:rsidR="004C42EE" w:rsidRPr="004C42EE" w:rsidRDefault="004C42EE" w:rsidP="004C42EE">
      <w:pPr>
        <w:shd w:val="clear" w:color="auto" w:fill="FFFFFF"/>
        <w:spacing w:after="0" w:line="240" w:lineRule="auto"/>
        <w:ind w:left="544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Черняк Людмила Валерьевна</w:t>
      </w: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4C42EE" w:rsidP="004C42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C42EE" w:rsidRPr="004C42EE" w:rsidRDefault="00672A26" w:rsidP="00672A26">
      <w:pPr>
        <w:shd w:val="clear" w:color="auto" w:fill="FFFFFF"/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Тюмень</w:t>
      </w:r>
      <w:bookmarkStart w:id="0" w:name="_GoBack"/>
      <w:bookmarkEnd w:id="0"/>
      <w:r w:rsidR="004C42EE" w:rsidRPr="004C42E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2022г.</w:t>
      </w:r>
    </w:p>
    <w:p w:rsidR="00672A26" w:rsidRDefault="00672A26" w:rsidP="004C42E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</w:p>
    <w:p w:rsidR="004D5148" w:rsidRPr="004D5148" w:rsidRDefault="004D5148" w:rsidP="004C42E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</w:pPr>
      <w:r w:rsidRPr="004D5148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lastRenderedPageBreak/>
        <w:t>Проект ко Дню Победы «</w:t>
      </w:r>
      <w:r w:rsidRPr="004C42EE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Помним, любим, скорбим</w:t>
      </w:r>
      <w:r w:rsidRPr="004D5148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» для подготовительной группы детского сада</w:t>
      </w:r>
    </w:p>
    <w:p w:rsidR="00F2553F" w:rsidRPr="004C42EE" w:rsidRDefault="004D5148" w:rsidP="004D514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Черняк Людмила Валерьевна, воспитатель МАДОУ ЦРР детский сад №125, г. Тюмени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вам проект в подготовительной группе детского сада. Материал будет полезен для воспитателей детских садов.</w:t>
      </w:r>
    </w:p>
    <w:p w:rsidR="004D5148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Расширить представления детей об истории Родины и города.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патриотизма, сострадания, гордости за свой город.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детей об истории Великой Отечественной войны.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о героях войны и о подвигах юных героев, о боевой технике.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чувства гордости за свой народ, его боевые заслуги.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творческие способности в рамках реализации проекта.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расширять сотрудничество с родителями воспитанников.</w:t>
      </w:r>
    </w:p>
    <w:p w:rsidR="004D5148" w:rsidRPr="004C42EE" w:rsidRDefault="004D5148" w:rsidP="004D5148">
      <w:pPr>
        <w:pStyle w:val="a7"/>
        <w:numPr>
          <w:ilvl w:val="0"/>
          <w:numId w:val="2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защитникам Отечества, памяти павших бойцов, ветеранам ВОВ.</w:t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2 недели.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познавательный.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 подготовительной группы</w:t>
      </w:r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5148" w:rsidRPr="004D5148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Материально – технические ресурсы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необходимые для выполнения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методической и художественной литературы;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наглядного материала (иллюстрации, плакаты, фотографии);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дидактические игры;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стихов, песен;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выставка книг, рисунков, выставка творческих работ родителей и детей.</w:t>
      </w:r>
      <w:proofErr w:type="gramEnd"/>
    </w:p>
    <w:p w:rsidR="004D5148" w:rsidRPr="004D5148" w:rsidRDefault="004D5148" w:rsidP="004D51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Необходимые условия 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заинтересованность родителей и детей;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методические разработки.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Современные дети разделены во времени с 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Уже в дошкольном возрасте ребенок должен знать, в какой стране он живет, чем она 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отличается от других стран, как боролась с врагами во имя мира на нашей земле, во имя безоблачного детства маленьких граждан.</w:t>
      </w:r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Поэтому мы взяли тему проекта «Помним, любим, скорбим»</w:t>
      </w:r>
    </w:p>
    <w:p w:rsidR="007224F7" w:rsidRPr="004C42EE" w:rsidRDefault="007224F7" w:rsidP="004D51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игровые: дидактические игры, подвижные игры, инсценировки;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словесные: чтение и рассказывание стихов, разговор, беседа, рассматривание фотографий, инсценировки;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наглядные: показ предметов обихода солдат.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 трех вопросов: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знаем?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Знаем, что была ВОВ.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4D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хотим узнать?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люди защищали наш город?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жили и выживали?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Где и как найдем ответы на вопросы?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спрашивать у взрослых.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рассматривать фотографии.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Спросим у старших детей.</w:t>
      </w:r>
      <w:r w:rsidRPr="004D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Приобретение знаний об истории Родины.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Понимание детьми подвига, совершённого жителями города.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Активное участие родителей в реализации проекта.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4C42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1 этап – подготовительный.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Определить знания детей о ВОВ.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работы 1 этапа: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сбор информации, материалов по теме;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организация предметн</w:t>
      </w:r>
      <w:proofErr w:type="gramStart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развивающей среды;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разработка цикла занятий;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беседы.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2 этап – практический: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Поиск ответов на поставленные вопросы разными способами, через практическую деятельность детей.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знания о ВОВ;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выразительность речи, моторику рук;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формировать представление о том, как люди жили и защищали свой родной город;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пополнить развивающую среду группового помещения материалами и оборудованием по теме проекта;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гордость за жителей города.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 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работы 2 этапа: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 с детьми (организация мероприятий познавательного характера, организация двигательного режима)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Реализация мероприятий перспективного тематического планирования (непосредственная образовательная деятельность по теме, творческая деятельность).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:«День Победы», «Наши ветераны», «Мальчик</w:t>
      </w:r>
      <w:proofErr w:type="gramStart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будущие защитники Родины»,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Победы».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24F7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и разучивание</w:t>
      </w:r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 детьми стихотворений Н. </w:t>
      </w:r>
      <w:proofErr w:type="spellStart"/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Майданик</w:t>
      </w:r>
      <w:proofErr w:type="spellEnd"/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«День победы», Е. </w:t>
      </w:r>
      <w:proofErr w:type="spellStart"/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Раннева</w:t>
      </w:r>
      <w:proofErr w:type="spellEnd"/>
      <w:r w:rsidR="007224F7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«На параде», С. Пивоваров «Старый снимок» и др.</w:t>
      </w:r>
    </w:p>
    <w:p w:rsidR="007224F7" w:rsidRPr="004C42EE" w:rsidRDefault="007224F7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24F7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Рассказ педагога о ВОВ, 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солдатская сказка К. Паустовского «Похождения жука-носорога»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Митяева «Письмо с фронта»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И. </w:t>
      </w:r>
      <w:proofErr w:type="spellStart"/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Туричин</w:t>
      </w:r>
      <w:proofErr w:type="spellEnd"/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«Крайний случай», 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Митяев «Мешок овсянки», 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Н. </w:t>
      </w:r>
      <w:proofErr w:type="spellStart"/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Ходзы</w:t>
      </w:r>
      <w:proofErr w:type="spellEnd"/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«Дорога жизни».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 пословиц, поговорок о солдатской службе, дружбе, долге.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759F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деятельность:</w:t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Рисование: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«Солдат на посту», «Праздн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ичный салют», «Самолеты в небе», «Голубь мира».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детских рисунков, посвященной Дню Победы.</w:t>
      </w:r>
    </w:p>
    <w:p w:rsidR="00C768F2" w:rsidRPr="004C42EE" w:rsidRDefault="0045759F" w:rsidP="00457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7B9D1A" wp14:editId="4046C7AF">
            <wp:simplePos x="0" y="0"/>
            <wp:positionH relativeFrom="margin">
              <wp:posOffset>5214620</wp:posOffset>
            </wp:positionH>
            <wp:positionV relativeFrom="margin">
              <wp:posOffset>7708265</wp:posOffset>
            </wp:positionV>
            <wp:extent cx="1583690" cy="2111375"/>
            <wp:effectExtent l="0" t="0" r="0" b="3175"/>
            <wp:wrapSquare wrapText="bothSides"/>
            <wp:docPr id="9" name="Рисунок 9" descr="https://i.mycdn.me/i?r=AyH4iRPQ2q0otWIFepML2LxRPlErDXvunD7q4M-tWRVZ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lErDXvunD7q4M-tWRVZx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FA5E4F" wp14:editId="0F00C469">
            <wp:simplePos x="533400" y="6915150"/>
            <wp:positionH relativeFrom="margin">
              <wp:align>left</wp:align>
            </wp:positionH>
            <wp:positionV relativeFrom="margin">
              <wp:posOffset>7844155</wp:posOffset>
            </wp:positionV>
            <wp:extent cx="1475740" cy="2110740"/>
            <wp:effectExtent l="0" t="0" r="0" b="3810"/>
            <wp:wrapSquare wrapText="bothSides"/>
            <wp:docPr id="6" name="Рисунок 6" descr="http://pobeda.ru/wp-content/uploads/2015/05/1Scan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beda.ru/wp-content/uploads/2015/05/1Scan-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AE2F19" wp14:editId="4851A03B">
            <wp:extent cx="1674019" cy="2232025"/>
            <wp:effectExtent l="0" t="0" r="2540" b="0"/>
            <wp:docPr id="7" name="Рисунок 7" descr="https://i.mycdn.me/image?id=944241659663&amp;t=3&amp;plc=API&amp;viewToken=Pfqw_1mYVwu0rUn3bPheQA&amp;tkn=*-zCdPW7IZ1fEl4zHNioeZOga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4241659663&amp;t=3&amp;plc=API&amp;viewToken=Pfqw_1mYVwu0rUn3bPheQA&amp;tkn=*-zCdPW7IZ1fEl4zHNioeZOgaid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19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4AA86C" wp14:editId="792BFB31">
            <wp:extent cx="1664492" cy="2219325"/>
            <wp:effectExtent l="0" t="0" r="0" b="0"/>
            <wp:docPr id="8" name="Рисунок 8" descr="https://i.mycdn.me/i?r=AyH4iRPQ2q0otWIFepML2LxR6IHC135Vn8aZaBU96sNh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6IHC135Vn8aZaBU96sNhg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49" cy="222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D5148"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759F" w:rsidRDefault="0045759F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5759F" w:rsidRDefault="0045759F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5759F" w:rsidRDefault="0045759F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5759F" w:rsidRDefault="0045759F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768F2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Аппликация: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Праздничная открытка «9 мая», «Парашютисты», составл</w:t>
      </w:r>
      <w:r w:rsidR="00C768F2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ение коллажа «Военная техника», «Гвоздики», «Букет сирени».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5759F">
        <w:rPr>
          <w:noProof/>
          <w:lang w:eastAsia="ru-RU"/>
        </w:rPr>
        <w:drawing>
          <wp:inline distT="0" distB="0" distL="0" distR="0" wp14:anchorId="68C26AB8" wp14:editId="2D845401">
            <wp:extent cx="1600200" cy="2133600"/>
            <wp:effectExtent l="0" t="0" r="0" b="0"/>
            <wp:docPr id="10" name="Рисунок 10" descr="https://i.mycdn.me/i?r=AyH4iRPQ2q0otWIFepML2LxRRuSfAEcvSkMYtD3CBmS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RuSfAEcvSkMYtD3CBmSlR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35" cy="21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59F" w:rsidRPr="0045759F">
        <w:t xml:space="preserve"> </w:t>
      </w:r>
      <w:r w:rsidR="0045759F">
        <w:rPr>
          <w:noProof/>
          <w:lang w:eastAsia="ru-RU"/>
        </w:rPr>
        <w:drawing>
          <wp:inline distT="0" distB="0" distL="0" distR="0">
            <wp:extent cx="1647825" cy="2139215"/>
            <wp:effectExtent l="0" t="0" r="0" b="0"/>
            <wp:docPr id="11" name="Рисунок 11" descr="https://newsmiass.ru/news/2015/04/21/3797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ewsmiass.ru/news/2015/04/21/37976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" b="5111"/>
                    <a:stretch/>
                  </pic:blipFill>
                  <pic:spPr bwMode="auto">
                    <a:xfrm>
                      <a:off x="0" y="0"/>
                      <a:ext cx="1649754" cy="2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59F" w:rsidRPr="0045759F">
        <w:t xml:space="preserve"> </w:t>
      </w:r>
      <w:r w:rsidR="0045759F">
        <w:rPr>
          <w:noProof/>
          <w:lang w:eastAsia="ru-RU"/>
        </w:rPr>
        <w:drawing>
          <wp:inline distT="0" distB="0" distL="0" distR="0">
            <wp:extent cx="1495425" cy="2133600"/>
            <wp:effectExtent l="0" t="0" r="9525" b="0"/>
            <wp:docPr id="12" name="Рисунок 12" descr="https://sun9-23.userapi.com/sun9-51/impg/qyd5r-EMD6QtdC3FfhQ493PfbhfmBgENRNSPPg/S6smAXNMcf4.jpg?size=359x604&amp;quality=95&amp;sign=b3957eb5a1d7e441c7dac2adb74206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sun9-51/impg/qyd5r-EMD6QtdC3FfhQ493PfbhfmBgENRNSPPg/S6smAXNMcf4.jpg?size=359x604&amp;quality=95&amp;sign=b3957eb5a1d7e441c7dac2adb742069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0930" r="8891" b="4651"/>
                    <a:stretch/>
                  </pic:blipFill>
                  <pic:spPr bwMode="auto">
                    <a:xfrm>
                      <a:off x="0" y="0"/>
                      <a:ext cx="1496214" cy="21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27E" w:rsidRPr="000D327E">
        <w:t xml:space="preserve"> </w:t>
      </w:r>
      <w:r w:rsidR="000D327E">
        <w:rPr>
          <w:noProof/>
          <w:lang w:eastAsia="ru-RU"/>
        </w:rPr>
        <w:drawing>
          <wp:inline distT="0" distB="0" distL="0" distR="0">
            <wp:extent cx="1600200" cy="2133600"/>
            <wp:effectExtent l="0" t="0" r="0" b="0"/>
            <wp:docPr id="13" name="Рисунок 13" descr="https://i.mycdn.me/i?r=AyH4iRPQ2q0otWIFepML2LxRxwrje0P1IM7uZF328wBV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wrje0P1IM7uZF328wBVx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6" cy="21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Лепка: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«Вечный ог</w:t>
      </w:r>
      <w:r w:rsidR="00835FE6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онь Победы», «Солдат», «Танк».</w:t>
      </w:r>
    </w:p>
    <w:p w:rsidR="00835FE6" w:rsidRPr="004C42EE" w:rsidRDefault="000D327E" w:rsidP="000D32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5056" cy="1885950"/>
            <wp:effectExtent l="0" t="0" r="7620" b="0"/>
            <wp:docPr id="14" name="Рисунок 14" descr="https://www.maam.ru/upload/blogs/detsad-337223-151896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37223-1518961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r="10667" b="12253"/>
                    <a:stretch/>
                  </pic:blipFill>
                  <pic:spPr bwMode="auto">
                    <a:xfrm>
                      <a:off x="0" y="0"/>
                      <a:ext cx="2152660" cy="18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6856C" wp14:editId="700975A5">
            <wp:extent cx="2997537" cy="1885950"/>
            <wp:effectExtent l="0" t="0" r="0" b="0"/>
            <wp:docPr id="15" name="Рисунок 15" descr="https://www.maam.ru/upload/blogs/963faef9003f9071f326f2ce9a1877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963faef9003f9071f326f2ce9a1877a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8" b="11937"/>
                    <a:stretch/>
                  </pic:blipFill>
                  <pic:spPr bwMode="auto">
                    <a:xfrm>
                      <a:off x="0" y="0"/>
                      <a:ext cx="3000999" cy="18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146480" wp14:editId="22606A5A">
            <wp:extent cx="876300" cy="1888159"/>
            <wp:effectExtent l="0" t="0" r="0" b="0"/>
            <wp:docPr id="16" name="Рисунок 16" descr="https://sun9-78.userapi.com/impg/C6AWb3lwoZojS28EA_9wZvlsZuxCc0IDU3QmOg/V10RSorhTcU.jpg?size=556x417&amp;quality=96&amp;sign=f432666d6cb6c41159765727ce9b3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C6AWb3lwoZojS28EA_9wZvlsZuxCc0IDU3QmOg/V10RSorhTcU.jpg?size=556x417&amp;quality=96&amp;sign=f432666d6cb6c41159765727ce9b34b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4" t="1440" r="35072" b="5035"/>
                    <a:stretch/>
                  </pic:blipFill>
                  <pic:spPr bwMode="auto">
                    <a:xfrm>
                      <a:off x="0" y="0"/>
                      <a:ext cx="878449" cy="18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5148"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5FE6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«Моряки», «Пограничники», «Лётчики», «Танкисты», «Саперы», игр</w:t>
      </w:r>
      <w:proofErr w:type="gramStart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ситуация «Армейский порядок».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5FE6" w:rsidRPr="004C42EE" w:rsidRDefault="004D5148" w:rsidP="007224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 игры: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42EE" w:rsidRDefault="004D5148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Разучивание и прослушивание песен: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«Нам нужна одна победа», автор Б. Окуджава; «Не стареют душой ветераны», муз. С. </w:t>
      </w:r>
      <w:proofErr w:type="spellStart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Туликов</w:t>
      </w:r>
      <w:proofErr w:type="spellEnd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сл. Я. Белинский;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«Пусть всегда будет солнце», муз. А. Островский, </w:t>
      </w:r>
      <w:r w:rsidR="00835FE6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сл. Л. </w:t>
      </w:r>
      <w:proofErr w:type="spellStart"/>
      <w:r w:rsidR="00835FE6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Ошанин</w:t>
      </w:r>
      <w:proofErr w:type="spellEnd"/>
      <w:r w:rsidR="00835FE6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«Солнечный круг»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Д. Чибисова и А. Филиппенко</w:t>
      </w:r>
      <w:r w:rsidR="00835FE6"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«Вечный огонь», 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«Бравые солдаты», «Священная война», «Аист на крыше».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родителями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1.Беседа с родителями «Мы помним»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2.Памятка для родителей «Как рассказать детям о ВОВ».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Выставка совместного творчества родителей и детей «Мы помним».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Консультация «Книги для детей о войне».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3 этап – обобщающий 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(заключительный). Обобщение результатов работы, их 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5148" w:rsidRDefault="004D5148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вызвать сострадание и гордость к жителям;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творческие способности;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самостоятельность в различных видах деятельности.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проекта «</w:t>
      </w:r>
      <w:r w:rsidR="00835FE6"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Помним, любим, скорбим</w:t>
      </w:r>
      <w:proofErr w:type="gramStart"/>
      <w:r w:rsidR="00835FE6"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835FE6" w:rsidRPr="004C42EE">
        <w:rPr>
          <w:rFonts w:ascii="Times New Roman" w:hAnsi="Times New Roman" w:cs="Times New Roman"/>
          <w:sz w:val="28"/>
          <w:szCs w:val="28"/>
        </w:rPr>
        <w:t xml:space="preserve"> </w:t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редполагаемые результаты были достигнуты: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обогатили опыт детей в сфере социального воспитания путем использования разных методов и приемов;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собрали богатый материал по теме «ВОВ»,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изготовили дидактическую игры «Собери картинку»;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пополнили словарный запас детей;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протяжении всего проекта у детей сформировалось чувство гордости за наш город и нашу страну.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Трансляция проекта: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 совместно с детьми стенгазеты, которая доступна для просмотра педагогам детям и родителям.</w:t>
      </w:r>
      <w:r w:rsidRPr="004C4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4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Экскурсия и возложение цветов к вечному огню.</w:t>
      </w:r>
    </w:p>
    <w:p w:rsidR="004C42EE" w:rsidRDefault="004C42EE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7789" w:rsidRDefault="00A87789" w:rsidP="004C42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72A26" w:rsidRPr="00672A26" w:rsidRDefault="00672A26" w:rsidP="00672A26">
      <w:pPr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</w:pPr>
      <w:r w:rsidRPr="00672A26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t>Проектная деятельность с детьми</w:t>
      </w:r>
    </w:p>
    <w:p w:rsidR="004C42EE" w:rsidRPr="00672A26" w:rsidRDefault="00672A26" w:rsidP="00672A26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E441C" wp14:editId="1A27C82E">
            <wp:extent cx="6980349" cy="917850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4" t="657" r="28716" b="1170"/>
                    <a:stretch/>
                  </pic:blipFill>
                  <pic:spPr bwMode="auto">
                    <a:xfrm>
                      <a:off x="0" y="0"/>
                      <a:ext cx="6980349" cy="91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42EE" w:rsidRPr="00672A26" w:rsidSect="004D5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93" w:rsidRDefault="00817E93" w:rsidP="00672A26">
      <w:pPr>
        <w:spacing w:after="0" w:line="240" w:lineRule="auto"/>
      </w:pPr>
      <w:r>
        <w:separator/>
      </w:r>
    </w:p>
  </w:endnote>
  <w:endnote w:type="continuationSeparator" w:id="0">
    <w:p w:rsidR="00817E93" w:rsidRDefault="00817E93" w:rsidP="0067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93" w:rsidRDefault="00817E93" w:rsidP="00672A26">
      <w:pPr>
        <w:spacing w:after="0" w:line="240" w:lineRule="auto"/>
      </w:pPr>
      <w:r>
        <w:separator/>
      </w:r>
    </w:p>
  </w:footnote>
  <w:footnote w:type="continuationSeparator" w:id="0">
    <w:p w:rsidR="00817E93" w:rsidRDefault="00817E93" w:rsidP="00672A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70E2"/>
    <w:multiLevelType w:val="multilevel"/>
    <w:tmpl w:val="AD3E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341A2B"/>
    <w:multiLevelType w:val="hybridMultilevel"/>
    <w:tmpl w:val="B0D43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DB"/>
    <w:rsid w:val="000D327E"/>
    <w:rsid w:val="002433DB"/>
    <w:rsid w:val="0045759F"/>
    <w:rsid w:val="004C42EE"/>
    <w:rsid w:val="004D5148"/>
    <w:rsid w:val="00672A26"/>
    <w:rsid w:val="007224F7"/>
    <w:rsid w:val="00817E93"/>
    <w:rsid w:val="00835FE6"/>
    <w:rsid w:val="00A87789"/>
    <w:rsid w:val="00C768F2"/>
    <w:rsid w:val="00F2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5148"/>
    <w:rPr>
      <w:b/>
      <w:bCs/>
    </w:rPr>
  </w:style>
  <w:style w:type="character" w:styleId="a4">
    <w:name w:val="Hyperlink"/>
    <w:basedOn w:val="a0"/>
    <w:uiPriority w:val="99"/>
    <w:semiHidden/>
    <w:unhideWhenUsed/>
    <w:rsid w:val="004D5148"/>
    <w:rPr>
      <w:color w:val="0000FF"/>
      <w:u w:val="single"/>
    </w:rPr>
  </w:style>
  <w:style w:type="character" w:customStyle="1" w:styleId="qdr">
    <w:name w:val="qdr"/>
    <w:basedOn w:val="a0"/>
    <w:rsid w:val="004D5148"/>
  </w:style>
  <w:style w:type="paragraph" w:styleId="a5">
    <w:name w:val="Balloon Text"/>
    <w:basedOn w:val="a"/>
    <w:link w:val="a6"/>
    <w:uiPriority w:val="99"/>
    <w:semiHidden/>
    <w:unhideWhenUsed/>
    <w:rsid w:val="004D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14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D5148"/>
  </w:style>
  <w:style w:type="paragraph" w:styleId="a7">
    <w:name w:val="List Paragraph"/>
    <w:basedOn w:val="a"/>
    <w:uiPriority w:val="34"/>
    <w:qFormat/>
    <w:rsid w:val="004D514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72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2A26"/>
  </w:style>
  <w:style w:type="paragraph" w:styleId="aa">
    <w:name w:val="footer"/>
    <w:basedOn w:val="a"/>
    <w:link w:val="ab"/>
    <w:uiPriority w:val="99"/>
    <w:unhideWhenUsed/>
    <w:rsid w:val="00672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2A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5148"/>
    <w:rPr>
      <w:b/>
      <w:bCs/>
    </w:rPr>
  </w:style>
  <w:style w:type="character" w:styleId="a4">
    <w:name w:val="Hyperlink"/>
    <w:basedOn w:val="a0"/>
    <w:uiPriority w:val="99"/>
    <w:semiHidden/>
    <w:unhideWhenUsed/>
    <w:rsid w:val="004D5148"/>
    <w:rPr>
      <w:color w:val="0000FF"/>
      <w:u w:val="single"/>
    </w:rPr>
  </w:style>
  <w:style w:type="character" w:customStyle="1" w:styleId="qdr">
    <w:name w:val="qdr"/>
    <w:basedOn w:val="a0"/>
    <w:rsid w:val="004D5148"/>
  </w:style>
  <w:style w:type="paragraph" w:styleId="a5">
    <w:name w:val="Balloon Text"/>
    <w:basedOn w:val="a"/>
    <w:link w:val="a6"/>
    <w:uiPriority w:val="99"/>
    <w:semiHidden/>
    <w:unhideWhenUsed/>
    <w:rsid w:val="004D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14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D5148"/>
  </w:style>
  <w:style w:type="paragraph" w:styleId="a7">
    <w:name w:val="List Paragraph"/>
    <w:basedOn w:val="a"/>
    <w:uiPriority w:val="34"/>
    <w:qFormat/>
    <w:rsid w:val="004D514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72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2A26"/>
  </w:style>
  <w:style w:type="paragraph" w:styleId="aa">
    <w:name w:val="footer"/>
    <w:basedOn w:val="a"/>
    <w:link w:val="ab"/>
    <w:uiPriority w:val="99"/>
    <w:unhideWhenUsed/>
    <w:rsid w:val="00672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2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64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5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0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8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5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1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58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30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41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621963">
                                                                  <w:marLeft w:val="0"/>
                                                                  <w:marRight w:val="84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9334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20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51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3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1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2022-10-09T11:48:00Z</dcterms:created>
  <dcterms:modified xsi:type="dcterms:W3CDTF">2022-10-09T13:42:00Z</dcterms:modified>
</cp:coreProperties>
</file>