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5" w:rsidRDefault="00D633A5" w:rsidP="00D633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учитель начальных классов МБОУ «СШ №86 им.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Козлова Е.А.</w:t>
      </w:r>
    </w:p>
    <w:p w:rsidR="00D633A5" w:rsidRPr="00A35E61" w:rsidRDefault="00D633A5" w:rsidP="00D633A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633A5" w:rsidRPr="00A35E61" w:rsidRDefault="00D633A5" w:rsidP="00D63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5E61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этапов формирования читательской самостоятельности младших школьников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134"/>
        <w:gridCol w:w="10283"/>
      </w:tblGrid>
      <w:tr w:rsidR="00D633A5" w:rsidRPr="00A35E61" w:rsidTr="000F232F">
        <w:tc>
          <w:tcPr>
            <w:tcW w:w="959" w:type="dxa"/>
          </w:tcPr>
          <w:bookmarkEnd w:id="0"/>
          <w:p w:rsidR="00D633A5" w:rsidRPr="00A35E61" w:rsidRDefault="00D633A5" w:rsidP="000F232F">
            <w:pPr>
              <w:jc w:val="center"/>
              <w:rPr>
                <w:b/>
                <w:sz w:val="28"/>
                <w:szCs w:val="28"/>
              </w:rPr>
            </w:pPr>
            <w:r w:rsidRPr="00A35E61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2410" w:type="dxa"/>
          </w:tcPr>
          <w:p w:rsidR="00D633A5" w:rsidRPr="00A35E61" w:rsidRDefault="00D633A5" w:rsidP="000F232F">
            <w:pPr>
              <w:jc w:val="center"/>
              <w:rPr>
                <w:b/>
                <w:sz w:val="28"/>
                <w:szCs w:val="28"/>
              </w:rPr>
            </w:pPr>
            <w:r w:rsidRPr="00A35E61">
              <w:rPr>
                <w:b/>
                <w:sz w:val="28"/>
                <w:szCs w:val="28"/>
              </w:rPr>
              <w:t>Этап</w:t>
            </w:r>
          </w:p>
        </w:tc>
        <w:tc>
          <w:tcPr>
            <w:tcW w:w="1134" w:type="dxa"/>
          </w:tcPr>
          <w:p w:rsidR="00D633A5" w:rsidRPr="00A35E61" w:rsidRDefault="00D633A5" w:rsidP="000F232F">
            <w:pPr>
              <w:jc w:val="center"/>
              <w:rPr>
                <w:b/>
                <w:sz w:val="28"/>
                <w:szCs w:val="28"/>
              </w:rPr>
            </w:pPr>
            <w:r w:rsidRPr="00A35E6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0283" w:type="dxa"/>
          </w:tcPr>
          <w:p w:rsidR="00D633A5" w:rsidRPr="00A35E61" w:rsidRDefault="00D633A5" w:rsidP="000F232F">
            <w:pPr>
              <w:jc w:val="center"/>
              <w:rPr>
                <w:b/>
                <w:sz w:val="28"/>
                <w:szCs w:val="28"/>
              </w:rPr>
            </w:pPr>
            <w:r w:rsidRPr="00A35E61">
              <w:rPr>
                <w:b/>
                <w:sz w:val="28"/>
                <w:szCs w:val="28"/>
              </w:rPr>
              <w:t>Характеристика этапа</w:t>
            </w:r>
          </w:p>
        </w:tc>
      </w:tr>
      <w:tr w:rsidR="00D633A5" w:rsidRPr="00A35E61" w:rsidTr="000F232F">
        <w:tc>
          <w:tcPr>
            <w:tcW w:w="959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proofErr w:type="gramStart"/>
            <w:r w:rsidRPr="00A35E61">
              <w:rPr>
                <w:sz w:val="28"/>
                <w:szCs w:val="28"/>
              </w:rPr>
              <w:t>Подготовитель-</w:t>
            </w:r>
            <w:proofErr w:type="spellStart"/>
            <w:r w:rsidRPr="00A35E61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A35E61">
              <w:rPr>
                <w:sz w:val="28"/>
                <w:szCs w:val="28"/>
              </w:rPr>
              <w:t xml:space="preserve"> этап </w:t>
            </w:r>
          </w:p>
        </w:tc>
        <w:tc>
          <w:tcPr>
            <w:tcW w:w="1134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1 класс</w:t>
            </w:r>
          </w:p>
        </w:tc>
        <w:tc>
          <w:tcPr>
            <w:tcW w:w="10283" w:type="dxa"/>
          </w:tcPr>
          <w:p w:rsidR="00D633A5" w:rsidRPr="00A35E61" w:rsidRDefault="00D633A5" w:rsidP="000F232F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 xml:space="preserve"> Для первоклассников количественные критерии учебного материала на уроке ограничены одной книгой, из которой учащимся прочитывается 1 – 1,5 страницы текста самостоятельно. Норма домашнего чтения – 1 книга в неделю, при этом типовая книга для 1 класса </w:t>
            </w:r>
            <w:proofErr w:type="spellStart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малообъёмна</w:t>
            </w:r>
            <w:proofErr w:type="spellEnd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: 8 – 16 – 32 страницы. Объём читательского кругозора за год от 30 до 60 книг.</w:t>
            </w:r>
          </w:p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b/>
                <w:color w:val="111111"/>
                <w:sz w:val="28"/>
                <w:szCs w:val="28"/>
                <w:shd w:val="clear" w:color="auto" w:fill="FFFFFF"/>
              </w:rPr>
              <w:t>Структура урока внеклассного чтения</w:t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: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•вступительная   беседа;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•рассматривание          книги;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•выразительное  чтение        произведения      учителем;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•обсуждение       прочитанного;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•соотнесение       рисунков   и       текста;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 рекомендации учителя по самостоятельной работе учащихся с книгой.</w:t>
            </w:r>
          </w:p>
        </w:tc>
      </w:tr>
      <w:tr w:rsidR="00D633A5" w:rsidRPr="00A35E61" w:rsidTr="000F232F">
        <w:tc>
          <w:tcPr>
            <w:tcW w:w="959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Начальный этап</w:t>
            </w:r>
          </w:p>
        </w:tc>
        <w:tc>
          <w:tcPr>
            <w:tcW w:w="1134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2 класс</w:t>
            </w:r>
          </w:p>
        </w:tc>
        <w:tc>
          <w:tcPr>
            <w:tcW w:w="10283" w:type="dxa"/>
          </w:tcPr>
          <w:p w:rsidR="00D633A5" w:rsidRPr="00A35E61" w:rsidRDefault="00D633A5" w:rsidP="000F232F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 xml:space="preserve">Центр внимания переносится на самостоятельное чтение учащихся, хотя чтение учителя и знакомство детей с новыми книгами остаётся в силе. В процессе работы у детей совершенствуются важные качества читателя и формируются основы культуры чтения: расширяется читательский кругозор и опыт (они соотносят фамилию писателя с книгой), в устойчивую привычку переходит знакомство детей с книгой до её чтения, закрепляется знание некоторых элементов книги. </w:t>
            </w:r>
          </w:p>
          <w:p w:rsidR="00D633A5" w:rsidRPr="00A35E61" w:rsidRDefault="00D633A5" w:rsidP="000F232F">
            <w:pPr>
              <w:rPr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A35E61">
              <w:rPr>
                <w:b/>
                <w:color w:val="111111"/>
                <w:sz w:val="28"/>
                <w:szCs w:val="28"/>
                <w:shd w:val="clear" w:color="auto" w:fill="FFFFFF"/>
              </w:rPr>
              <w:t>Структура урока внеклассного чтения:</w:t>
            </w:r>
          </w:p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знакомство учащихся с новыми книгами по теме чтения (выставка книг, которую         подготовили       учитель,     библиотекарь,    учащиеся);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чтение учителем художественного произведения или, рассказ учащихся;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беседа        о       прочитанном;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•        самостоятельное          знакомство                   учащихся с новой книгой;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нахождение необходимого текста и подготовка к чтению;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чтение        учащимися                   молча;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оценка        учителем    самостоятельной          работы       учащихся;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рекомендация темы и книг для самостоятельного чтения.</w:t>
            </w:r>
            <w:proofErr w:type="gramEnd"/>
          </w:p>
        </w:tc>
      </w:tr>
      <w:tr w:rsidR="00D633A5" w:rsidRPr="00A35E61" w:rsidTr="000F232F">
        <w:tc>
          <w:tcPr>
            <w:tcW w:w="959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 xml:space="preserve">Основной этап </w:t>
            </w:r>
          </w:p>
        </w:tc>
        <w:tc>
          <w:tcPr>
            <w:tcW w:w="1134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3 класс</w:t>
            </w:r>
          </w:p>
        </w:tc>
        <w:tc>
          <w:tcPr>
            <w:tcW w:w="10283" w:type="dxa"/>
          </w:tcPr>
          <w:p w:rsidR="00D633A5" w:rsidRPr="00A35E61" w:rsidRDefault="00D633A5" w:rsidP="000F232F">
            <w:pPr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A35E61">
              <w:rPr>
                <w:sz w:val="28"/>
                <w:szCs w:val="28"/>
              </w:rPr>
              <w:t xml:space="preserve">Возрастание самостоятельной деятельности школьников с книгой. </w:t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У учащихся уже сформированы некоторые навыки чтения, читательский опыт, умение ориентироваться в незнакомой книге по двум или трём элементам. Это даёт возможность продолжать работу по формированию у них навыка самостоятельного, целенаправленного выбора книги на новой основе: учащиеся сами приучаются выбирать книги в библиотеке (в соответствии с темой урока внеклассного чтения), руководствуясь справочным аппаратом книги, открытым доступом в библиотеке, алфавитным или электронным каталогом, которые есть во многих  детских      библиотеках.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        </w:t>
            </w:r>
            <w:r w:rsidRPr="00A35E61">
              <w:rPr>
                <w:b/>
                <w:color w:val="111111"/>
                <w:sz w:val="28"/>
                <w:szCs w:val="28"/>
                <w:shd w:val="clear" w:color="auto" w:fill="FFFFFF"/>
              </w:rPr>
              <w:t>Структура урока внеклассного чтения: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рассматривание учащимися выставки книг по теме урока и отбор для обсуждения тех, которые наиболее понравились, вызвали интерес с точки зрения         сюжета       и         оформления;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 xml:space="preserve">•        анализ прочитанных книг (рассказывание, зачитывание, </w:t>
            </w:r>
            <w:proofErr w:type="spellStart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инсценирование</w:t>
            </w:r>
            <w:proofErr w:type="spellEnd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, викторины,                   литературные     игры и       т.д.);</w:t>
            </w:r>
          </w:p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•        знакомство          с        новой         темой         чтения;</w:t>
            </w:r>
            <w:r w:rsidRPr="00A35E61">
              <w:rPr>
                <w:color w:val="111111"/>
                <w:sz w:val="28"/>
                <w:szCs w:val="28"/>
              </w:rPr>
              <w:br/>
            </w: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 xml:space="preserve">•        </w:t>
            </w:r>
            <w:proofErr w:type="gramStart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специальные упражнения по определению содержания книги по её элементам: 1) закрепление умения выбора книги по фамилии автора, заглавию, соотнесение текстов и рисунков на обложке, определение темы чтения по ряду книг, соотнесение книги с автором или автора с книгой и т.д.; 2) соотнесение приобретённых знаний с новыми элементами книги: подзаголовок, фамилия художника-иллюстратора, год издания, издательство;</w:t>
            </w:r>
            <w:proofErr w:type="gramEnd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3) выбор книги по всем её справочным элементам: аннотации, заглавию, предисловию      и       т.д.).</w:t>
            </w:r>
            <w:proofErr w:type="gramEnd"/>
          </w:p>
        </w:tc>
      </w:tr>
      <w:tr w:rsidR="00D633A5" w:rsidRPr="00A35E61" w:rsidTr="000F232F">
        <w:tc>
          <w:tcPr>
            <w:tcW w:w="959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1134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>4 класс</w:t>
            </w:r>
          </w:p>
        </w:tc>
        <w:tc>
          <w:tcPr>
            <w:tcW w:w="10283" w:type="dxa"/>
          </w:tcPr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sz w:val="28"/>
                <w:szCs w:val="28"/>
              </w:rPr>
              <w:t xml:space="preserve">Урок проводится 1 раз в месяц. </w:t>
            </w:r>
          </w:p>
          <w:p w:rsidR="00D633A5" w:rsidRPr="00A35E61" w:rsidRDefault="00D633A5" w:rsidP="000F232F">
            <w:pPr>
              <w:rPr>
                <w:sz w:val="28"/>
                <w:szCs w:val="28"/>
              </w:rPr>
            </w:pPr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 xml:space="preserve">Используется детская всемирная литература, научно-познавательная литература, собрания сочинений,  справочники. Структура урока такая же, как и в 3 классе, но тема урока еще более общая. Например: «Произведения русских писателей о зиме», «Рассказы о животных» (любых авторов). Рекомендательный список составляется тогда, когда предполагаются произведения классиков: </w:t>
            </w:r>
            <w:proofErr w:type="gramStart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Мамин-Сибиряк</w:t>
            </w:r>
            <w:proofErr w:type="gramEnd"/>
            <w:r w:rsidRPr="00A35E61">
              <w:rPr>
                <w:color w:val="111111"/>
                <w:sz w:val="28"/>
                <w:szCs w:val="28"/>
                <w:shd w:val="clear" w:color="auto" w:fill="FFFFFF"/>
              </w:rPr>
              <w:t>, Лермонтов, Пушкин, Куприн, необходимо исключить сложные произведения авторов.</w:t>
            </w:r>
          </w:p>
        </w:tc>
      </w:tr>
    </w:tbl>
    <w:p w:rsidR="00D633A5" w:rsidRPr="00A35E61" w:rsidRDefault="00D633A5" w:rsidP="00D633A5">
      <w:pPr>
        <w:rPr>
          <w:rFonts w:ascii="Times New Roman" w:hAnsi="Times New Roman" w:cs="Times New Roman"/>
          <w:sz w:val="28"/>
          <w:szCs w:val="28"/>
        </w:rPr>
      </w:pPr>
    </w:p>
    <w:p w:rsidR="00D633A5" w:rsidRPr="00A35E61" w:rsidRDefault="00D633A5" w:rsidP="00D633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4556" w:rsidRDefault="00D04556"/>
    <w:sectPr w:rsidR="00D04556" w:rsidSect="00D63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F7"/>
    <w:rsid w:val="006B3AF7"/>
    <w:rsid w:val="00D04556"/>
    <w:rsid w:val="00D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Родионова</dc:creator>
  <cp:lastModifiedBy>Екатерина Родионова</cp:lastModifiedBy>
  <cp:revision>2</cp:revision>
  <dcterms:created xsi:type="dcterms:W3CDTF">2022-10-20T18:05:00Z</dcterms:created>
  <dcterms:modified xsi:type="dcterms:W3CDTF">2022-10-20T18:05:00Z</dcterms:modified>
</cp:coreProperties>
</file>