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C4D" w:rsidRPr="00F16C4D" w:rsidRDefault="00F16C4D" w:rsidP="00F16C4D">
      <w:pPr>
        <w:jc w:val="center"/>
        <w:rPr>
          <w:b/>
          <w:sz w:val="36"/>
        </w:rPr>
      </w:pPr>
      <w:r w:rsidRPr="00F16C4D">
        <w:rPr>
          <w:b/>
          <w:sz w:val="36"/>
        </w:rPr>
        <w:t>Кроссворд по окружающему миру.</w:t>
      </w:r>
    </w:p>
    <w:p w:rsidR="00F16C4D" w:rsidRPr="00F16C4D" w:rsidRDefault="00F16C4D" w:rsidP="00F16C4D">
      <w:pPr>
        <w:jc w:val="center"/>
        <w:rPr>
          <w:b/>
          <w:sz w:val="36"/>
        </w:rPr>
      </w:pPr>
      <w:r w:rsidRPr="00F16C4D">
        <w:rPr>
          <w:b/>
          <w:sz w:val="36"/>
        </w:rPr>
        <w:t>Тема: «Вода. Свойства воды и ее использование» (начальная школа)</w:t>
      </w:r>
    </w:p>
    <w:p w:rsidR="00F16C4D" w:rsidRDefault="00035674" w:rsidP="00F16C4D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1807845</wp:posOffset>
                </wp:positionV>
                <wp:extent cx="114300" cy="1333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68582" id="Прямоугольник 6" o:spid="_x0000_s1026" style="position:absolute;margin-left:384pt;margin-top:142.35pt;width:9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1807845</wp:posOffset>
                </wp:positionV>
                <wp:extent cx="123825" cy="857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8AF8C" id="Прямоугольник 5" o:spid="_x0000_s1026" style="position:absolute;margin-left:300.75pt;margin-top:142.35pt;width:9.75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417195</wp:posOffset>
                </wp:positionV>
                <wp:extent cx="104775" cy="1047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66079" id="Прямоугольник 4" o:spid="_x0000_s1026" style="position:absolute;margin-left:55.5pt;margin-top:32.85pt;width:8.2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417195</wp:posOffset>
                </wp:positionV>
                <wp:extent cx="161925" cy="1047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3ABC1" id="Прямоугольник 3" o:spid="_x0000_s1026" style="position:absolute;margin-left:384pt;margin-top:32.85pt;width:12.7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" fillcolor="white [3212]" strokecolor="white [3212]" strokeweight="1pt"/>
            </w:pict>
          </mc:Fallback>
        </mc:AlternateContent>
      </w:r>
      <w:r w:rsidR="00A126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3874770</wp:posOffset>
                </wp:positionV>
                <wp:extent cx="419100" cy="3619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E4E6B" id="Прямоугольник 2" o:spid="_x0000_s1026" style="position:absolute;margin-left:206.25pt;margin-top:305.1pt;width:33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" fillcolor="white [3212]" strokecolor="white [3212]" strokeweight="1pt"/>
            </w:pict>
          </mc:Fallback>
        </mc:AlternateContent>
      </w:r>
      <w:r w:rsidR="00F16C4D" w:rsidRPr="00F16C4D">
        <w:rPr>
          <w:noProof/>
          <w:lang w:eastAsia="ru-RU"/>
        </w:rPr>
        <w:drawing>
          <wp:inline distT="0" distB="0" distL="0" distR="0">
            <wp:extent cx="6259516" cy="4238625"/>
            <wp:effectExtent l="0" t="0" r="8255" b="0"/>
            <wp:docPr id="1" name="Рисунок 1" descr="C:\Users\Светлана\Pictures\2022-11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2-11-12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8746" r="11963" b="53584"/>
                    <a:stretch/>
                  </pic:blipFill>
                  <pic:spPr bwMode="auto">
                    <a:xfrm>
                      <a:off x="0" y="0"/>
                      <a:ext cx="6266512" cy="42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773E93" w:rsidTr="00773E93">
        <w:tc>
          <w:tcPr>
            <w:tcW w:w="10768" w:type="dxa"/>
          </w:tcPr>
          <w:p w:rsidR="00773E93" w:rsidRPr="00F16C4D" w:rsidRDefault="00773E93" w:rsidP="005C0992">
            <w:pPr>
              <w:spacing w:line="360" w:lineRule="auto"/>
              <w:ind w:firstLine="0"/>
              <w:rPr>
                <w:b/>
                <w:u w:val="single"/>
              </w:rPr>
            </w:pPr>
            <w:r w:rsidRPr="00F16C4D">
              <w:rPr>
                <w:b/>
                <w:u w:val="single"/>
              </w:rPr>
              <w:t>По горизонтали: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1. В</w:t>
            </w:r>
            <w:r w:rsidRPr="00F16C4D">
              <w:t>ид ливневых осадков в виде частиц льда</w:t>
            </w:r>
            <w:r>
              <w:t>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2. А</w:t>
            </w:r>
            <w:r w:rsidRPr="00F16C4D">
              <w:t>тмосферное явление, при котором внутри облаков или между облаками и земной поверхностью возникают молнии, сопровождаемые громом</w:t>
            </w:r>
            <w:r>
              <w:t>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3. Какая вода в морях и океанах?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4. С</w:t>
            </w:r>
            <w:r w:rsidRPr="00E94FE3">
              <w:t xml:space="preserve">тремительный водяной </w:t>
            </w:r>
            <w:r>
              <w:t xml:space="preserve">речной </w:t>
            </w:r>
            <w:r w:rsidRPr="00E94FE3">
              <w:t>поток, который падает с высоты</w:t>
            </w:r>
            <w:r>
              <w:t>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5. Вода при замерзании… (свойство воды).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6. Как одним словом назвать реку, пруд, озеро, болото.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7.  Н</w:t>
            </w:r>
            <w:r w:rsidRPr="00E94FE3">
              <w:t xml:space="preserve">ебольшое скопление </w:t>
            </w:r>
            <w:r>
              <w:t>воды</w:t>
            </w:r>
            <w:r w:rsidRPr="00E94FE3">
              <w:t xml:space="preserve"> на поверхности</w:t>
            </w:r>
            <w:r>
              <w:t xml:space="preserve"> земли, после дождя.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8. Сильный проливной дождь; «как из ведра».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9. П</w:t>
            </w:r>
            <w:r w:rsidRPr="00E94FE3">
              <w:t>родукты конденсации водяного пара</w:t>
            </w:r>
            <w:r>
              <w:t xml:space="preserve"> в атмосфере</w:t>
            </w:r>
            <w:r w:rsidRPr="00E94FE3">
              <w:t>, видимые на небе невооружённым глазом с поверхности Земли</w:t>
            </w:r>
            <w:r>
              <w:t>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10. Вода в твердом состоянии.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lastRenderedPageBreak/>
              <w:t>11. П</w:t>
            </w:r>
            <w:r w:rsidRPr="009E00FA">
              <w:t>риспосо</w:t>
            </w:r>
            <w:r>
              <w:t>бление для плавания в форме плавника или весла; н</w:t>
            </w:r>
            <w:r w:rsidRPr="009E00FA">
              <w:t xml:space="preserve">адеваются </w:t>
            </w:r>
            <w:r>
              <w:t xml:space="preserve">человеком </w:t>
            </w:r>
            <w:r w:rsidRPr="009E00FA">
              <w:t>на ноги</w:t>
            </w:r>
            <w:r>
              <w:t>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</w:p>
        </w:tc>
      </w:tr>
      <w:tr w:rsidR="00773E93" w:rsidTr="00773E93">
        <w:tc>
          <w:tcPr>
            <w:tcW w:w="10768" w:type="dxa"/>
          </w:tcPr>
          <w:p w:rsidR="00773E93" w:rsidRPr="009E00FA" w:rsidRDefault="00773E93" w:rsidP="005C0992">
            <w:pPr>
              <w:spacing w:line="360" w:lineRule="auto"/>
              <w:ind w:firstLine="0"/>
              <w:rPr>
                <w:b/>
                <w:u w:val="single"/>
              </w:rPr>
            </w:pPr>
            <w:r w:rsidRPr="009E00FA">
              <w:rPr>
                <w:b/>
                <w:u w:val="single"/>
              </w:rPr>
              <w:lastRenderedPageBreak/>
              <w:t>По вертикали: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1. П</w:t>
            </w:r>
            <w:r w:rsidRPr="009E00FA">
              <w:t>риродный процесс, представляющий собой беспрерывный водный обмен между атмосферой, литосферой и Мировым океаном</w:t>
            </w:r>
            <w:r>
              <w:t>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2. З</w:t>
            </w:r>
            <w:r w:rsidRPr="009E00FA">
              <w:t>начительное затопление определённой территории земли в результате подъёма уровня воды в реке, озере, водохранилище</w:t>
            </w:r>
            <w:r>
              <w:t xml:space="preserve">; </w:t>
            </w:r>
            <w:r>
              <w:t>по-другому</w:t>
            </w:r>
            <w:r>
              <w:t xml:space="preserve"> называется потоп.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3. Какая вода в реках и прудах</w:t>
            </w:r>
            <w:r w:rsidRPr="009E00FA">
              <w:t>?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4. Жидкость без вкуса, запаха и</w:t>
            </w:r>
            <w:r w:rsidRPr="00BD5D04">
              <w:t xml:space="preserve"> цвета, которая входит в состав всех живых существ</w:t>
            </w:r>
            <w:r>
              <w:t>; является частью</w:t>
            </w:r>
            <w:r w:rsidRPr="00BD5D04">
              <w:t xml:space="preserve"> неживой природы</w:t>
            </w:r>
            <w:r>
              <w:t>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5. П</w:t>
            </w:r>
            <w:r w:rsidRPr="00F365CF">
              <w:t>роцесс интенсивного парообразования</w:t>
            </w:r>
            <w:r>
              <w:t xml:space="preserve"> и бурления воды</w:t>
            </w:r>
            <w:r w:rsidRPr="00F365CF">
              <w:t xml:space="preserve">, который происходит </w:t>
            </w:r>
            <w:r>
              <w:t>при нагревании.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6. О</w:t>
            </w:r>
            <w:r w:rsidRPr="00F365CF">
              <w:t>собый класс кораблей, которые пр</w:t>
            </w:r>
            <w:r>
              <w:t>едназначены для преодоления</w:t>
            </w:r>
            <w:r w:rsidRPr="00F365CF">
              <w:t xml:space="preserve"> самых толстых льдов, а также обеспечения безопасных водны</w:t>
            </w:r>
            <w:r w:rsidR="005C0992">
              <w:t>х путей для других судов</w:t>
            </w:r>
            <w:r w:rsidRPr="00F365CF">
              <w:t>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7. Газообразное состояние воды.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8. Булькающий звук и шум текущего потока воды; например, ручья.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>9. С</w:t>
            </w:r>
            <w:r w:rsidRPr="00A12690">
              <w:t>нежный или ледяной кристалл, выпадающий из облаков в виде атмосферных осадко</w:t>
            </w:r>
            <w:r>
              <w:t>в.</w:t>
            </w:r>
          </w:p>
          <w:p w:rsidR="00773E93" w:rsidRDefault="00773E93" w:rsidP="005C0992">
            <w:pPr>
              <w:spacing w:line="360" w:lineRule="auto"/>
              <w:ind w:left="709" w:hanging="709"/>
            </w:pPr>
            <w:r>
              <w:t xml:space="preserve">10. </w:t>
            </w:r>
            <w:r w:rsidRPr="00A12690">
              <w:t xml:space="preserve">Вода при </w:t>
            </w:r>
            <w:r>
              <w:t>охлаждении</w:t>
            </w:r>
            <w:r w:rsidRPr="00A12690">
              <w:t>… (свойство воды)</w:t>
            </w:r>
            <w:r>
              <w:t>.</w:t>
            </w:r>
          </w:p>
          <w:p w:rsidR="00773E93" w:rsidRPr="00F16C4D" w:rsidRDefault="00773E93" w:rsidP="005C0992">
            <w:pPr>
              <w:spacing w:line="360" w:lineRule="auto"/>
              <w:ind w:left="709" w:hanging="709"/>
              <w:rPr>
                <w:b/>
                <w:u w:val="single"/>
              </w:rPr>
            </w:pPr>
            <w:r>
              <w:t>11. О</w:t>
            </w:r>
            <w:r w:rsidRPr="00A12690">
              <w:t>дин из этапов круговорота воды в природе</w:t>
            </w:r>
            <w:r>
              <w:t xml:space="preserve">; </w:t>
            </w:r>
            <w:r w:rsidRPr="00A12690">
              <w:t>атмосферн</w:t>
            </w:r>
            <w:r w:rsidR="00CF7DFB">
              <w:t>ые осадки, выпадающие из туч</w:t>
            </w:r>
            <w:r w:rsidRPr="00A12690">
              <w:t xml:space="preserve"> в виде капель</w:t>
            </w:r>
            <w:r>
              <w:t>.</w:t>
            </w:r>
          </w:p>
        </w:tc>
      </w:tr>
    </w:tbl>
    <w:p w:rsidR="00F16C4D" w:rsidRDefault="00F16C4D" w:rsidP="00F16C4D">
      <w:pPr>
        <w:ind w:firstLine="0"/>
      </w:pPr>
    </w:p>
    <w:p w:rsidR="00CF7DFB" w:rsidRDefault="00CF7DFB" w:rsidP="00F16C4D">
      <w:pPr>
        <w:ind w:firstLine="0"/>
      </w:pPr>
      <w:r>
        <w:t>__________________________</w:t>
      </w:r>
    </w:p>
    <w:p w:rsidR="00773E93" w:rsidRDefault="00773E93" w:rsidP="00F16C4D">
      <w:pPr>
        <w:ind w:firstLine="0"/>
      </w:pPr>
    </w:p>
    <w:p w:rsidR="00773E93" w:rsidRPr="00CF7DFB" w:rsidRDefault="00773E93" w:rsidP="00F16C4D">
      <w:pPr>
        <w:ind w:firstLine="0"/>
        <w:rPr>
          <w:b/>
          <w:i/>
        </w:rPr>
      </w:pPr>
      <w:r w:rsidRPr="00CF7DFB">
        <w:rPr>
          <w:b/>
          <w:i/>
        </w:rPr>
        <w:t>Ответы на кроссворд</w:t>
      </w:r>
    </w:p>
    <w:p w:rsidR="00D5090A" w:rsidRDefault="00773E93" w:rsidP="00CF7DFB">
      <w:pPr>
        <w:rPr>
          <w:i/>
          <w:sz w:val="22"/>
        </w:rPr>
      </w:pPr>
      <w:r w:rsidRPr="00CF7DFB">
        <w:rPr>
          <w:i/>
          <w:sz w:val="22"/>
        </w:rPr>
        <w:t xml:space="preserve">По горизонтали: 1. Град. 2. Гроза. 3. Соленая. 4. Водопад. 5. Расширяется. 6. Водоемы. 7. Лужа. </w:t>
      </w:r>
    </w:p>
    <w:p w:rsidR="00773E93" w:rsidRPr="00CF7DFB" w:rsidRDefault="00D5090A" w:rsidP="00CF7DFB">
      <w:pPr>
        <w:rPr>
          <w:i/>
          <w:sz w:val="22"/>
        </w:rPr>
      </w:pPr>
      <w:r>
        <w:rPr>
          <w:i/>
          <w:sz w:val="22"/>
        </w:rPr>
        <w:t xml:space="preserve">                            </w:t>
      </w:r>
      <w:r w:rsidR="00773E93" w:rsidRPr="00CF7DFB">
        <w:rPr>
          <w:i/>
          <w:sz w:val="22"/>
        </w:rPr>
        <w:t>8. Ливень. 9. Облака. 10. Лед. 11. Ласты.</w:t>
      </w:r>
    </w:p>
    <w:p w:rsidR="00D5090A" w:rsidRDefault="00773E93" w:rsidP="00CF7DFB">
      <w:pPr>
        <w:rPr>
          <w:i/>
          <w:sz w:val="22"/>
        </w:rPr>
      </w:pPr>
      <w:r w:rsidRPr="00CF7DFB">
        <w:rPr>
          <w:i/>
          <w:sz w:val="22"/>
        </w:rPr>
        <w:t xml:space="preserve">По вертикали: 1. </w:t>
      </w:r>
      <w:r w:rsidR="005C0992" w:rsidRPr="00CF7DFB">
        <w:rPr>
          <w:i/>
          <w:sz w:val="22"/>
        </w:rPr>
        <w:t xml:space="preserve">Круговорот. 2. Наводнение. 3. Пресная. 4. Вода. 5. Кипение. 6. </w:t>
      </w:r>
      <w:r w:rsidR="00CF7DFB" w:rsidRPr="00CF7DFB">
        <w:rPr>
          <w:i/>
          <w:sz w:val="22"/>
        </w:rPr>
        <w:t xml:space="preserve">Ледокол. 7. Пар. </w:t>
      </w:r>
    </w:p>
    <w:p w:rsidR="00773E93" w:rsidRPr="00CF7DFB" w:rsidRDefault="00D5090A" w:rsidP="00CF7DFB">
      <w:pPr>
        <w:rPr>
          <w:i/>
          <w:sz w:val="22"/>
        </w:rPr>
      </w:pPr>
      <w:r>
        <w:rPr>
          <w:i/>
          <w:sz w:val="22"/>
        </w:rPr>
        <w:t xml:space="preserve">                            </w:t>
      </w:r>
      <w:bookmarkStart w:id="0" w:name="_GoBack"/>
      <w:bookmarkEnd w:id="0"/>
      <w:r w:rsidR="00CF7DFB" w:rsidRPr="00CF7DFB">
        <w:rPr>
          <w:i/>
          <w:sz w:val="22"/>
        </w:rPr>
        <w:t>8. Журчание. 9. Снежинка. 10. Сжимается. 11. Дождь.</w:t>
      </w:r>
    </w:p>
    <w:p w:rsidR="00773E93" w:rsidRDefault="00773E93" w:rsidP="00F16C4D">
      <w:pPr>
        <w:ind w:firstLine="0"/>
      </w:pPr>
    </w:p>
    <w:sectPr w:rsidR="00773E93" w:rsidSect="00F16C4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C4D"/>
    <w:rsid w:val="00035674"/>
    <w:rsid w:val="004E6810"/>
    <w:rsid w:val="005C0992"/>
    <w:rsid w:val="00773E93"/>
    <w:rsid w:val="009C6A10"/>
    <w:rsid w:val="009E00FA"/>
    <w:rsid w:val="00A12690"/>
    <w:rsid w:val="00BD5D04"/>
    <w:rsid w:val="00CF7DFB"/>
    <w:rsid w:val="00D5090A"/>
    <w:rsid w:val="00E94FE3"/>
    <w:rsid w:val="00F16C4D"/>
    <w:rsid w:val="00F365CF"/>
    <w:rsid w:val="00FC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D1D20-93C2-4BD1-B046-C0BEA31D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0FA"/>
  </w:style>
  <w:style w:type="paragraph" w:styleId="1">
    <w:name w:val="heading 1"/>
    <w:basedOn w:val="a"/>
    <w:next w:val="a"/>
    <w:link w:val="10"/>
    <w:uiPriority w:val="9"/>
    <w:qFormat/>
    <w:rsid w:val="00FC0746"/>
    <w:pPr>
      <w:keepNext/>
      <w:keepLines/>
      <w:spacing w:before="120"/>
      <w:jc w:val="center"/>
      <w:outlineLvl w:val="0"/>
    </w:pPr>
    <w:rPr>
      <w:rFonts w:eastAsiaTheme="majorEastAsia" w:cstheme="majorBidi"/>
      <w:b/>
      <w:i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746"/>
    <w:rPr>
      <w:rFonts w:ascii="Times New Roman" w:eastAsiaTheme="majorEastAsia" w:hAnsi="Times New Roman" w:cstheme="majorBidi"/>
      <w:b/>
      <w:i/>
      <w:color w:val="000000" w:themeColor="text1"/>
      <w:sz w:val="32"/>
      <w:szCs w:val="32"/>
    </w:rPr>
  </w:style>
  <w:style w:type="table" w:styleId="a3">
    <w:name w:val="Table Grid"/>
    <w:basedOn w:val="a1"/>
    <w:uiPriority w:val="39"/>
    <w:rsid w:val="00F16C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2022-11-12T09:59:00Z</dcterms:created>
  <dcterms:modified xsi:type="dcterms:W3CDTF">2022-11-12T11:10:00Z</dcterms:modified>
</cp:coreProperties>
</file>