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61ED" w14:textId="77777777" w:rsidR="00F84E5F" w:rsidRPr="00E510D6" w:rsidRDefault="00F84E5F" w:rsidP="001C0A1F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0D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260FA" w:rsidRPr="00E510D6">
        <w:rPr>
          <w:rFonts w:ascii="Times New Roman" w:eastAsia="Times New Roman" w:hAnsi="Times New Roman" w:cs="Times New Roman"/>
          <w:b/>
          <w:bCs/>
          <w:sz w:val="28"/>
          <w:szCs w:val="28"/>
        </w:rPr>
        <w:t>Кукольный театр как средство развития и воспитания детей раннего возраста</w:t>
      </w:r>
      <w:r w:rsidRPr="00E510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4CA801C" w14:textId="54DAA467" w:rsidR="00E510D6" w:rsidRDefault="00793D0A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1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Аннотация:</w:t>
      </w:r>
      <w:r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 статье </w:t>
      </w:r>
      <w:r w:rsidR="009375E9"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рассматривается</w:t>
      </w:r>
      <w:r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вопрос</w:t>
      </w:r>
      <w:r w:rsidR="009375E9"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о</w:t>
      </w:r>
      <w:r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375E9"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значимости</w:t>
      </w:r>
      <w:r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873D4" w:rsidRPr="00E51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применения кукольного театра в воспитании детей раннего возраста.</w:t>
      </w:r>
      <w:r w:rsidR="001C0A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17A1A929" w14:textId="77777777" w:rsidR="00E510D6" w:rsidRDefault="00793D0A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1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 w:rsidR="008C1A8C" w:rsidRPr="00E51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C184B" w:rsidRPr="00E51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ранний возраст</w:t>
      </w:r>
      <w:r w:rsidR="008C1A8C" w:rsidRPr="00E51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E062E8" w:rsidRPr="00E51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кукольный театр, </w:t>
      </w:r>
      <w:r w:rsidR="0000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театрализованная деятельность</w:t>
      </w:r>
      <w:r w:rsidR="00E062E8" w:rsidRPr="00E51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E51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детей.</w:t>
      </w:r>
    </w:p>
    <w:p w14:paraId="1F63841D" w14:textId="5C308E64" w:rsidR="001C0A1F" w:rsidRDefault="001C0A1F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кукол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досуговой деятельности в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театрализованной деятельности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давно 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возрастов</w:t>
      </w:r>
      <w:proofErr w:type="gramStart"/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 группе раннего возраста, мы убедились в этом лично.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2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3292"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ама по себе </w:t>
      </w:r>
      <w:r w:rsidR="007232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укла очень близка детскому восприятию,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малыш 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воспринимают как </w:t>
      </w:r>
      <w:r w:rsidR="00723292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давнег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друга.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тот момент, когда этот 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оживает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на его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глазах, 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п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>, сме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>ясать, малыш испытывает шквал различных эмоций</w:t>
      </w:r>
      <w:r w:rsidRP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4599B3" w14:textId="5B1F1D95" w:rsidR="00A873D4" w:rsidRPr="00E510D6" w:rsidRDefault="00FD3564" w:rsidP="00FD356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Кукольный театр – одна из любимых нашими детьми форм досуга. Почему же мы остановили свой выбор на ней? Это было небезосновательно. </w:t>
      </w:r>
      <w:r w:rsidR="00FC184B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Ранний возраст – </w:t>
      </w:r>
      <w:r w:rsidR="00FC184B" w:rsidRPr="00E51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плодотво</w:t>
      </w:r>
      <w:r w:rsidR="00AA163F" w:rsidRPr="00E510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рное время для развития ребенка</w:t>
      </w:r>
      <w:r w:rsidR="00FC184B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5F11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у</w:t>
      </w:r>
      <w:r w:rsidR="00295F11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малышей развиваются психические 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95F11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мышление, воображение, речь, восприятие, внимание и память.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5F11" w:rsidRPr="00E5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укольный театр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полной мере способствует их развитию.</w:t>
      </w:r>
    </w:p>
    <w:p w14:paraId="2FB759BE" w14:textId="6B67E444" w:rsidR="00E062E8" w:rsidRPr="00E510D6" w:rsidRDefault="00723292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 педагогической практике мы</w:t>
      </w:r>
      <w:r w:rsidR="00FD35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используем</w:t>
      </w:r>
      <w:r w:rsidR="00163E11" w:rsidRPr="00E510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различные виды </w:t>
      </w:r>
      <w:r w:rsidR="00FD35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кукольных </w:t>
      </w:r>
      <w:r w:rsidR="00163E11" w:rsidRPr="00E510D6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театров: настольные, плоскостные, магнитные, пальчиковые.</w:t>
      </w:r>
      <w:r w:rsidR="00AA163F" w:rsidRPr="00E510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D3564">
        <w:rPr>
          <w:rFonts w:ascii="Times New Roman" w:eastAsia="Times New Roman" w:hAnsi="Times New Roman" w:cs="Times New Roman"/>
          <w:color w:val="111111"/>
          <w:sz w:val="28"/>
          <w:szCs w:val="28"/>
        </w:rPr>
        <w:t>К слову, их применение не сводится только к развлечению малышей. Кукольный театр – это еще и прекрасный способ облегчения адаптационного синдрома.</w:t>
      </w:r>
    </w:p>
    <w:p w14:paraId="27FA89AB" w14:textId="28BF3E9B" w:rsidR="000E1A38" w:rsidRDefault="000E1A38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Малыши, </w:t>
      </w:r>
      <w:r w:rsidR="00FD3564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поступающие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детский сад, </w:t>
      </w:r>
      <w:r w:rsidR="00FD35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имеют жизненного опыта,</w:t>
      </w:r>
      <w:r w:rsidR="00AE79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</w:t>
      </w:r>
      <w:r w:rsidR="003B0493"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адача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состоит в том, чтобы адаптация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прошла наиболее гладко и безболезненно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Поэтому мы стараемся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войти в доверие к малышам путем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ования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игрушек – кукол театра </w:t>
      </w:r>
      <w:proofErr w:type="gramStart"/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би-ба-</w:t>
      </w:r>
      <w:proofErr w:type="spellStart"/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proofErr w:type="spellEnd"/>
      <w:proofErr w:type="gramEnd"/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вызывают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>меньше страха и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опасений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малыши 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>идут на контакт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ними</w:t>
      </w:r>
      <w:r w:rsidR="001C0A1F" w:rsidRP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быстрее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с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FE1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человеком. Взаимодействие с игрушкой делает ребенка более открытым и смелым.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51802F13" w14:textId="6798EF9A" w:rsidR="001260FA" w:rsidRPr="00AA163F" w:rsidRDefault="00E510D6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Приведем пример спектакля </w:t>
      </w:r>
      <w:r w:rsidR="001C0A1F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примере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казки</w:t>
      </w:r>
      <w:r w:rsidR="001260FA" w:rsidRP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260FA" w:rsidRPr="009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="001260FA" w:rsidRP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театрализованной 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 мы постепенно знакомим 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> с персонажами сказки, прино</w:t>
      </w:r>
      <w:r w:rsidR="000E1A38">
        <w:rPr>
          <w:rFonts w:ascii="Times New Roman" w:eastAsia="Times New Roman" w:hAnsi="Times New Roman" w:cs="Times New Roman"/>
          <w:color w:val="111111"/>
          <w:sz w:val="28"/>
          <w:szCs w:val="28"/>
        </w:rPr>
        <w:t>сим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группу</w:t>
      </w:r>
      <w:r w:rsidR="00084556">
        <w:rPr>
          <w:rFonts w:ascii="Times New Roman" w:eastAsia="Times New Roman" w:hAnsi="Times New Roman" w:cs="Times New Roman"/>
          <w:color w:val="111111"/>
          <w:sz w:val="28"/>
          <w:szCs w:val="28"/>
        </w:rPr>
        <w:t>, даем детям с ними подружиться, потрогать их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 ближе </w:t>
      </w:r>
      <w:r w:rsidR="00084556">
        <w:rPr>
          <w:rFonts w:ascii="Times New Roman" w:eastAsia="Times New Roman" w:hAnsi="Times New Roman" w:cs="Times New Roman"/>
          <w:color w:val="111111"/>
          <w:sz w:val="28"/>
          <w:szCs w:val="28"/>
        </w:rPr>
        <w:t>узнают сказочных героев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время плясок (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 или мышка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просят потанцевать ребят, и дети с удовольствием реагируют).</w:t>
      </w:r>
      <w:r w:rsidR="00BC598C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дети уже 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>узнают всех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геро</w:t>
      </w:r>
      <w:r w:rsidR="00BC598C">
        <w:rPr>
          <w:rFonts w:ascii="Times New Roman" w:eastAsia="Times New Roman" w:hAnsi="Times New Roman" w:cs="Times New Roman"/>
          <w:color w:val="111111"/>
          <w:sz w:val="28"/>
          <w:szCs w:val="28"/>
        </w:rPr>
        <w:t>ев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рассказываем сказку 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музыки и картинок. Дети запоминают уже не просто героев, а их музыкальные </w:t>
      </w:r>
      <w:r w:rsidR="001260FA" w:rsidRPr="00904A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«темы-подсказки»</w:t>
      </w:r>
      <w:r w:rsidR="001260FA" w:rsidRP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7232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дальнейшем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малыши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</w:t>
      </w:r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мостоятельно могут </w:t>
      </w:r>
      <w:proofErr w:type="gramStart"/>
      <w:r w:rsidR="00904A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рассказывать 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сказку</w:t>
      </w:r>
      <w:proofErr w:type="gramEnd"/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232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опираясь на </w:t>
      </w:r>
      <w:r w:rsidR="001260FA" w:rsidRPr="00AA163F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музыкальное сопровождение.</w:t>
      </w:r>
    </w:p>
    <w:p w14:paraId="55B42B95" w14:textId="77777777" w:rsidR="00FD3564" w:rsidRDefault="00FD3564" w:rsidP="00FD356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отметим, что т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еатрализованная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0D6">
        <w:rPr>
          <w:rFonts w:ascii="Times New Roman" w:eastAsia="Times New Roman" w:hAnsi="Times New Roman" w:cs="Times New Roman"/>
          <w:sz w:val="28"/>
          <w:szCs w:val="28"/>
        </w:rPr>
        <w:t xml:space="preserve">влияет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</w:t>
      </w:r>
      <w:r w:rsidRPr="00E510D6">
        <w:rPr>
          <w:rFonts w:ascii="Times New Roman" w:eastAsia="Times New Roman" w:hAnsi="Times New Roman" w:cs="Times New Roman"/>
          <w:sz w:val="28"/>
          <w:szCs w:val="28"/>
        </w:rPr>
        <w:t>развитие личности малыш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510D6">
        <w:rPr>
          <w:rFonts w:ascii="Times New Roman" w:eastAsia="Times New Roman" w:hAnsi="Times New Roman" w:cs="Times New Roman"/>
          <w:sz w:val="28"/>
          <w:szCs w:val="28"/>
        </w:rPr>
        <w:t xml:space="preserve">, 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E510D6">
        <w:rPr>
          <w:rFonts w:ascii="Times New Roman" w:eastAsia="Times New Roman" w:hAnsi="Times New Roman" w:cs="Times New Roman"/>
          <w:sz w:val="28"/>
          <w:szCs w:val="28"/>
        </w:rPr>
        <w:t>много радости, привлекает внимание яркими героями, быстрой сменой действий</w:t>
      </w:r>
      <w:r w:rsidRPr="00E51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4F0039" w14:textId="77777777" w:rsidR="009A28C2" w:rsidRDefault="00C960B3" w:rsidP="009A28C2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в этом направлении, мы убедились, что кукольный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 является источником развития</w:t>
      </w:r>
      <w:r w:rsidR="00003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эмоций, чувств и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переживаний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заставляет его </w:t>
      </w:r>
      <w:r w:rsidR="00003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симпатизировать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персонажам, </w:t>
      </w:r>
      <w:r w:rsidR="0053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 и нравственно развиваться,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03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разделять переживания с героями в процессе спектакля</w:t>
      </w:r>
      <w:r w:rsidRPr="00C9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Вводя в жизнь детей театрализованную деятельность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мы делаем 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их 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 интересн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ее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содержательн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ее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, на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сыщаем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её яркими впечатлениями и радостью творчес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ких побед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самое главное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то, что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приобретенные таким образом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навыки, дети 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успешно используют и</w:t>
      </w:r>
      <w:r w:rsidR="009A28C2" w:rsidRP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повседневной жизни.</w:t>
      </w:r>
      <w:r w:rsidR="009A28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260969D7" w14:textId="2ADB54BF" w:rsidR="001C0A1F" w:rsidRPr="009A28C2" w:rsidRDefault="009A28C2" w:rsidP="009A28C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кукольный театр – это универсальная форма работы, позволяющая при грамотном подходе решить массу педагогических задач.</w:t>
      </w:r>
    </w:p>
    <w:p w14:paraId="2FEA554F" w14:textId="77777777" w:rsidR="000E1A38" w:rsidRPr="007C7E0B" w:rsidRDefault="000E1A38" w:rsidP="001C0A1F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E0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информационных ресурсов</w:t>
      </w:r>
    </w:p>
    <w:p w14:paraId="4BD77E95" w14:textId="77777777" w:rsidR="000E1A38" w:rsidRPr="00AA163F" w:rsidRDefault="000E1A38" w:rsidP="001C0A1F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14:paraId="748D76FD" w14:textId="77777777" w:rsidR="009A28C2" w:rsidRPr="009A28C2" w:rsidRDefault="009A28C2" w:rsidP="009A28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A28C2">
        <w:rPr>
          <w:rFonts w:ascii="Times New Roman" w:hAnsi="Times New Roman" w:cs="Times New Roman"/>
          <w:sz w:val="28"/>
          <w:szCs w:val="28"/>
        </w:rPr>
        <w:t xml:space="preserve">Греф А. «Техника театра </w:t>
      </w:r>
      <w:proofErr w:type="spellStart"/>
      <w:r w:rsidRPr="009A28C2">
        <w:rPr>
          <w:rFonts w:ascii="Times New Roman" w:hAnsi="Times New Roman" w:cs="Times New Roman"/>
          <w:sz w:val="28"/>
          <w:szCs w:val="28"/>
        </w:rPr>
        <w:t>кукол»</w:t>
      </w:r>
      <w:proofErr w:type="spellEnd"/>
      <w:r w:rsidRPr="009A28C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A28C2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9A28C2">
        <w:rPr>
          <w:rFonts w:ascii="Times New Roman" w:hAnsi="Times New Roman" w:cs="Times New Roman"/>
          <w:sz w:val="28"/>
          <w:szCs w:val="28"/>
        </w:rPr>
        <w:t xml:space="preserve"> Всероссийского Центра художественного творчества, 2003.</w:t>
      </w:r>
    </w:p>
    <w:p w14:paraId="62843B1D" w14:textId="3F46E5F3" w:rsidR="001C0A1F" w:rsidRPr="009A28C2" w:rsidRDefault="009A28C2" w:rsidP="009A28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A28C2">
        <w:rPr>
          <w:rFonts w:ascii="Times New Roman" w:hAnsi="Times New Roman" w:cs="Times New Roman"/>
          <w:sz w:val="28"/>
          <w:szCs w:val="28"/>
        </w:rPr>
        <w:lastRenderedPageBreak/>
        <w:t>Мигунова Е.В. Организация театрализованной деятельности в детском саду – Великий Новгород, 2006.</w:t>
      </w:r>
    </w:p>
    <w:p w14:paraId="4E54667E" w14:textId="77777777" w:rsidR="009A28C2" w:rsidRPr="00C960B3" w:rsidRDefault="009A28C2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8C2" w:rsidRPr="00C960B3" w:rsidSect="001C0A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51F0"/>
    <w:multiLevelType w:val="hybridMultilevel"/>
    <w:tmpl w:val="7A9A015E"/>
    <w:lvl w:ilvl="0" w:tplc="383011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73D91588"/>
    <w:multiLevelType w:val="hybridMultilevel"/>
    <w:tmpl w:val="4A80840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065759610">
    <w:abstractNumId w:val="0"/>
  </w:num>
  <w:num w:numId="2" w16cid:durableId="137712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0A"/>
    <w:rsid w:val="00003784"/>
    <w:rsid w:val="00084556"/>
    <w:rsid w:val="000E1A38"/>
    <w:rsid w:val="001260FA"/>
    <w:rsid w:val="00163CDE"/>
    <w:rsid w:val="00163E11"/>
    <w:rsid w:val="001C0A1F"/>
    <w:rsid w:val="001C3ADC"/>
    <w:rsid w:val="00240A43"/>
    <w:rsid w:val="00244B20"/>
    <w:rsid w:val="00295F11"/>
    <w:rsid w:val="00300E4C"/>
    <w:rsid w:val="003B0493"/>
    <w:rsid w:val="003D10FB"/>
    <w:rsid w:val="00417B2D"/>
    <w:rsid w:val="00515645"/>
    <w:rsid w:val="005376ED"/>
    <w:rsid w:val="005C278C"/>
    <w:rsid w:val="00723292"/>
    <w:rsid w:val="00793D0A"/>
    <w:rsid w:val="008C1A8C"/>
    <w:rsid w:val="00904AD0"/>
    <w:rsid w:val="00914F14"/>
    <w:rsid w:val="009375E9"/>
    <w:rsid w:val="00997951"/>
    <w:rsid w:val="009A28C2"/>
    <w:rsid w:val="00A23BE1"/>
    <w:rsid w:val="00A873D4"/>
    <w:rsid w:val="00AA163F"/>
    <w:rsid w:val="00AE7946"/>
    <w:rsid w:val="00AF6EB9"/>
    <w:rsid w:val="00BC598C"/>
    <w:rsid w:val="00C51DA3"/>
    <w:rsid w:val="00C960B3"/>
    <w:rsid w:val="00D365C4"/>
    <w:rsid w:val="00D672F2"/>
    <w:rsid w:val="00E062E8"/>
    <w:rsid w:val="00E510D6"/>
    <w:rsid w:val="00F84E5F"/>
    <w:rsid w:val="00FC184B"/>
    <w:rsid w:val="00FD3564"/>
    <w:rsid w:val="00FD577E"/>
    <w:rsid w:val="00FE160C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77A5"/>
  <w15:docId w15:val="{3AA65400-2E58-3E42-9DB5-B2228FF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28</cp:revision>
  <dcterms:created xsi:type="dcterms:W3CDTF">2022-10-26T12:21:00Z</dcterms:created>
  <dcterms:modified xsi:type="dcterms:W3CDTF">2022-11-07T10:06:00Z</dcterms:modified>
</cp:coreProperties>
</file>