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3A" w:rsidRDefault="00051E3A" w:rsidP="000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уроках химии…</w:t>
      </w:r>
      <w:bookmarkStart w:id="0" w:name="_GoBack"/>
      <w:bookmarkEnd w:id="0"/>
    </w:p>
    <w:p w:rsidR="00A41620" w:rsidRDefault="00A41620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C2F">
        <w:rPr>
          <w:rFonts w:ascii="Times New Roman" w:hAnsi="Times New Roman" w:cs="Times New Roman"/>
          <w:sz w:val="24"/>
          <w:szCs w:val="24"/>
        </w:rPr>
        <w:t>В процессе выполнения практических работ на уроках химии используют лабор</w:t>
      </w:r>
      <w:r w:rsidR="00454C2F">
        <w:rPr>
          <w:rFonts w:ascii="Times New Roman" w:hAnsi="Times New Roman" w:cs="Times New Roman"/>
          <w:sz w:val="24"/>
          <w:szCs w:val="24"/>
        </w:rPr>
        <w:t>а</w:t>
      </w:r>
      <w:r w:rsidR="00454C2F">
        <w:rPr>
          <w:rFonts w:ascii="Times New Roman" w:hAnsi="Times New Roman" w:cs="Times New Roman"/>
          <w:sz w:val="24"/>
          <w:szCs w:val="24"/>
        </w:rPr>
        <w:t>торную посуду. Целью таких уроков является знакомство с химическими веществами, расширение кругозора учащихся, систематизирование знаний по различным темам школьной программы. Использование лабораторной посуды очень актуально при дост</w:t>
      </w:r>
      <w:r w:rsidR="00454C2F">
        <w:rPr>
          <w:rFonts w:ascii="Times New Roman" w:hAnsi="Times New Roman" w:cs="Times New Roman"/>
          <w:sz w:val="24"/>
          <w:szCs w:val="24"/>
        </w:rPr>
        <w:t>и</w:t>
      </w:r>
      <w:r w:rsidR="00454C2F">
        <w:rPr>
          <w:rFonts w:ascii="Times New Roman" w:hAnsi="Times New Roman" w:cs="Times New Roman"/>
          <w:sz w:val="24"/>
          <w:szCs w:val="24"/>
        </w:rPr>
        <w:t>жении этих целей.</w:t>
      </w:r>
    </w:p>
    <w:p w:rsidR="00B82C45" w:rsidRDefault="00B82C45" w:rsidP="00B82C45">
      <w:pPr>
        <w:keepNext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F2AF4" wp14:editId="5B1FC248">
            <wp:extent cx="3350029" cy="2015836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029" cy="201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45" w:rsidRPr="00B82C45" w:rsidRDefault="00B82C45" w:rsidP="00B82C45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2C45">
        <w:rPr>
          <w:rFonts w:ascii="Times New Roman" w:hAnsi="Times New Roman" w:cs="Times New Roman"/>
          <w:color w:val="auto"/>
        </w:rPr>
        <w:t xml:space="preserve">Рисунок </w:t>
      </w:r>
      <w:r w:rsidRPr="00B82C45">
        <w:rPr>
          <w:rFonts w:ascii="Times New Roman" w:hAnsi="Times New Roman" w:cs="Times New Roman"/>
          <w:color w:val="auto"/>
        </w:rPr>
        <w:fldChar w:fldCharType="begin"/>
      </w:r>
      <w:r w:rsidRPr="00B82C45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B82C45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1</w:t>
      </w:r>
      <w:r w:rsidRPr="00B82C45">
        <w:rPr>
          <w:rFonts w:ascii="Times New Roman" w:hAnsi="Times New Roman" w:cs="Times New Roman"/>
          <w:color w:val="auto"/>
        </w:rPr>
        <w:fldChar w:fldCharType="end"/>
      </w:r>
      <w:r w:rsidRPr="00B82C45">
        <w:rPr>
          <w:rFonts w:ascii="Times New Roman" w:hAnsi="Times New Roman" w:cs="Times New Roman"/>
          <w:color w:val="auto"/>
        </w:rPr>
        <w:t>. Пипетка.</w:t>
      </w:r>
    </w:p>
    <w:p w:rsidR="00B82C45" w:rsidRDefault="00454C2F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Самым простым инструментом любого химика является пипетка (рис. 1). Она представляет </w:t>
      </w:r>
      <w:r w:rsidRPr="00454C2F">
        <w:rPr>
          <w:rFonts w:ascii="Times New Roman" w:hAnsi="Times New Roman" w:cs="Times New Roman"/>
          <w:sz w:val="24"/>
          <w:szCs w:val="24"/>
        </w:rPr>
        <w:t xml:space="preserve">собой 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мерный или дозирующий сосуд в виде трубки, либо ёмкость с тру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б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кой, имеющую конец (наконечник, кончик, носик) с небольшим отверстием, для огранич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ия скорости вытекания жидкости. 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Разнообразные</w:t>
      </w:r>
      <w:r w:rsidR="004D695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пипетки широко применяются для </w:t>
      </w:r>
      <w:hyperlink r:id="rId9" w:history="1">
        <w:r w:rsidRPr="00454C2F">
          <w:rPr>
            <w:rStyle w:val="a3"/>
            <w:rFonts w:ascii="Times New Roman" w:eastAsiaTheme="majorEastAsia" w:hAnsi="Times New Roman" w:cs="Times New Roman"/>
            <w:color w:val="000000" w:themeColor="text1"/>
            <w:kern w:val="24"/>
            <w:sz w:val="24"/>
            <w:szCs w:val="24"/>
            <w:u w:val="none"/>
          </w:rPr>
          <w:t>о</w:t>
        </w:r>
        <w:r w:rsidRPr="00454C2F">
          <w:rPr>
            <w:rStyle w:val="a3"/>
            <w:rFonts w:ascii="Times New Roman" w:eastAsiaTheme="majorEastAsia" w:hAnsi="Times New Roman" w:cs="Times New Roman"/>
            <w:color w:val="000000" w:themeColor="text1"/>
            <w:kern w:val="24"/>
            <w:sz w:val="24"/>
            <w:szCs w:val="24"/>
            <w:u w:val="none"/>
          </w:rPr>
          <w:t>т</w:t>
        </w:r>
        <w:r w:rsidRPr="00454C2F">
          <w:rPr>
            <w:rStyle w:val="a3"/>
            <w:rFonts w:ascii="Times New Roman" w:eastAsiaTheme="majorEastAsia" w:hAnsi="Times New Roman" w:cs="Times New Roman"/>
            <w:color w:val="000000" w:themeColor="text1"/>
            <w:kern w:val="24"/>
            <w:sz w:val="24"/>
            <w:szCs w:val="24"/>
            <w:u w:val="none"/>
          </w:rPr>
          <w:t>меривания</w:t>
        </w:r>
      </w:hyperlink>
      <w:r w:rsidR="004D695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hyperlink r:id="rId10" w:history="1">
        <w:r w:rsidRPr="00454C2F">
          <w:rPr>
            <w:rStyle w:val="a3"/>
            <w:rFonts w:ascii="Times New Roman" w:eastAsiaTheme="majorEastAsia" w:hAnsi="Times New Roman" w:cs="Times New Roman"/>
            <w:color w:val="000000" w:themeColor="text1"/>
            <w:kern w:val="24"/>
            <w:sz w:val="24"/>
            <w:szCs w:val="24"/>
            <w:u w:val="none"/>
          </w:rPr>
          <w:t>точных</w:t>
        </w:r>
      </w:hyperlink>
      <w:r w:rsidR="004D695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объёмов жидкостей или </w:t>
      </w:r>
      <w:hyperlink r:id="rId11" w:history="1">
        <w:r w:rsidRPr="00454C2F">
          <w:rPr>
            <w:rStyle w:val="a3"/>
            <w:rFonts w:ascii="Times New Roman" w:eastAsiaTheme="majorEastAsia" w:hAnsi="Times New Roman" w:cs="Times New Roman"/>
            <w:color w:val="000000" w:themeColor="text1"/>
            <w:kern w:val="24"/>
            <w:sz w:val="24"/>
            <w:szCs w:val="24"/>
            <w:u w:val="none"/>
          </w:rPr>
          <w:t>газов</w:t>
        </w:r>
      </w:hyperlink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54C2F" w:rsidRDefault="00544AA7" w:rsidP="00B82C45">
      <w:pPr>
        <w:keepNext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похожа на пипетку, которая также предназначена для точного определения небол</w:t>
      </w:r>
      <w:r w:rsidR="004D6955">
        <w:rPr>
          <w:rFonts w:ascii="Times New Roman" w:hAnsi="Times New Roman" w:cs="Times New Roman"/>
          <w:sz w:val="24"/>
          <w:szCs w:val="24"/>
        </w:rPr>
        <w:t>ьших объёмов газов и жидкостей,</w:t>
      </w:r>
      <w:r>
        <w:rPr>
          <w:rFonts w:ascii="Times New Roman" w:hAnsi="Times New Roman" w:cs="Times New Roman"/>
          <w:sz w:val="24"/>
          <w:szCs w:val="24"/>
        </w:rPr>
        <w:t xml:space="preserve"> бюретка (рис. 2). </w:t>
      </w:r>
      <w:r w:rsidRPr="00544AA7">
        <w:rPr>
          <w:rFonts w:ascii="Times New Roman" w:hAnsi="Times New Roman" w:cs="Times New Roman"/>
          <w:sz w:val="24"/>
          <w:szCs w:val="24"/>
        </w:rPr>
        <w:t xml:space="preserve">Это лабораторный сосуд </w:t>
      </w:r>
      <w:r w:rsidRPr="00544AA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 виде тонкой градуированной стеклянной трубки, открытой на одном конце и снабжённой з</w:t>
      </w:r>
      <w:r w:rsidRPr="00544AA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</w:t>
      </w:r>
      <w:r w:rsidRPr="00544AA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порным краном (стеклянным или тефлоновым) или зажимом на другом.</w:t>
      </w:r>
    </w:p>
    <w:p w:rsidR="00B82C45" w:rsidRDefault="00B82C45" w:rsidP="00B82C45">
      <w:pPr>
        <w:keepNext/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0C383940" wp14:editId="63F90678">
            <wp:extent cx="1921790" cy="2474805"/>
            <wp:effectExtent l="0" t="0" r="254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50" cy="247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45" w:rsidRPr="00B82C45" w:rsidRDefault="00B82C45" w:rsidP="00B82C45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2C45">
        <w:rPr>
          <w:rFonts w:ascii="Times New Roman" w:hAnsi="Times New Roman" w:cs="Times New Roman"/>
          <w:color w:val="auto"/>
        </w:rPr>
        <w:t xml:space="preserve">Рисунок </w:t>
      </w:r>
      <w:r w:rsidRPr="00B82C45">
        <w:rPr>
          <w:rFonts w:ascii="Times New Roman" w:hAnsi="Times New Roman" w:cs="Times New Roman"/>
          <w:color w:val="auto"/>
        </w:rPr>
        <w:fldChar w:fldCharType="begin"/>
      </w:r>
      <w:r w:rsidRPr="00B82C45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B82C45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2</w:t>
      </w:r>
      <w:r w:rsidRPr="00B82C45">
        <w:rPr>
          <w:rFonts w:ascii="Times New Roman" w:hAnsi="Times New Roman" w:cs="Times New Roman"/>
          <w:color w:val="auto"/>
        </w:rPr>
        <w:fldChar w:fldCharType="end"/>
      </w:r>
      <w:r w:rsidRPr="00B82C45">
        <w:rPr>
          <w:rFonts w:ascii="Times New Roman" w:hAnsi="Times New Roman" w:cs="Times New Roman"/>
          <w:color w:val="auto"/>
        </w:rPr>
        <w:t>. Бюретка.</w:t>
      </w:r>
    </w:p>
    <w:p w:rsidR="00544AA7" w:rsidRDefault="00544AA7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Еще одним лабораторным инструментом является делительная воронка, которая представляет собой простое устройство для жидкостной экстракции (рис. 3).</w:t>
      </w:r>
    </w:p>
    <w:p w:rsidR="00B82C45" w:rsidRDefault="00544AA7" w:rsidP="00B82C45">
      <w:pPr>
        <w:keepNext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783A13" wp14:editId="7C589010">
            <wp:extent cx="3014420" cy="2375248"/>
            <wp:effectExtent l="0" t="0" r="0" b="6350"/>
            <wp:docPr id="1" name="Рисунок 1" descr="https://st33.stpulscen.ru/images/product/344/420/32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33.stpulscen.ru/images/product/344/420/323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77" cy="23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A7" w:rsidRPr="00B82C45" w:rsidRDefault="00B82C45" w:rsidP="00B82C45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2C45">
        <w:rPr>
          <w:rFonts w:ascii="Times New Roman" w:hAnsi="Times New Roman" w:cs="Times New Roman"/>
          <w:color w:val="auto"/>
        </w:rPr>
        <w:t xml:space="preserve">Рисунок </w:t>
      </w:r>
      <w:r w:rsidRPr="00B82C45">
        <w:rPr>
          <w:rFonts w:ascii="Times New Roman" w:hAnsi="Times New Roman" w:cs="Times New Roman"/>
          <w:color w:val="auto"/>
        </w:rPr>
        <w:fldChar w:fldCharType="begin"/>
      </w:r>
      <w:r w:rsidRPr="00B82C45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B82C45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3</w:t>
      </w:r>
      <w:r w:rsidRPr="00B82C45">
        <w:rPr>
          <w:rFonts w:ascii="Times New Roman" w:hAnsi="Times New Roman" w:cs="Times New Roman"/>
          <w:color w:val="auto"/>
        </w:rPr>
        <w:fldChar w:fldCharType="end"/>
      </w:r>
      <w:r w:rsidRPr="00B82C45">
        <w:rPr>
          <w:rFonts w:ascii="Times New Roman" w:hAnsi="Times New Roman" w:cs="Times New Roman"/>
          <w:color w:val="auto"/>
        </w:rPr>
        <w:t>. Делительная воронка.</w:t>
      </w:r>
    </w:p>
    <w:p w:rsidR="00544AA7" w:rsidRDefault="00544AA7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2D89" w:rsidRPr="00AF10B2">
        <w:rPr>
          <w:rFonts w:ascii="Times New Roman" w:hAnsi="Times New Roman" w:cs="Times New Roman"/>
          <w:sz w:val="24"/>
          <w:szCs w:val="24"/>
        </w:rPr>
        <w:t>Это сосуд конической формы</w:t>
      </w:r>
      <w:r w:rsidR="00AF10B2" w:rsidRPr="00AF10B2">
        <w:rPr>
          <w:rFonts w:ascii="Times New Roman" w:hAnsi="Times New Roman" w:cs="Times New Roman"/>
          <w:sz w:val="24"/>
          <w:szCs w:val="24"/>
        </w:rPr>
        <w:t xml:space="preserve">, 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применяемый</w:t>
      </w:r>
      <w:r w:rsid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для разделения органической и нео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ганическо</w:t>
      </w:r>
      <w:r w:rsid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й фаз несмешивающихся жидкостей.</w:t>
      </w:r>
      <w:proofErr w:type="gramEnd"/>
      <w:r w:rsid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Делительная воронка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снабжена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пробками из пластика или стекла и </w:t>
      </w:r>
      <w:r w:rsidR="001958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имеет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запорный краник в нижней своей </w:t>
      </w:r>
      <w:r w:rsid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части. С этим предметом нужно обращаться бережно, ч</w:t>
      </w:r>
      <w:r w:rsidR="00DE44A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тобы случайно не отломить носик и запорное устройство</w:t>
      </w:r>
      <w:r w:rsidR="001958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В процессе работы с делительной воронкой необходимо периодически открывать крышку и вып</w:t>
      </w:r>
      <w:r w:rsidR="00DE44A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ускать воздух, чтобы её</w:t>
      </w:r>
      <w:r w:rsidR="001958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не выбило в ходе химического испытания.</w:t>
      </w:r>
    </w:p>
    <w:p w:rsidR="0019589A" w:rsidRDefault="0019589A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  <w:t xml:space="preserve">Часто в химической лаборатории жидкости нагревают в колбе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Вюрца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(рис. 4).</w:t>
      </w:r>
    </w:p>
    <w:p w:rsidR="0019589A" w:rsidRDefault="0019589A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B82C45" w:rsidRDefault="0019589A" w:rsidP="00B82C45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3E808C8" wp14:editId="17A5AD3C">
            <wp:extent cx="2216258" cy="2079095"/>
            <wp:effectExtent l="0" t="0" r="0" b="0"/>
            <wp:docPr id="6146" name="Picture 2" descr="https://st48.stpulscen.ru/images/product/282/372/13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st48.stpulscen.ru/images/product/282/372/136_b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11" cy="2077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F10B2" w:rsidRPr="00B82C45" w:rsidRDefault="00B82C45" w:rsidP="00B82C45">
      <w:pPr>
        <w:pStyle w:val="a6"/>
        <w:jc w:val="center"/>
        <w:rPr>
          <w:rFonts w:ascii="Times New Roman" w:eastAsiaTheme="majorEastAsia" w:hAnsi="Times New Roman" w:cs="Times New Roman"/>
          <w:color w:val="auto"/>
          <w:kern w:val="24"/>
          <w:sz w:val="24"/>
          <w:szCs w:val="24"/>
        </w:rPr>
      </w:pPr>
      <w:r w:rsidRPr="00B82C45">
        <w:rPr>
          <w:rFonts w:ascii="Times New Roman" w:hAnsi="Times New Roman" w:cs="Times New Roman"/>
          <w:color w:val="auto"/>
        </w:rPr>
        <w:t xml:space="preserve">Рисунок </w:t>
      </w:r>
      <w:r w:rsidRPr="00B82C45">
        <w:rPr>
          <w:rFonts w:ascii="Times New Roman" w:hAnsi="Times New Roman" w:cs="Times New Roman"/>
          <w:color w:val="auto"/>
        </w:rPr>
        <w:fldChar w:fldCharType="begin"/>
      </w:r>
      <w:r w:rsidRPr="00B82C45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B82C45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4</w:t>
      </w:r>
      <w:r w:rsidRPr="00B82C45">
        <w:rPr>
          <w:rFonts w:ascii="Times New Roman" w:hAnsi="Times New Roman" w:cs="Times New Roman"/>
          <w:color w:val="auto"/>
        </w:rPr>
        <w:fldChar w:fldCharType="end"/>
      </w:r>
      <w:r w:rsidRPr="00B82C45">
        <w:rPr>
          <w:rFonts w:ascii="Times New Roman" w:hAnsi="Times New Roman" w:cs="Times New Roman"/>
          <w:color w:val="auto"/>
        </w:rPr>
        <w:t xml:space="preserve">. Колба </w:t>
      </w:r>
      <w:proofErr w:type="spellStart"/>
      <w:r w:rsidRPr="00B82C45">
        <w:rPr>
          <w:rFonts w:ascii="Times New Roman" w:hAnsi="Times New Roman" w:cs="Times New Roman"/>
          <w:color w:val="auto"/>
        </w:rPr>
        <w:t>Вюрца</w:t>
      </w:r>
      <w:proofErr w:type="spellEnd"/>
      <w:r w:rsidRPr="00B82C45">
        <w:rPr>
          <w:rFonts w:ascii="Times New Roman" w:hAnsi="Times New Roman" w:cs="Times New Roman"/>
          <w:color w:val="auto"/>
        </w:rPr>
        <w:t>.</w:t>
      </w:r>
    </w:p>
    <w:p w:rsidR="0019589A" w:rsidRDefault="0019589A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  <w:t>Её также называют круглодонной колбой с боковым отводом. Самое главное в раб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те при нагревании посуды</w:t>
      </w:r>
      <w:r w:rsidR="001D2A0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–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не обжечься. В случае ожога </w:t>
      </w:r>
      <w:r w:rsidR="00DE44A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</w:t>
      </w:r>
      <w:r w:rsidR="006F3F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горячую стенку сосуда или при попадании кипящей жидкости на кожу немедленно промыть обожжённое место струёй проточной холодной воды и поставить в известность учителя.</w:t>
      </w:r>
    </w:p>
    <w:p w:rsidR="006F3FF8" w:rsidRDefault="006F3FF8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  <w:t>Для очистки газов от механическ</w:t>
      </w:r>
      <w:r w:rsid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их примесей используют хлоркаль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циевые трубки (рис. 5).</w:t>
      </w:r>
      <w:r w:rsid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Также они применяются </w:t>
      </w:r>
      <w:r w:rsidR="00EB71E5" w:rsidRP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для предохранения растворов от попадания в них воды и углекислого газа: с этой целью их заполняют нужным поглотителем.</w:t>
      </w:r>
      <w:r w:rsid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Этот вид лаборато</w:t>
      </w:r>
      <w:r w:rsid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</w:t>
      </w:r>
      <w:r w:rsidR="007E0CA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ной посуды не</w:t>
      </w:r>
      <w:r w:rsid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часто используется в школьной химической лаборатории.</w:t>
      </w:r>
    </w:p>
    <w:p w:rsidR="00EB71E5" w:rsidRPr="00EB71E5" w:rsidRDefault="00EB71E5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B82C45" w:rsidRDefault="00EB71E5" w:rsidP="00B82C45">
      <w:pPr>
        <w:keepNext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1A303D" wp14:editId="61B96B73">
            <wp:extent cx="2088232" cy="1875869"/>
            <wp:effectExtent l="0" t="0" r="7620" b="0"/>
            <wp:docPr id="7170" name="Picture 2" descr="https://st5.stpulscen.ru/images/product/350/843/36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st5.stpulscen.ru/images/product/350/843/365_bi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2" cy="18758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F3FF8" w:rsidRPr="00B82C45" w:rsidRDefault="00B82C45" w:rsidP="00B82C45">
      <w:pPr>
        <w:pStyle w:val="a6"/>
        <w:jc w:val="center"/>
        <w:rPr>
          <w:rFonts w:ascii="Times New Roman" w:eastAsiaTheme="majorEastAsia" w:hAnsi="Times New Roman" w:cs="Times New Roman"/>
          <w:color w:val="auto"/>
          <w:kern w:val="24"/>
          <w:sz w:val="24"/>
          <w:szCs w:val="24"/>
        </w:rPr>
      </w:pPr>
      <w:r w:rsidRPr="00B82C45">
        <w:rPr>
          <w:rFonts w:ascii="Times New Roman" w:hAnsi="Times New Roman" w:cs="Times New Roman"/>
          <w:color w:val="auto"/>
        </w:rPr>
        <w:t xml:space="preserve">Рисунок </w:t>
      </w:r>
      <w:r w:rsidRPr="00B82C45">
        <w:rPr>
          <w:rFonts w:ascii="Times New Roman" w:hAnsi="Times New Roman" w:cs="Times New Roman"/>
          <w:color w:val="auto"/>
        </w:rPr>
        <w:fldChar w:fldCharType="begin"/>
      </w:r>
      <w:r w:rsidRPr="00B82C45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B82C45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5</w:t>
      </w:r>
      <w:r w:rsidRPr="00B82C45">
        <w:rPr>
          <w:rFonts w:ascii="Times New Roman" w:hAnsi="Times New Roman" w:cs="Times New Roman"/>
          <w:color w:val="auto"/>
        </w:rPr>
        <w:fldChar w:fldCharType="end"/>
      </w:r>
      <w:r w:rsidRPr="00B82C45">
        <w:rPr>
          <w:rFonts w:ascii="Times New Roman" w:hAnsi="Times New Roman" w:cs="Times New Roman"/>
          <w:color w:val="auto"/>
        </w:rPr>
        <w:t>. Хлоркальциевая трубка.</w:t>
      </w:r>
    </w:p>
    <w:p w:rsidR="00EB71E5" w:rsidRDefault="00EB71E5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  <w:t>При перегонке (дистилляции) однородных жидких с</w:t>
      </w:r>
      <w:r w:rsidR="0035624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месей применяются прямой (рис. 6) и обратный (рис. 7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 холодильник.</w:t>
      </w:r>
    </w:p>
    <w:p w:rsidR="006F3FF8" w:rsidRDefault="006F3FF8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B82C45" w:rsidRDefault="00B82C45" w:rsidP="00B82C45">
      <w:pPr>
        <w:keepNext/>
        <w:spacing w:after="0" w:line="240" w:lineRule="auto"/>
        <w:jc w:val="right"/>
      </w:pPr>
    </w:p>
    <w:p w:rsidR="00BD70E0" w:rsidRDefault="00BD70E0" w:rsidP="00BD70E0">
      <w:pPr>
        <w:keepNext/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61587C23" wp14:editId="1A9F3138">
            <wp:extent cx="2347130" cy="1456841"/>
            <wp:effectExtent l="0" t="0" r="0" b="0"/>
            <wp:docPr id="13314" name="Picture 2" descr="https://st33.stpulscen.ru/images/product/344/607/37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s://st33.stpulscen.ru/images/product/344/607/377_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20" cy="1460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82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8044" wp14:editId="51E897E1">
                <wp:simplePos x="0" y="0"/>
                <wp:positionH relativeFrom="column">
                  <wp:posOffset>0</wp:posOffset>
                </wp:positionH>
                <wp:positionV relativeFrom="paragraph">
                  <wp:posOffset>1513840</wp:posOffset>
                </wp:positionV>
                <wp:extent cx="2649855" cy="635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C45" w:rsidRPr="00B82C45" w:rsidRDefault="00B82C45" w:rsidP="00B82C45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6</w:t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 Прямой холодильник.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0;margin-top:119.2pt;width:208.6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" stroked="f">
                <v:textbox style="mso-fit-shape-to-text:t" inset="0,0,0,0">
                  <w:txbxContent>
                    <w:p w:rsidR="00B82C45" w:rsidRPr="00B82C45" w:rsidRDefault="00B82C45" w:rsidP="00B82C45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 w:rsidRPr="00B82C45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6</w:t>
                      </w: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t>. Прямой холодильник.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1E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177125" wp14:editId="155C93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9855" cy="1456690"/>
            <wp:effectExtent l="0" t="0" r="0" b="0"/>
            <wp:wrapSquare wrapText="bothSides"/>
            <wp:docPr id="8194" name="Picture 2" descr="https://rushim.ru/images/product_images/popup_images/20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rushim.ru/images/product_images/popup_images/2053_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456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F10B2" w:rsidRPr="00BD70E0" w:rsidRDefault="00BD70E0" w:rsidP="00BD70E0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D70E0">
        <w:rPr>
          <w:rFonts w:ascii="Times New Roman" w:hAnsi="Times New Roman" w:cs="Times New Roman"/>
          <w:color w:val="auto"/>
        </w:rPr>
        <w:t>Рисунок 7. Обратный холодильник.</w:t>
      </w:r>
    </w:p>
    <w:p w:rsidR="00BD70E0" w:rsidRDefault="00EB71E5" w:rsidP="00B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71E5" w:rsidRDefault="00EB71E5" w:rsidP="00BD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Стеклянный химический холодильник используется для охлаждения и конденсации паров кипящей смеси веществ и разделения жидкой смеси на фракции. Этот вид посуды также редко используе</w:t>
      </w:r>
      <w:r w:rsidR="001D2A09">
        <w:rPr>
          <w:rFonts w:ascii="Times New Roman" w:hAnsi="Times New Roman" w:cs="Times New Roman"/>
          <w:sz w:val="24"/>
          <w:szCs w:val="24"/>
        </w:rPr>
        <w:t>тся в школьном кабинете химии в</w:t>
      </w:r>
      <w:r>
        <w:rPr>
          <w:rFonts w:ascii="Times New Roman" w:hAnsi="Times New Roman" w:cs="Times New Roman"/>
          <w:sz w:val="24"/>
          <w:szCs w:val="24"/>
        </w:rPr>
        <w:t>виду возникновения сложностей</w:t>
      </w:r>
      <w:r w:rsidR="001D2A09">
        <w:rPr>
          <w:rFonts w:ascii="Times New Roman" w:hAnsi="Times New Roman" w:cs="Times New Roman"/>
          <w:sz w:val="24"/>
          <w:szCs w:val="24"/>
        </w:rPr>
        <w:t xml:space="preserve"> при герметичной сборке</w:t>
      </w:r>
      <w:r w:rsidR="00975606">
        <w:rPr>
          <w:rFonts w:ascii="Times New Roman" w:hAnsi="Times New Roman" w:cs="Times New Roman"/>
          <w:sz w:val="24"/>
          <w:szCs w:val="24"/>
        </w:rPr>
        <w:t xml:space="preserve"> перегонной установки.</w:t>
      </w:r>
    </w:p>
    <w:p w:rsidR="00975606" w:rsidRDefault="009756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Следующий инструмент любого практикующего</w:t>
      </w:r>
      <w:r w:rsidR="00356248">
        <w:rPr>
          <w:rFonts w:ascii="Times New Roman" w:hAnsi="Times New Roman" w:cs="Times New Roman"/>
          <w:sz w:val="24"/>
          <w:szCs w:val="24"/>
        </w:rPr>
        <w:t xml:space="preserve"> химика – мерный цилиндр (рис. 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70E0" w:rsidRDefault="00975606" w:rsidP="00BD70E0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F55E448" wp14:editId="0D2365A4">
            <wp:extent cx="2557221" cy="2557221"/>
            <wp:effectExtent l="0" t="0" r="0" b="0"/>
            <wp:docPr id="9218" name="Picture 2" descr="https://vbochonke.ru/wp-content/uploads/2021/08/tsilindr-mernyy-steklyannyy-na-steklyannom-osnovanii-50-ml-vbocho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vbochonke.ru/wp-content/uploads/2021/08/tsilindr-mernyy-steklyannyy-na-steklyannom-osnovanii-50-ml-vbochonk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20" cy="2557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B71E5" w:rsidRPr="00BD70E0" w:rsidRDefault="00BD70E0" w:rsidP="00BD70E0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0E0">
        <w:rPr>
          <w:rFonts w:ascii="Times New Roman" w:hAnsi="Times New Roman" w:cs="Times New Roman"/>
          <w:color w:val="auto"/>
        </w:rPr>
        <w:t>Рисунок 8. Мерный цилиндр.</w:t>
      </w:r>
    </w:p>
    <w:p w:rsidR="00975606" w:rsidRDefault="009756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Это, пожалуй, один из самых распространённых предметов, который даёт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 точно отмерить малые объёмы жидкостей, как на налив, так и для последующего выливания в другую посуду.</w:t>
      </w:r>
    </w:p>
    <w:p w:rsidR="00975606" w:rsidRDefault="009756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ходе эксперимента необходимо обращаться с посудой и лабораторными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лежностями бережно, чтобы их не разбить и не пораниться.</w:t>
      </w:r>
    </w:p>
    <w:p w:rsidR="00975606" w:rsidRDefault="009756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химические реакции, протекающие с использованием жидких растворов 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лых объёмах</w:t>
      </w:r>
      <w:r w:rsidR="00F96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 в специализированных сосудах цилиндрической формы с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круглым, коническим или </w:t>
      </w:r>
      <w:r w:rsidR="00356248">
        <w:rPr>
          <w:rFonts w:ascii="Times New Roman" w:hAnsi="Times New Roman" w:cs="Times New Roman"/>
          <w:sz w:val="24"/>
          <w:szCs w:val="24"/>
        </w:rPr>
        <w:t>плоским дном – пробирках (рис. 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70E0" w:rsidRDefault="008C0B34" w:rsidP="00BD70E0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32472E7" wp14:editId="2858B613">
            <wp:extent cx="2526224" cy="2526224"/>
            <wp:effectExtent l="0" t="0" r="7620" b="7620"/>
            <wp:docPr id="8" name="Рисунок 8" descr="https://img2.freepng.ru/20180309/zaq/kisspng-test-tube-blood-test-chemistry-blood-test-5aa250afe70ba3.807816291520586927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309/zaq/kisspng-test-tube-blood-test-chemistry-blood-test-5aa250afe70ba3.807816291520586927946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74" cy="252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E0" w:rsidRPr="00BD70E0" w:rsidRDefault="00BD70E0" w:rsidP="00BD70E0">
      <w:pPr>
        <w:pStyle w:val="a6"/>
        <w:jc w:val="center"/>
        <w:rPr>
          <w:rFonts w:ascii="Times New Roman" w:hAnsi="Times New Roman" w:cs="Times New Roman"/>
          <w:color w:val="auto"/>
        </w:rPr>
      </w:pPr>
      <w:r w:rsidRPr="00BD70E0">
        <w:rPr>
          <w:rFonts w:ascii="Times New Roman" w:hAnsi="Times New Roman" w:cs="Times New Roman"/>
          <w:color w:val="auto"/>
        </w:rPr>
        <w:t>Рисунок 9. Пробирка.</w:t>
      </w:r>
    </w:p>
    <w:p w:rsidR="00975606" w:rsidRDefault="00975606" w:rsidP="00BD7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756E84" wp14:editId="611D831C">
                <wp:extent cx="302260" cy="302260"/>
                <wp:effectExtent l="0" t="0" r="0" b="0"/>
                <wp:docPr id="5" name="AutoShape 3" descr="https://moscow.ekspertcentre.ru/_buran/seoModule/img/probirki_laboratornye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moscow.ekspertcentre.ru/_buran/seoModule/img/probirki_laboratornye_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EUCHPHvAgAAEAY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8C0B34" w:rsidRDefault="008C0B34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измельчения твёрдых химических веществ широко применяют фарф</w:t>
      </w:r>
      <w:r w:rsidR="00356248">
        <w:rPr>
          <w:rFonts w:ascii="Times New Roman" w:hAnsi="Times New Roman" w:cs="Times New Roman"/>
          <w:sz w:val="24"/>
          <w:szCs w:val="24"/>
        </w:rPr>
        <w:t>оровую ступку с пестиком (рис. 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70E0" w:rsidRDefault="008C0B34" w:rsidP="00BD70E0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8253D5D" wp14:editId="77B00EA5">
            <wp:extent cx="2293749" cy="1959510"/>
            <wp:effectExtent l="0" t="0" r="0" b="3175"/>
            <wp:docPr id="12296" name="Picture 8" descr="https://cdn1.ozone.ru/s3/multimedia-p/612718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8" descr="https://cdn1.ozone.ru/s3/multimedia-p/612718356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93" cy="19644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0B34" w:rsidRPr="00BD70E0" w:rsidRDefault="00BD70E0" w:rsidP="00BD70E0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0E0">
        <w:rPr>
          <w:rFonts w:ascii="Times New Roman" w:hAnsi="Times New Roman" w:cs="Times New Roman"/>
          <w:color w:val="auto"/>
        </w:rPr>
        <w:t>Рисунок 10. Фарфоровая ступка с пестиком.</w:t>
      </w:r>
    </w:p>
    <w:p w:rsidR="008C0B34" w:rsidRDefault="008C0B34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Любое твёрдое вещество помещают в ступу и оказывают на него воздействие предметом продолговатой формы – пестиком. Получившиеся при этом твёрдые измел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чённые вещества необходимо брат</w:t>
      </w:r>
      <w:r w:rsidR="00356248">
        <w:rPr>
          <w:rFonts w:ascii="Times New Roman" w:hAnsi="Times New Roman" w:cs="Times New Roman"/>
          <w:sz w:val="24"/>
          <w:szCs w:val="24"/>
        </w:rPr>
        <w:t>ь только сухим шпателем (рис. 11</w:t>
      </w:r>
      <w:r>
        <w:rPr>
          <w:rFonts w:ascii="Times New Roman" w:hAnsi="Times New Roman" w:cs="Times New Roman"/>
          <w:sz w:val="24"/>
          <w:szCs w:val="24"/>
        </w:rPr>
        <w:t>). Он часто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ется для набирания веществ, снятия осадков с фильтров и т.д.</w:t>
      </w:r>
    </w:p>
    <w:p w:rsidR="00BD70E0" w:rsidRDefault="008C0B34" w:rsidP="00BD70E0">
      <w:pPr>
        <w:keepNext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7D46C91" wp14:editId="4B55AE7F">
            <wp:extent cx="2781946" cy="1854631"/>
            <wp:effectExtent l="0" t="0" r="0" b="0"/>
            <wp:docPr id="9" name="Рисунок 9" descr="https://antares26.ru/wp-content/uploads/2021/01/77c78f4c538aa31390d0fe83d29b321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ares26.ru/wp-content/uploads/2021/01/77c78f4c538aa31390d0fe83d29b321b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09" cy="18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34" w:rsidRPr="00BD70E0" w:rsidRDefault="00BD70E0" w:rsidP="00BD70E0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0E0">
        <w:rPr>
          <w:rFonts w:ascii="Times New Roman" w:hAnsi="Times New Roman" w:cs="Times New Roman"/>
          <w:color w:val="auto"/>
        </w:rPr>
        <w:t>Рисунок 11. Шпатель.</w:t>
      </w:r>
      <w:r w:rsidRPr="00BD70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C0B34" w:rsidRDefault="008C0B34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инструмент в виде небольшой лопатки</w:t>
      </w:r>
      <w:r w:rsidR="00F96C37">
        <w:rPr>
          <w:rFonts w:ascii="Times New Roman" w:hAnsi="Times New Roman" w:cs="Times New Roman"/>
          <w:sz w:val="24"/>
          <w:szCs w:val="24"/>
        </w:rPr>
        <w:t>, может быть односторонним и двуст</w:t>
      </w:r>
      <w:r w:rsidR="00F96C37">
        <w:rPr>
          <w:rFonts w:ascii="Times New Roman" w:hAnsi="Times New Roman" w:cs="Times New Roman"/>
          <w:sz w:val="24"/>
          <w:szCs w:val="24"/>
        </w:rPr>
        <w:t>о</w:t>
      </w:r>
      <w:r w:rsidR="00F96C37">
        <w:rPr>
          <w:rFonts w:ascii="Times New Roman" w:hAnsi="Times New Roman" w:cs="Times New Roman"/>
          <w:sz w:val="24"/>
          <w:szCs w:val="24"/>
        </w:rPr>
        <w:t>ронним, когда обе стороны являются рабочими, а между ними ручка для удобного уде</w:t>
      </w:r>
      <w:r w:rsidR="00F96C37">
        <w:rPr>
          <w:rFonts w:ascii="Times New Roman" w:hAnsi="Times New Roman" w:cs="Times New Roman"/>
          <w:sz w:val="24"/>
          <w:szCs w:val="24"/>
        </w:rPr>
        <w:t>р</w:t>
      </w:r>
      <w:r w:rsidR="00F96C37">
        <w:rPr>
          <w:rFonts w:ascii="Times New Roman" w:hAnsi="Times New Roman" w:cs="Times New Roman"/>
          <w:sz w:val="24"/>
          <w:szCs w:val="24"/>
        </w:rPr>
        <w:t>живания.</w:t>
      </w:r>
    </w:p>
    <w:p w:rsidR="00F96C37" w:rsidRDefault="00BD70E0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64BCC1" wp14:editId="59AA1B3E">
            <wp:simplePos x="0" y="0"/>
            <wp:positionH relativeFrom="column">
              <wp:posOffset>-55880</wp:posOffset>
            </wp:positionH>
            <wp:positionV relativeFrom="paragraph">
              <wp:posOffset>351155</wp:posOffset>
            </wp:positionV>
            <wp:extent cx="2371090" cy="2371090"/>
            <wp:effectExtent l="0" t="0" r="0" b="0"/>
            <wp:wrapSquare wrapText="bothSides"/>
            <wp:docPr id="20482" name="Picture 2" descr="https://himik24.ru/wa-data/public/shop/products/09/76/7609/images/3455/3455.9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s://himik24.ru/wa-data/public/shop/products/09/76/7609/images/3455/3455.970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371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96C37">
        <w:rPr>
          <w:rFonts w:ascii="Times New Roman" w:hAnsi="Times New Roman" w:cs="Times New Roman"/>
          <w:sz w:val="24"/>
          <w:szCs w:val="24"/>
        </w:rPr>
        <w:tab/>
        <w:t xml:space="preserve">Очень часто в качестве реакционного сосуда используют круглодонную </w:t>
      </w:r>
      <w:r w:rsidR="00356248">
        <w:rPr>
          <w:rFonts w:ascii="Times New Roman" w:hAnsi="Times New Roman" w:cs="Times New Roman"/>
          <w:sz w:val="24"/>
          <w:szCs w:val="24"/>
        </w:rPr>
        <w:t>(«сосуд пузырём») (рис. 12) или плоскодонную (рис. 13</w:t>
      </w:r>
      <w:r w:rsidR="00F96C37">
        <w:rPr>
          <w:rFonts w:ascii="Times New Roman" w:hAnsi="Times New Roman" w:cs="Times New Roman"/>
          <w:sz w:val="24"/>
          <w:szCs w:val="24"/>
        </w:rPr>
        <w:t>) колбу.</w:t>
      </w:r>
    </w:p>
    <w:p w:rsidR="00BD70E0" w:rsidRDefault="00BD70E0" w:rsidP="00BD70E0">
      <w:pPr>
        <w:keepNext/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7D57DC7C" wp14:editId="2EB26BAC">
            <wp:extent cx="2107769" cy="2187420"/>
            <wp:effectExtent l="0" t="0" r="6985" b="3810"/>
            <wp:docPr id="19458" name="Picture 2" descr="https://kazan.5drops.ru/upload/iblock/842/lyikn78chnmrk58mbkczzo9eksft53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s://kazan.5drops.ru/upload/iblock/842/lyikn78chnmrk58mbkczzo9eksft53u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42" cy="21840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D70E0" w:rsidRPr="00BD70E0" w:rsidRDefault="00BD70E0" w:rsidP="00BD70E0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BD70E0">
        <w:rPr>
          <w:rFonts w:ascii="Times New Roman" w:hAnsi="Times New Roman" w:cs="Times New Roman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410DF" wp14:editId="3BA7F4DC">
                <wp:simplePos x="0" y="0"/>
                <wp:positionH relativeFrom="column">
                  <wp:posOffset>-2533650</wp:posOffset>
                </wp:positionH>
                <wp:positionV relativeFrom="paragraph">
                  <wp:posOffset>4445</wp:posOffset>
                </wp:positionV>
                <wp:extent cx="2371090" cy="635"/>
                <wp:effectExtent l="0" t="0" r="0" b="8255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0E0" w:rsidRPr="00BD70E0" w:rsidRDefault="00BD70E0" w:rsidP="00BD70E0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Рисунок 12. Круглодонная колба.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7" type="#_x0000_t202" style="position:absolute;left:0;text-align:left;margin-left:-199.5pt;margin-top:.35pt;width:186.7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" stroked="f">
                <v:textbox style="mso-fit-shape-to-text:t" inset="0,0,0,0">
                  <w:txbxContent>
                    <w:p w:rsidR="00BD70E0" w:rsidRPr="00BD70E0" w:rsidRDefault="00BD70E0" w:rsidP="00BD70E0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Рисунок 12. Круглодонная колба.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0E0">
        <w:rPr>
          <w:rFonts w:ascii="Times New Roman" w:hAnsi="Times New Roman" w:cs="Times New Roman"/>
          <w:color w:val="auto"/>
        </w:rPr>
        <w:t>Рисунок 13. Плоскодонная колба.</w:t>
      </w:r>
    </w:p>
    <w:p w:rsidR="00BD70E0" w:rsidRDefault="00F96C37" w:rsidP="00BD70E0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6C37" w:rsidRPr="00BD70E0" w:rsidRDefault="00F96C37" w:rsidP="00BD70E0">
      <w:pPr>
        <w:keepNext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Обычно эти колбы имеют узкое длинное горло «с притиром» для плотного и герм</w:t>
      </w:r>
      <w:r w:rsidR="00BD70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тичного закрывания сильно пахнущих реагирующих веществ.</w:t>
      </w:r>
    </w:p>
    <w:p w:rsidR="00F96C37" w:rsidRDefault="00F96C37" w:rsidP="00B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переливания жидкостей из широкогорлой посуды в посуду с узким горлом применяют лабораторные воронки. Их огромное множество. В школьной практике часто используют химиче</w:t>
      </w:r>
      <w:r w:rsidR="00356248">
        <w:rPr>
          <w:rFonts w:ascii="Times New Roman" w:hAnsi="Times New Roman" w:cs="Times New Roman"/>
          <w:sz w:val="24"/>
          <w:szCs w:val="24"/>
        </w:rPr>
        <w:t>скую воронку с фильтром (рис. 14</w:t>
      </w:r>
      <w:r>
        <w:rPr>
          <w:rFonts w:ascii="Times New Roman" w:hAnsi="Times New Roman" w:cs="Times New Roman"/>
          <w:sz w:val="24"/>
          <w:szCs w:val="24"/>
        </w:rPr>
        <w:t xml:space="preserve">) и фильтр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стеклянный фильтр со вставленной вн</w:t>
      </w:r>
      <w:r w:rsidR="00356248">
        <w:rPr>
          <w:rFonts w:ascii="Times New Roman" w:hAnsi="Times New Roman" w:cs="Times New Roman"/>
          <w:sz w:val="24"/>
          <w:szCs w:val="24"/>
        </w:rPr>
        <w:t>утрь пористой пластиной (рис. 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46B06" w:rsidRDefault="00F96C37" w:rsidP="006A2DAF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EB07ED" wp14:editId="7D9BCD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1540" cy="2161540"/>
            <wp:effectExtent l="0" t="0" r="0" b="0"/>
            <wp:wrapSquare wrapText="bothSides"/>
            <wp:docPr id="26626" name="Picture 2" descr="https://himik24.ru/wa-data/public/shop/products/56/74/7456/images/3253/3253.6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himik24.ru/wa-data/public/shop/products/56/74/7456/images/3253/3253.600x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E0" w:rsidRDefault="007E0CA3" w:rsidP="00BD70E0">
      <w:pPr>
        <w:keepNext/>
        <w:spacing w:after="0" w:line="240" w:lineRule="auto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A6DEE" wp14:editId="51B81A27">
                <wp:simplePos x="0" y="0"/>
                <wp:positionH relativeFrom="column">
                  <wp:posOffset>-2275840</wp:posOffset>
                </wp:positionH>
                <wp:positionV relativeFrom="paragraph">
                  <wp:posOffset>1854200</wp:posOffset>
                </wp:positionV>
                <wp:extent cx="2161540" cy="635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0E0" w:rsidRPr="00BD70E0" w:rsidRDefault="00BD70E0" w:rsidP="00BD70E0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BD70E0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Рисунок 14. Химическая воронка с фильтром.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8" type="#_x0000_t202" style="position:absolute;left:0;text-align:left;margin-left:-179.2pt;margin-top:146pt;width:170.2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" stroked="f">
                <v:textbox style="mso-fit-shape-to-text:t" inset="0,0,0,0">
                  <w:txbxContent>
                    <w:p w:rsidR="00BD70E0" w:rsidRPr="00BD70E0" w:rsidRDefault="00BD70E0" w:rsidP="00BD70E0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BD70E0">
                        <w:rPr>
                          <w:rFonts w:ascii="Times New Roman" w:hAnsi="Times New Roman" w:cs="Times New Roman"/>
                          <w:color w:val="auto"/>
                        </w:rPr>
                        <w:t>Рисунок 14. Химическая воронка с фильтром.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955">
        <w:rPr>
          <w:rFonts w:ascii="Times New Roman" w:hAnsi="Times New Roman" w:cs="Times New Roman"/>
          <w:sz w:val="24"/>
          <w:szCs w:val="24"/>
        </w:rPr>
        <w:t xml:space="preserve"> </w:t>
      </w:r>
      <w:r w:rsidR="00846B06">
        <w:rPr>
          <w:noProof/>
          <w:lang w:eastAsia="ru-RU"/>
        </w:rPr>
        <w:drawing>
          <wp:inline distT="0" distB="0" distL="0" distR="0" wp14:anchorId="46904023" wp14:editId="26F956FB">
            <wp:extent cx="1516897" cy="1852048"/>
            <wp:effectExtent l="0" t="0" r="7620" b="0"/>
            <wp:docPr id="21510" name="Picture 6" descr="https://i.ebayimg.com/images/g/mCcAAMXQRDxRFEy1/s-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https://i.ebayimg.com/images/g/mCcAAMXQRDxRFEy1/s-l40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73" cy="1855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46B06" w:rsidRPr="00BD70E0" w:rsidRDefault="00BD70E0" w:rsidP="00BD70E0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D70E0">
        <w:rPr>
          <w:rFonts w:ascii="Times New Roman" w:hAnsi="Times New Roman" w:cs="Times New Roman"/>
          <w:color w:val="auto"/>
        </w:rPr>
        <w:t xml:space="preserve">Рисунок 15. Фильтр </w:t>
      </w:r>
      <w:proofErr w:type="spellStart"/>
      <w:r w:rsidRPr="00BD70E0">
        <w:rPr>
          <w:rFonts w:ascii="Times New Roman" w:hAnsi="Times New Roman" w:cs="Times New Roman"/>
          <w:color w:val="auto"/>
        </w:rPr>
        <w:t>Шотта</w:t>
      </w:r>
      <w:proofErr w:type="spellEnd"/>
      <w:r w:rsidRPr="00BD70E0">
        <w:rPr>
          <w:rFonts w:ascii="Times New Roman" w:hAnsi="Times New Roman" w:cs="Times New Roman"/>
          <w:color w:val="auto"/>
        </w:rPr>
        <w:t>.</w:t>
      </w:r>
    </w:p>
    <w:p w:rsidR="00846B06" w:rsidRDefault="00846B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Вся описанная выше посуда проста в примен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и часто используется на уроках химии. Но существует и более сложное лабораторное оборудование и более специфичная посуда. Например, </w:t>
      </w:r>
      <w:r w:rsidR="00356248">
        <w:rPr>
          <w:rFonts w:ascii="Times New Roman" w:hAnsi="Times New Roman" w:cs="Times New Roman"/>
          <w:sz w:val="24"/>
          <w:szCs w:val="24"/>
        </w:rPr>
        <w:t>колба Бунзена (</w:t>
      </w:r>
      <w:proofErr w:type="spellStart"/>
      <w:r w:rsidR="00356248">
        <w:rPr>
          <w:rFonts w:ascii="Times New Roman" w:hAnsi="Times New Roman" w:cs="Times New Roman"/>
          <w:sz w:val="24"/>
          <w:szCs w:val="24"/>
        </w:rPr>
        <w:t>Бюхнера</w:t>
      </w:r>
      <w:proofErr w:type="spellEnd"/>
      <w:r w:rsidR="00356248">
        <w:rPr>
          <w:rFonts w:ascii="Times New Roman" w:hAnsi="Times New Roman" w:cs="Times New Roman"/>
          <w:sz w:val="24"/>
          <w:szCs w:val="24"/>
        </w:rPr>
        <w:t>) (рис. 16</w:t>
      </w:r>
      <w:r>
        <w:rPr>
          <w:rFonts w:ascii="Times New Roman" w:hAnsi="Times New Roman" w:cs="Times New Roman"/>
          <w:sz w:val="24"/>
          <w:szCs w:val="24"/>
        </w:rPr>
        <w:t>) применяется для вакуумного фил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трования в сочетании с воронкой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аппарат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248">
        <w:rPr>
          <w:rFonts w:ascii="Times New Roman" w:hAnsi="Times New Roman" w:cs="Times New Roman"/>
          <w:sz w:val="24"/>
          <w:szCs w:val="24"/>
        </w:rPr>
        <w:t>(рис. 17</w:t>
      </w:r>
      <w:r w:rsidR="007A1C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универсальный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бор для получения газов действием растворов кислот и щелочей на твёрдые вещества и т.д.</w:t>
      </w:r>
    </w:p>
    <w:p w:rsidR="00846B06" w:rsidRDefault="00846B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CA8">
        <w:rPr>
          <w:rFonts w:ascii="Times New Roman" w:hAnsi="Times New Roman" w:cs="Times New Roman"/>
          <w:sz w:val="24"/>
          <w:szCs w:val="24"/>
        </w:rPr>
        <w:t>Знание учениками химической лабораторной посуды в курсе изучения химии явл</w:t>
      </w:r>
      <w:r w:rsidR="007A1CA8">
        <w:rPr>
          <w:rFonts w:ascii="Times New Roman" w:hAnsi="Times New Roman" w:cs="Times New Roman"/>
          <w:sz w:val="24"/>
          <w:szCs w:val="24"/>
        </w:rPr>
        <w:t>я</w:t>
      </w:r>
      <w:r w:rsidR="007A1CA8">
        <w:rPr>
          <w:rFonts w:ascii="Times New Roman" w:hAnsi="Times New Roman" w:cs="Times New Roman"/>
          <w:sz w:val="24"/>
          <w:szCs w:val="24"/>
        </w:rPr>
        <w:t xml:space="preserve">ется обязательным, так как данная тема встречается </w:t>
      </w:r>
      <w:proofErr w:type="gramStart"/>
      <w:r w:rsidR="007A1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A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CA8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="007A1CA8">
        <w:rPr>
          <w:rFonts w:ascii="Times New Roman" w:hAnsi="Times New Roman" w:cs="Times New Roman"/>
          <w:sz w:val="24"/>
          <w:szCs w:val="24"/>
        </w:rPr>
        <w:t xml:space="preserve"> при выполнении единого го</w:t>
      </w:r>
      <w:r w:rsidR="007A1CA8">
        <w:rPr>
          <w:rFonts w:ascii="Times New Roman" w:hAnsi="Times New Roman" w:cs="Times New Roman"/>
          <w:sz w:val="24"/>
          <w:szCs w:val="24"/>
        </w:rPr>
        <w:t>с</w:t>
      </w:r>
      <w:r w:rsidR="007A1CA8">
        <w:rPr>
          <w:rFonts w:ascii="Times New Roman" w:hAnsi="Times New Roman" w:cs="Times New Roman"/>
          <w:sz w:val="24"/>
          <w:szCs w:val="24"/>
        </w:rPr>
        <w:t>ударственного экзамена (ЕГЭ) по всей территории России.</w:t>
      </w:r>
    </w:p>
    <w:p w:rsidR="007E0CA3" w:rsidRDefault="007E0CA3" w:rsidP="007E0CA3">
      <w:pPr>
        <w:keepNext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140D9" wp14:editId="2B51BD8B">
                <wp:simplePos x="0" y="0"/>
                <wp:positionH relativeFrom="column">
                  <wp:posOffset>-217805</wp:posOffset>
                </wp:positionH>
                <wp:positionV relativeFrom="paragraph">
                  <wp:posOffset>2044700</wp:posOffset>
                </wp:positionV>
                <wp:extent cx="2371090" cy="635"/>
                <wp:effectExtent l="0" t="0" r="0" b="8255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0CA3" w:rsidRPr="007E0CA3" w:rsidRDefault="007E0CA3" w:rsidP="007E0CA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7E0C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16. Колба </w:t>
                            </w:r>
                            <w:proofErr w:type="spellStart"/>
                            <w:r w:rsidRPr="007E0C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Бузена</w:t>
                            </w:r>
                            <w:proofErr w:type="spellEnd"/>
                            <w:r w:rsidRPr="007E0C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(</w:t>
                            </w:r>
                            <w:proofErr w:type="spellStart"/>
                            <w:r w:rsidRPr="007E0C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Бюхнера</w:t>
                            </w:r>
                            <w:proofErr w:type="spellEnd"/>
                            <w:r w:rsidRPr="007E0C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9" type="#_x0000_t202" style="position:absolute;left:0;text-align:left;margin-left:-17.15pt;margin-top:161pt;width:186.7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" stroked="f">
                <v:textbox style="mso-fit-shape-to-text:t" inset="0,0,0,0">
                  <w:txbxContent>
                    <w:p w:rsidR="007E0CA3" w:rsidRPr="007E0CA3" w:rsidRDefault="007E0CA3" w:rsidP="007E0CA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7E0CA3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16. Колба </w:t>
                      </w:r>
                      <w:proofErr w:type="spellStart"/>
                      <w:r w:rsidRPr="007E0CA3">
                        <w:rPr>
                          <w:rFonts w:ascii="Times New Roman" w:hAnsi="Times New Roman" w:cs="Times New Roman"/>
                          <w:color w:val="auto"/>
                        </w:rPr>
                        <w:t>Бузена</w:t>
                      </w:r>
                      <w:proofErr w:type="spellEnd"/>
                      <w:r w:rsidRPr="007E0CA3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(</w:t>
                      </w:r>
                      <w:proofErr w:type="spellStart"/>
                      <w:r w:rsidRPr="007E0CA3">
                        <w:rPr>
                          <w:rFonts w:ascii="Times New Roman" w:hAnsi="Times New Roman" w:cs="Times New Roman"/>
                          <w:color w:val="auto"/>
                        </w:rPr>
                        <w:t>Бюхнера</w:t>
                      </w:r>
                      <w:proofErr w:type="spellEnd"/>
                      <w:r w:rsidRPr="007E0CA3">
                        <w:rPr>
                          <w:rFonts w:ascii="Times New Roman" w:hAnsi="Times New Roman" w:cs="Times New Roman"/>
                          <w:color w:val="auto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C8BD72" wp14:editId="0B1882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4070" cy="2084070"/>
            <wp:effectExtent l="0" t="0" r="0" b="0"/>
            <wp:wrapSquare wrapText="bothSides"/>
            <wp:docPr id="15362" name="Picture 2" descr="https://himbaza.com/wa-data/public/shop/products/85/86/8685/images/4711/471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himbaza.com/wa-data/public/shop/products/85/86/8685/images/4711/4711.97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89" cy="20843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955">
        <w:rPr>
          <w:rFonts w:ascii="Times New Roman" w:hAnsi="Times New Roman" w:cs="Times New Roman"/>
          <w:sz w:val="24"/>
          <w:szCs w:val="24"/>
        </w:rPr>
        <w:t xml:space="preserve"> </w:t>
      </w:r>
      <w:r w:rsidR="007A1CA8">
        <w:rPr>
          <w:noProof/>
          <w:lang w:eastAsia="ru-RU"/>
        </w:rPr>
        <w:drawing>
          <wp:inline distT="0" distB="0" distL="0" distR="0" wp14:anchorId="4642ED91" wp14:editId="10A0A547">
            <wp:extent cx="3251563" cy="2045776"/>
            <wp:effectExtent l="0" t="0" r="6350" b="0"/>
            <wp:docPr id="23556" name="Picture 4" descr="Файл:Аппарат Киппа в нерабочем и рабочем состояниях.p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Файл:Аппарат Киппа в нерабочем и рабочем состояниях.png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06" cy="20522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0B34" w:rsidRPr="007E0CA3" w:rsidRDefault="007E0CA3" w:rsidP="007E0CA3">
      <w:pPr>
        <w:pStyle w:val="a6"/>
        <w:jc w:val="center"/>
        <w:rPr>
          <w:rFonts w:ascii="Times New Roman" w:hAnsi="Times New Roman" w:cs="Times New Roman"/>
          <w:color w:val="auto"/>
        </w:rPr>
      </w:pPr>
      <w:r w:rsidRPr="007E0CA3">
        <w:rPr>
          <w:rFonts w:ascii="Times New Roman" w:hAnsi="Times New Roman" w:cs="Times New Roman"/>
          <w:color w:val="auto"/>
        </w:rPr>
        <w:t xml:space="preserve">Рисунок 17. Аппарат </w:t>
      </w:r>
      <w:proofErr w:type="spellStart"/>
      <w:r w:rsidRPr="007E0CA3">
        <w:rPr>
          <w:rFonts w:ascii="Times New Roman" w:hAnsi="Times New Roman" w:cs="Times New Roman"/>
          <w:color w:val="auto"/>
        </w:rPr>
        <w:t>Киппа</w:t>
      </w:r>
      <w:proofErr w:type="spellEnd"/>
      <w:r w:rsidRPr="007E0CA3">
        <w:rPr>
          <w:rFonts w:ascii="Times New Roman" w:hAnsi="Times New Roman" w:cs="Times New Roman"/>
          <w:color w:val="auto"/>
        </w:rPr>
        <w:t>.</w:t>
      </w:r>
    </w:p>
    <w:sectPr w:rsidR="008C0B34" w:rsidRPr="007E0CA3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CD" w:rsidRDefault="00523FCD" w:rsidP="007E0CA3">
      <w:pPr>
        <w:spacing w:after="0" w:line="240" w:lineRule="auto"/>
      </w:pPr>
      <w:r>
        <w:separator/>
      </w:r>
    </w:p>
  </w:endnote>
  <w:endnote w:type="continuationSeparator" w:id="0">
    <w:p w:rsidR="00523FCD" w:rsidRDefault="00523FCD" w:rsidP="007E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487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0CA3" w:rsidRPr="007E0CA3" w:rsidRDefault="007E0CA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0C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0C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0C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E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0C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0CA3" w:rsidRDefault="007E0C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CD" w:rsidRDefault="00523FCD" w:rsidP="007E0CA3">
      <w:pPr>
        <w:spacing w:after="0" w:line="240" w:lineRule="auto"/>
      </w:pPr>
      <w:r>
        <w:separator/>
      </w:r>
    </w:p>
  </w:footnote>
  <w:footnote w:type="continuationSeparator" w:id="0">
    <w:p w:rsidR="00523FCD" w:rsidRDefault="00523FCD" w:rsidP="007E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5"/>
    <w:rsid w:val="00051E3A"/>
    <w:rsid w:val="0019589A"/>
    <w:rsid w:val="001A3145"/>
    <w:rsid w:val="001D2A09"/>
    <w:rsid w:val="00356248"/>
    <w:rsid w:val="00377077"/>
    <w:rsid w:val="00454C2F"/>
    <w:rsid w:val="004D6955"/>
    <w:rsid w:val="00523FCD"/>
    <w:rsid w:val="00544AA7"/>
    <w:rsid w:val="00592D89"/>
    <w:rsid w:val="006A2DAF"/>
    <w:rsid w:val="006F3FF8"/>
    <w:rsid w:val="007A1CA8"/>
    <w:rsid w:val="007E0CA3"/>
    <w:rsid w:val="0080055C"/>
    <w:rsid w:val="00846B06"/>
    <w:rsid w:val="008C0B34"/>
    <w:rsid w:val="008F63EB"/>
    <w:rsid w:val="00975606"/>
    <w:rsid w:val="00A41620"/>
    <w:rsid w:val="00AF10B2"/>
    <w:rsid w:val="00B82C45"/>
    <w:rsid w:val="00BD70E0"/>
    <w:rsid w:val="00CC2B03"/>
    <w:rsid w:val="00DE44A6"/>
    <w:rsid w:val="00EB71E5"/>
    <w:rsid w:val="00EC427B"/>
    <w:rsid w:val="00F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2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562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CA3"/>
  </w:style>
  <w:style w:type="paragraph" w:styleId="a9">
    <w:name w:val="footer"/>
    <w:basedOn w:val="a"/>
    <w:link w:val="aa"/>
    <w:uiPriority w:val="99"/>
    <w:unhideWhenUsed/>
    <w:rsid w:val="007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2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562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CA3"/>
  </w:style>
  <w:style w:type="paragraph" w:styleId="a9">
    <w:name w:val="footer"/>
    <w:basedOn w:val="a"/>
    <w:link w:val="aa"/>
    <w:uiPriority w:val="99"/>
    <w:unhideWhenUsed/>
    <w:rsid w:val="007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0%D0%B7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2%D0%BE%D1%87%D0%BD%D0%BE%D1%81%D1%82%D1%8C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7%D0%BC%D0%B5%D1%80%D0%B5%D0%BD%D0%B8%D0%B5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78D5-1F0A-4478-9860-1F767BDB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2022-04-02T16:24:00Z</dcterms:created>
  <dcterms:modified xsi:type="dcterms:W3CDTF">2022-12-08T15:31:00Z</dcterms:modified>
</cp:coreProperties>
</file>