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F3" w:rsidRPr="00DD01F3" w:rsidRDefault="00DD01F3" w:rsidP="00DD01F3">
      <w:pPr>
        <w:rPr>
          <w:sz w:val="28"/>
          <w:szCs w:val="28"/>
        </w:rPr>
      </w:pPr>
      <w:r w:rsidRPr="00DD01F3">
        <w:rPr>
          <w:sz w:val="28"/>
          <w:szCs w:val="28"/>
        </w:rPr>
        <w:t xml:space="preserve"> «Подготовка ребенка к школьному обучению»</w:t>
      </w:r>
    </w:p>
    <w:p w:rsidR="00DD01F3" w:rsidRPr="00DD01F3" w:rsidRDefault="00DD01F3" w:rsidP="00DD01F3">
      <w:pPr>
        <w:rPr>
          <w:rFonts w:ascii="Times New Roman" w:hAnsi="Times New Roman" w:cs="Times New Roman"/>
          <w:b/>
          <w:sz w:val="28"/>
          <w:szCs w:val="28"/>
        </w:rPr>
      </w:pPr>
      <w:r w:rsidRPr="00DD01F3">
        <w:rPr>
          <w:rFonts w:ascii="Times New Roman" w:hAnsi="Times New Roman" w:cs="Times New Roman"/>
          <w:b/>
          <w:sz w:val="28"/>
          <w:szCs w:val="28"/>
        </w:rPr>
        <w:t>Виноградова Наталья Васильевна</w:t>
      </w:r>
    </w:p>
    <w:p w:rsidR="00DD01F3" w:rsidRPr="00DD01F3" w:rsidRDefault="00DD01F3" w:rsidP="00DD01F3">
      <w:pPr>
        <w:rPr>
          <w:rFonts w:ascii="Times New Roman" w:hAnsi="Times New Roman" w:cs="Times New Roman"/>
          <w:b/>
          <w:sz w:val="28"/>
          <w:szCs w:val="28"/>
        </w:rPr>
      </w:pPr>
      <w:r w:rsidRPr="00DD01F3">
        <w:rPr>
          <w:rFonts w:ascii="Times New Roman" w:hAnsi="Times New Roman" w:cs="Times New Roman"/>
          <w:b/>
          <w:sz w:val="28"/>
          <w:szCs w:val="28"/>
        </w:rPr>
        <w:t>воспитатель детского сада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1F3">
        <w:rPr>
          <w:rFonts w:ascii="Times New Roman" w:hAnsi="Times New Roman" w:cs="Times New Roman"/>
          <w:b/>
          <w:sz w:val="28"/>
          <w:szCs w:val="28"/>
        </w:rPr>
        <w:t>МБДОУ д\с №14 «Сказка» г. В-Уфалей, Челябинская область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01F3">
        <w:rPr>
          <w:rFonts w:ascii="Times New Roman" w:hAnsi="Times New Roman" w:cs="Times New Roman"/>
          <w:sz w:val="28"/>
          <w:szCs w:val="28"/>
        </w:rPr>
        <w:t>Цель: повысить педагогические знания родителей по подготовке ребенка к школе.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Время летит очень быстро! Еще совсем недавно вы радовались появлению на свет  вашего малыша, его первым шагам, словам и поступкам. И вот он  уже собирается в школу.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Подход учителей и родителей к понятию готовность к школе различается. Родители считают, что если они научат детей считать и писать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до школы, то это и будет залогом их успешной учебы. Однако согласно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многочисленным исследованиям педагогов-психологов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правильная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подготовка должна быть сосредоточена на игровой деятельности,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физическом, физиологическом и психологическом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DD01F3">
        <w:rPr>
          <w:rFonts w:ascii="Times New Roman" w:hAnsi="Times New Roman" w:cs="Times New Roman"/>
          <w:sz w:val="28"/>
          <w:szCs w:val="28"/>
        </w:rPr>
        <w:t xml:space="preserve"> дошкольника.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Физиологами доказано, что развитие мелкой моторики активизирует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развитие речевого центра. Поэтому в дошкольном возрасте ребенку полезно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лепить, составлять композиции из мелких частей, конструировать,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раскрашивать карандашами. Не менее важно вырабатывать умение слушать,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говорить, общаться в среде себе подобных, уметь организовывать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Но самым важным условием успешного обучения в начальной школе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является наличие у ребенка соответствующих мотивов обучения: т.е.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отношение к учебе как к важному, значимому делу, стремление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приобретению знаний, интерес к определенным учебным предметам.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Только наличие достаточно сильных и устойчивых мотивов может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побудить ребенка к систематическому и добросовестному выполнению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обязанностей, налагаемых на него школой. Предпосылками возникновения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этих мотивов служит, с одной стороны,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формирующееся</w:t>
      </w:r>
      <w:proofErr w:type="gramEnd"/>
      <w:r w:rsidRPr="00DD01F3">
        <w:rPr>
          <w:rFonts w:ascii="Times New Roman" w:hAnsi="Times New Roman" w:cs="Times New Roman"/>
          <w:sz w:val="28"/>
          <w:szCs w:val="28"/>
        </w:rPr>
        <w:t xml:space="preserve"> к концу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дошкольного детства общее желание поступить в школу, приобрести в глазах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детей почетное положение ученика и, с другой – развитие любознательности,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умственной активности, что проявляется в живом интересе к окружающему,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в стремлении узнавать новое.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Подготовка ребенка к школе – это целый комплекс знаний, умений и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навыков, которыми должен владеть дошкольник. И сюда входит далеко не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только совокупность необходимых знаний. Итак, что подразумевает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качественная подготовка к школе?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Физиологическая готовность ребенка к школе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Этот аспект означает, что ребенок должен быть готов к обучению в школе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физически. То есть состояние его здоровья должно позволять успешно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проходить образовательную программу. Если у ребенка имеются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серьезные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отклонения в психическом и физическом здоровье, то он должен обучаться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специальной коррекционной школе, предусматривающей особенности его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здоровья. Кроме этого, физиологическая готовность подразумевает развитие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мелкой моторики (пальчиков), координации движения. Ребенок должен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знать, в какой руке и как нужно держать ручку. А также ребенок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D01F3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Pr="00DD01F3">
        <w:rPr>
          <w:rFonts w:ascii="Times New Roman" w:hAnsi="Times New Roman" w:cs="Times New Roman"/>
          <w:sz w:val="28"/>
          <w:szCs w:val="28"/>
        </w:rPr>
        <w:t xml:space="preserve"> в первый класс должен знать, соблюдать и понимать важность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соблюдения основных гигиенических норм: правильная поза за столом,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осанка и т. п.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Психологическая готовность ребенка к школе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Психологический аспе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DD01F3">
        <w:rPr>
          <w:rFonts w:ascii="Times New Roman" w:hAnsi="Times New Roman" w:cs="Times New Roman"/>
          <w:sz w:val="28"/>
          <w:szCs w:val="28"/>
        </w:rPr>
        <w:t>ючает в себя три компонента: интеллектуальная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готовность, личностная и социальная, эмоционально-волевая.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Интеллектуальная готовность к школе означает: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D01F3">
        <w:rPr>
          <w:rFonts w:ascii="Times New Roman" w:hAnsi="Times New Roman" w:cs="Times New Roman"/>
          <w:sz w:val="28"/>
          <w:szCs w:val="28"/>
        </w:rPr>
        <w:t>• к первому классу у ребенка должен быть запас определенных знаний (речь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о них пойдет ниже); 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• он доложен ориентироваться в пространстве, то есть знать, как пройти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школу и обратно, до магазина и так далее;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ребенок должен стремиться к получению новых знаний, то есть он должен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быть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любознателен</w:t>
      </w:r>
      <w:proofErr w:type="gramEnd"/>
      <w:r w:rsidRPr="00DD01F3">
        <w:rPr>
          <w:rFonts w:ascii="Times New Roman" w:hAnsi="Times New Roman" w:cs="Times New Roman"/>
          <w:sz w:val="28"/>
          <w:szCs w:val="28"/>
        </w:rPr>
        <w:t>; 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должны соответствовать возрасту развитие памяти, речи, мышления.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Личностная и социальная готовность подразумевает следующее: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• ребенок должен быть коммуникабельным, то есть уметь общаться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сверстниками и взрослыми; в общении не должно проявляться агрессии, а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при ссоре с другим ребенком должен уметь оценивать и искать выход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проблемной ситуации; ребенок должен понимать и признавать авторитет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взрослых;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• толерантность; это означает, что ребенок должен адекватно реагировать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конструктивные замечания взрослых и сверстников;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нравственное развитие, ребенок должен понимать, что хорошо, а что –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плохо;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ребенок должен принимать поставленную педагогом задачу, внимательно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выслушивая, уточняя неясные моменты, а после выполнения он должен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адекватно оценивать свою работу, признавать свои ошибки, если таковые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имеются.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Эмоционально-волевая готовность ребенка к школе предполагает: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понимание ребенком, почему он идет в школу, важность обучения;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наличие интереса к учению и получению новых знаний;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способность ребенка выполнять задание, которое ему не совсем по душе, но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этого требует учебная программа;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усидчивость – способность в течение определенного времени внимательно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слушать взрослого и выполнять задания, не отвлекаясь на посторонние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предметы и дела.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Познавательная готовность ребенка к школе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Данный аспект означает, что будущий первоклассник должен обладать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определенным комплексом знаний и умений, который понадобится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успешного обучения в школе. Итак, что должен знать и уметь ребенок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шесть-семь лет?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1) Внимание.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Заниматься каким-либо делом, не отвлекаясь, в течение двадцати-тридцати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минут.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Находить сходства и отличия между предметами, картинками.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Уметь выполнять работу по образцу, например, с точностью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воспроизводить на своем листе бумаги узор, копировать движения человека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и так далее.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Легко играть в игры на внимательность, где требуется быстрота реакции.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Например, называйте живое существо, но перед игрой обсудите правила: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если ребенок услышит домашнее животное, то он должен хлопнуть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ладоши, если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дикое</w:t>
      </w:r>
      <w:proofErr w:type="gramEnd"/>
      <w:r w:rsidRPr="00DD01F3">
        <w:rPr>
          <w:rFonts w:ascii="Times New Roman" w:hAnsi="Times New Roman" w:cs="Times New Roman"/>
          <w:sz w:val="28"/>
          <w:szCs w:val="28"/>
        </w:rPr>
        <w:t xml:space="preserve"> – постучать ногами, если птица – помахать руками.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2) Математика.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Цифры от 0 до 10.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Прямой счет от 1 до 10 и обратный счет от 10 до 1.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Арифметические знаки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: « », «-«, «=».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Деление круга, квадрата напополам, четыре части.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Ориентирование в пространстве и листе бумаги: «справа, слева, вверху,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внизу, над, под, за и т. п.3)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Память.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Запоминание 10-12 картинок.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Рассказывание по памяти стишков, скороговорок, пословиц, сказок и т.п.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D01F3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DD01F3">
        <w:rPr>
          <w:rFonts w:ascii="Times New Roman" w:hAnsi="Times New Roman" w:cs="Times New Roman"/>
          <w:sz w:val="28"/>
          <w:szCs w:val="28"/>
        </w:rPr>
        <w:t xml:space="preserve"> текста из 4-5 предложений.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4) Мышление.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Заканчивать предложение, например, «Река широкая, а ручей…», «Суп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горячий, а компот…» и т. п.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Находить лишнее слово из группы слов, например, «стол, стул, кровать,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сапоги, кресло», «лиса, медведь, волк, собака, заяц» и т. д.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Определять последовательность событий, чтобы сначала, а что – потом.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Находить несоответствия в рисунках, стихах-небылицах.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• Складывать </w:t>
      </w:r>
      <w:proofErr w:type="spellStart"/>
      <w:r w:rsidRPr="00DD01F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DD01F3">
        <w:rPr>
          <w:rFonts w:ascii="Times New Roman" w:hAnsi="Times New Roman" w:cs="Times New Roman"/>
          <w:sz w:val="28"/>
          <w:szCs w:val="28"/>
        </w:rPr>
        <w:t xml:space="preserve"> без помощи взрослого.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Сложить из бумаги вместе с</w:t>
      </w:r>
      <w:r w:rsidRPr="00DD01F3">
        <w:rPr>
          <w:rFonts w:ascii="Times New Roman" w:hAnsi="Times New Roman" w:cs="Times New Roman"/>
          <w:sz w:val="28"/>
          <w:szCs w:val="28"/>
        </w:rPr>
        <w:t xml:space="preserve"> взрослым простой предмет: лодочку,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кораблик.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5) Мелкая моторика.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Правильно держать в руке ручку, карандаш, кисть и регулировать силу их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нажима при письме и рисовании.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Раскрашивать предметы и штриховать их, не выходя за контур.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Вырезать ножницами по линии, нарисованной на бумаге.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Выполнять аппликации.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6) Речь.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Составлять предложения из нескольких слов, например, кошка, двор, идти,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солнечный зайчик, играть. 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Понимать и объяснять смысл пословиц.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Составлять связный рассказ по картинке и серии картинок.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Выразительно рассказывать стихи с правильной интонацией.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Различать в словах буквы и звуки.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7) Окружающий мир.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Знать основные цвета, домашних и диких животных, птиц, деревья, грибы,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цветы, овощи, фрукты и так далее.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• Называть времена года, явления природы, перелетных и зимующих птиц,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месяцы, дни недели, свои фамилию, имя и отчество, имена своих родителей и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место их работы, свой город, адрес, какие бывают профессии.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Советы родителям: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Развивайте настойчивость, трудолюбие ребёнка, умение доводить дело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конца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Формируйте у него мыслительные способности, наблюдательность,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пытливость, интерес к познанию окружающего. Загадывайте ребёнку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загадки, составляйте их вместе с ним, проводите элементарные опыты. Пусть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ребёнок рассуждает вслух.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По возможности не давайте ребёнку готовых ответов, заставляйте его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размышлять, исследовать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Ставьте ребёнка перед проблемными ситуациями, например, предложите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ему выяснить, почему вчера можно было лепить снежную бабу из снега, а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сегодня нет.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Беседуйте о прочитанных книгах, попытайтесь выяснить, как ребёнок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понял их содержание, сумел ли вникнуть в причинную связь событий,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 xml:space="preserve">правильно ли оценивал поступки действующих лиц, </w:t>
      </w:r>
      <w:proofErr w:type="gramStart"/>
      <w:r w:rsidRPr="00DD01F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DD01F3">
        <w:rPr>
          <w:rFonts w:ascii="Times New Roman" w:hAnsi="Times New Roman" w:cs="Times New Roman"/>
          <w:sz w:val="28"/>
          <w:szCs w:val="28"/>
        </w:rPr>
        <w:t xml:space="preserve"> ли доказать,</w:t>
      </w:r>
    </w:p>
    <w:p w:rsidR="00DD01F3" w:rsidRPr="00DD01F3" w:rsidRDefault="00DD01F3" w:rsidP="00DD01F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01F3">
        <w:rPr>
          <w:rFonts w:ascii="Times New Roman" w:hAnsi="Times New Roman" w:cs="Times New Roman"/>
          <w:sz w:val="28"/>
          <w:szCs w:val="28"/>
        </w:rPr>
        <w:t>почему одних героев он осуждает, других одобряет.</w:t>
      </w:r>
    </w:p>
    <w:p w:rsidR="00BF5A43" w:rsidRPr="00DD01F3" w:rsidRDefault="00BF5A43" w:rsidP="00DD01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F5A43" w:rsidRPr="00DD01F3" w:rsidSect="00DD01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F3"/>
    <w:rsid w:val="004A3398"/>
    <w:rsid w:val="00BF5A43"/>
    <w:rsid w:val="00DD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1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1214</Words>
  <Characters>6921</Characters>
  <Application>Microsoft Office Word</Application>
  <DocSecurity>0</DocSecurity>
  <Lines>57</Lines>
  <Paragraphs>16</Paragraphs>
  <ScaleCrop>false</ScaleCrop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2022-12-11T17:48:00Z</dcterms:created>
  <dcterms:modified xsi:type="dcterms:W3CDTF">2022-12-11T18:10:00Z</dcterms:modified>
</cp:coreProperties>
</file>