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2D3" w:rsidRPr="00294FF3" w:rsidRDefault="002852D3" w:rsidP="00294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FF3">
        <w:rPr>
          <w:rFonts w:ascii="Times New Roman" w:hAnsi="Times New Roman" w:cs="Times New Roman"/>
          <w:b/>
          <w:bCs/>
          <w:sz w:val="28"/>
          <w:szCs w:val="28"/>
        </w:rPr>
        <w:t xml:space="preserve">Какой же должна быть </w:t>
      </w:r>
      <w:proofErr w:type="spellStart"/>
      <w:r w:rsidRPr="00294FF3">
        <w:rPr>
          <w:rFonts w:ascii="Times New Roman" w:hAnsi="Times New Roman" w:cs="Times New Roman"/>
          <w:b/>
          <w:bCs/>
          <w:sz w:val="28"/>
          <w:szCs w:val="28"/>
        </w:rPr>
        <w:t>эколого</w:t>
      </w:r>
      <w:proofErr w:type="spellEnd"/>
      <w:r w:rsidRPr="00294FF3">
        <w:rPr>
          <w:rFonts w:ascii="Times New Roman" w:hAnsi="Times New Roman" w:cs="Times New Roman"/>
          <w:b/>
          <w:bCs/>
          <w:sz w:val="28"/>
          <w:szCs w:val="28"/>
        </w:rPr>
        <w:t xml:space="preserve"> – развивающая среда в группе?</w:t>
      </w:r>
    </w:p>
    <w:p w:rsidR="002852D3" w:rsidRDefault="002852D3" w:rsidP="00285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Прежде всего, «природы» в детском саду должно быть много.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развивающая среда должна быть обогащенной – такой подход обусловлен объективно существующими обстоятельствами.</w:t>
      </w:r>
    </w:p>
    <w:p w:rsidR="00C21CF2" w:rsidRDefault="00C21CF2" w:rsidP="00285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стационарной экологической среды в ДОУ – это непрерывный процесс, который включает не только организацию «экологического </w:t>
      </w:r>
      <w:r w:rsidR="00E867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пространства», но и его совершенствование, коррекцию, ежедневное поддержание условий, необходимых для жизни всех живых существ. Совместная трудовая деятельность в зеленой зоне детского сада может принимать различные формы и проходить с разной степенью участия взрослых и детей.</w:t>
      </w:r>
    </w:p>
    <w:p w:rsidR="00C21CF2" w:rsidRPr="002852D3" w:rsidRDefault="00E8674C" w:rsidP="00285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развивающая среда – это важнейшее условие реализации системы экологического воспитания дошкольников и достижения целевых ориентиров.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развивающая среда позволяет организовать различные виды образовательной деятельности в детском саду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познавательную </w:t>
      </w:r>
      <w:r>
        <w:rPr>
          <w:rFonts w:ascii="Times New Roman" w:hAnsi="Times New Roman" w:cs="Times New Roman"/>
          <w:sz w:val="28"/>
          <w:szCs w:val="28"/>
        </w:rPr>
        <w:t xml:space="preserve">(наблюдение, экспериментирование),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коммуникативно – речевую </w:t>
      </w:r>
      <w:r>
        <w:rPr>
          <w:rFonts w:ascii="Times New Roman" w:hAnsi="Times New Roman" w:cs="Times New Roman"/>
          <w:sz w:val="28"/>
          <w:szCs w:val="28"/>
        </w:rPr>
        <w:t xml:space="preserve">(беседа),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 – эстетическую </w:t>
      </w:r>
      <w:r>
        <w:rPr>
          <w:rFonts w:ascii="Times New Roman" w:hAnsi="Times New Roman" w:cs="Times New Roman"/>
          <w:sz w:val="28"/>
          <w:szCs w:val="28"/>
        </w:rPr>
        <w:t xml:space="preserve">(рисование, лепка). Только обогащенные природные условия могут обеспечить достижение </w:t>
      </w:r>
      <w:r w:rsidR="00294FF3">
        <w:rPr>
          <w:rFonts w:ascii="Times New Roman" w:hAnsi="Times New Roman" w:cs="Times New Roman"/>
          <w:sz w:val="28"/>
          <w:szCs w:val="28"/>
        </w:rPr>
        <w:t>целевых ориентиров – сформировать у детей элементарные представления из области естествознания.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21CF2" w:rsidRPr="0028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D3"/>
    <w:rsid w:val="002852D3"/>
    <w:rsid w:val="00294FF3"/>
    <w:rsid w:val="00C21CF2"/>
    <w:rsid w:val="00E8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661B"/>
  <w15:chartTrackingRefBased/>
  <w15:docId w15:val="{120BEEA2-7D6F-448A-8FB9-EAADEC57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2023-01-15T11:36:00Z</dcterms:created>
  <dcterms:modified xsi:type="dcterms:W3CDTF">2023-01-15T12:10:00Z</dcterms:modified>
</cp:coreProperties>
</file>