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2" w:rsidRPr="00FC79F2" w:rsidRDefault="008A02D2" w:rsidP="00FC79F2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FF0000"/>
          <w:sz w:val="36"/>
          <w:szCs w:val="36"/>
        </w:rPr>
      </w:pPr>
      <w:r w:rsidRPr="00FC79F2">
        <w:rPr>
          <w:rStyle w:val="c4"/>
          <w:bCs/>
          <w:color w:val="FF0000"/>
          <w:sz w:val="36"/>
          <w:szCs w:val="36"/>
        </w:rPr>
        <w:t>«</w:t>
      </w:r>
      <w:r w:rsidR="0074201E">
        <w:rPr>
          <w:rStyle w:val="c4"/>
          <w:bCs/>
          <w:iCs/>
          <w:color w:val="FF0000"/>
          <w:sz w:val="36"/>
          <w:szCs w:val="36"/>
        </w:rPr>
        <w:t xml:space="preserve">Формирование у детей </w:t>
      </w:r>
      <w:r w:rsidRPr="00FC79F2">
        <w:rPr>
          <w:rStyle w:val="c4"/>
          <w:bCs/>
          <w:iCs/>
          <w:color w:val="FF0000"/>
          <w:sz w:val="36"/>
          <w:szCs w:val="36"/>
        </w:rPr>
        <w:t>связно</w:t>
      </w:r>
      <w:r w:rsidR="0074201E">
        <w:rPr>
          <w:rStyle w:val="c4"/>
          <w:bCs/>
          <w:iCs/>
          <w:color w:val="FF0000"/>
          <w:sz w:val="36"/>
          <w:szCs w:val="36"/>
        </w:rPr>
        <w:t xml:space="preserve">й речи в раннем возрасте  </w:t>
      </w:r>
      <w:r w:rsidRPr="00FC79F2">
        <w:rPr>
          <w:rStyle w:val="c4"/>
          <w:bCs/>
          <w:iCs/>
          <w:color w:val="FF0000"/>
          <w:sz w:val="36"/>
          <w:szCs w:val="36"/>
        </w:rPr>
        <w:t xml:space="preserve">посредством </w:t>
      </w:r>
      <w:r w:rsidR="0074201E">
        <w:rPr>
          <w:rStyle w:val="c4"/>
          <w:bCs/>
          <w:iCs/>
          <w:color w:val="FF0000"/>
          <w:sz w:val="36"/>
          <w:szCs w:val="36"/>
        </w:rPr>
        <w:t>знакомства  с художественной культурой, детской литературой</w:t>
      </w:r>
      <w:r w:rsidRPr="00FC79F2">
        <w:rPr>
          <w:rStyle w:val="c4"/>
          <w:bCs/>
          <w:iCs/>
          <w:color w:val="FF0000"/>
          <w:sz w:val="36"/>
          <w:szCs w:val="36"/>
        </w:rPr>
        <w:t>».</w:t>
      </w:r>
    </w:p>
    <w:p w:rsidR="00DE69B4" w:rsidRPr="00FC79F2" w:rsidRDefault="00DE69B4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 xml:space="preserve">      </w:t>
      </w:r>
      <w:r w:rsidR="008A02D2" w:rsidRPr="00FC79F2">
        <w:rPr>
          <w:rStyle w:val="c5"/>
          <w:color w:val="000000"/>
          <w:sz w:val="36"/>
          <w:szCs w:val="36"/>
        </w:rPr>
        <w:t xml:space="preserve">Художественная литература -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</w:t>
      </w:r>
      <w:r w:rsidR="00832498">
        <w:rPr>
          <w:rStyle w:val="c5"/>
          <w:color w:val="000000"/>
          <w:sz w:val="36"/>
          <w:szCs w:val="36"/>
        </w:rPr>
        <w:t xml:space="preserve">Из книги ребенок узнает много новых слов, образных выражений. Произведения художественной литературы открывает ребенку мир звуков и слов. Литература развивает у детей мышление и воображение, обогащает эмоциональную сферу. </w:t>
      </w:r>
    </w:p>
    <w:p w:rsidR="00905715" w:rsidRPr="00FC79F2" w:rsidRDefault="00905715" w:rsidP="00FC79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36"/>
          <w:szCs w:val="36"/>
        </w:rPr>
      </w:pPr>
      <w:r w:rsidRPr="00FC79F2">
        <w:rPr>
          <w:noProof/>
          <w:sz w:val="36"/>
          <w:szCs w:val="36"/>
        </w:rPr>
        <w:drawing>
          <wp:inline distT="0" distB="0" distL="0" distR="0">
            <wp:extent cx="4810540" cy="3545785"/>
            <wp:effectExtent l="19050" t="0" r="9110" b="0"/>
            <wp:docPr id="7" name="Рисунок 7" descr="https://ds04.infourok.ru/uploads/ex/07ab/000dfde2-18b00dbc/hello_html_2d057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7ab/000dfde2-18b00dbc/hello_html_2d057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31" cy="354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15" w:rsidRPr="00FC79F2" w:rsidRDefault="00905715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6"/>
          <w:szCs w:val="36"/>
        </w:rPr>
      </w:pPr>
    </w:p>
    <w:p w:rsidR="008A02D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 xml:space="preserve">       Умение воспринимать литературное произведение надо развивать и воспитывать у детей с самого раннего возраста. </w:t>
      </w:r>
      <w:r w:rsidRPr="00FC79F2">
        <w:rPr>
          <w:rStyle w:val="c5"/>
          <w:color w:val="000000"/>
          <w:sz w:val="36"/>
          <w:szCs w:val="36"/>
        </w:rPr>
        <w:lastRenderedPageBreak/>
        <w:t>В восприятии художественных произведений дети дошкольного возраста проходят длительный путь — от безотчетного эмоционального отклика до понимания, что средства художественной выразительности зависят от содержания произведения.</w:t>
      </w:r>
      <w:r w:rsidR="00712869">
        <w:rPr>
          <w:rStyle w:val="c5"/>
          <w:color w:val="000000"/>
          <w:sz w:val="36"/>
          <w:szCs w:val="36"/>
        </w:rPr>
        <w:t xml:space="preserve">    </w:t>
      </w:r>
      <w:r w:rsidRPr="00FC79F2">
        <w:rPr>
          <w:rStyle w:val="c5"/>
          <w:color w:val="000000"/>
          <w:sz w:val="36"/>
          <w:szCs w:val="36"/>
        </w:rPr>
        <w:t xml:space="preserve">В раннем дошкольном возрасте знакомят детей с художественной литературой: сказки, рассказы, стихи и произведения «малых форм» фольклора: </w:t>
      </w:r>
      <w:proofErr w:type="spellStart"/>
      <w:r w:rsidRPr="00FC79F2">
        <w:rPr>
          <w:rStyle w:val="c5"/>
          <w:color w:val="000000"/>
          <w:sz w:val="36"/>
          <w:szCs w:val="36"/>
        </w:rPr>
        <w:t>потешки</w:t>
      </w:r>
      <w:proofErr w:type="spellEnd"/>
      <w:r w:rsidRPr="00FC79F2">
        <w:rPr>
          <w:rStyle w:val="c5"/>
          <w:color w:val="000000"/>
          <w:sz w:val="36"/>
          <w:szCs w:val="36"/>
        </w:rPr>
        <w:t>, песенки, скороговорки и т. п.</w:t>
      </w:r>
    </w:p>
    <w:p w:rsidR="00FC79F2" w:rsidRPr="00FC79F2" w:rsidRDefault="00FC79F2" w:rsidP="00FC79F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774181" cy="3220278"/>
            <wp:effectExtent l="19050" t="0" r="0" b="0"/>
            <wp:docPr id="22" name="Рисунок 22" descr="https://avatars.mds.yandex.net/get-pdb/992060/a01757b8-2100-4803-a3e5-117b457046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992060/a01757b8-2100-4803-a3e5-117b4570469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75" cy="321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36"/>
          <w:szCs w:val="36"/>
        </w:rPr>
        <w:br w:type="textWrapping" w:clear="all"/>
      </w:r>
    </w:p>
    <w:p w:rsidR="008A02D2" w:rsidRPr="00FC79F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>     Для слушания и последующего воспроизведения используют произведения малых жанров, небольшие стихи и сказки. Так как маленькие дети очень восприимчивы к слову, все быс</w:t>
      </w:r>
      <w:r w:rsidR="00712869">
        <w:rPr>
          <w:rStyle w:val="c5"/>
          <w:color w:val="000000"/>
          <w:sz w:val="36"/>
          <w:szCs w:val="36"/>
        </w:rPr>
        <w:t xml:space="preserve">тро запоминают и воспроизводят, </w:t>
      </w:r>
      <w:r w:rsidRPr="00FC79F2">
        <w:rPr>
          <w:rStyle w:val="c5"/>
          <w:color w:val="000000"/>
          <w:sz w:val="36"/>
          <w:szCs w:val="36"/>
        </w:rPr>
        <w:t xml:space="preserve"> способностью концентрировать внимание лишь на короткий период времени, то залогом успешной работы с детьми </w:t>
      </w:r>
      <w:r w:rsidRPr="00FC79F2">
        <w:rPr>
          <w:rStyle w:val="c5"/>
          <w:color w:val="000000"/>
          <w:sz w:val="36"/>
          <w:szCs w:val="36"/>
        </w:rPr>
        <w:lastRenderedPageBreak/>
        <w:t xml:space="preserve">является неоднократное повторение одного и того же текста.      В младшей группе дети, слыша название жанра, просто запоминают, что «Маша и медведь» — это сказки, «Игрушки» А. </w:t>
      </w:r>
      <w:proofErr w:type="spellStart"/>
      <w:r w:rsidRPr="00FC79F2">
        <w:rPr>
          <w:rStyle w:val="c5"/>
          <w:color w:val="000000"/>
          <w:sz w:val="36"/>
          <w:szCs w:val="36"/>
        </w:rPr>
        <w:t>Барто</w:t>
      </w:r>
      <w:proofErr w:type="spellEnd"/>
      <w:r w:rsidRPr="00FC79F2">
        <w:rPr>
          <w:rStyle w:val="c5"/>
          <w:color w:val="000000"/>
          <w:sz w:val="36"/>
          <w:szCs w:val="36"/>
        </w:rPr>
        <w:t xml:space="preserve"> — это стихотворения. Необходимо избегать неправильных выражений («я вам расскажу стишок», «почитаю сказочку»). Названия жанров должны даваться четко и правильно: сказка, рассказ, стихотворение. Сказка рассказывается, рассказ читается, стихотворение читается и заучивается.</w:t>
      </w:r>
    </w:p>
    <w:p w:rsidR="00905715" w:rsidRPr="00FC79F2" w:rsidRDefault="00905715" w:rsidP="00FC79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36"/>
          <w:szCs w:val="36"/>
        </w:rPr>
      </w:pPr>
      <w:r w:rsidRPr="00FC79F2">
        <w:rPr>
          <w:noProof/>
          <w:sz w:val="36"/>
          <w:szCs w:val="36"/>
        </w:rPr>
        <w:drawing>
          <wp:inline distT="0" distB="0" distL="0" distR="0">
            <wp:extent cx="4715124" cy="2830664"/>
            <wp:effectExtent l="0" t="0" r="0" b="0"/>
            <wp:docPr id="10" name="Рисунок 10" descr="https://oksana7372007-ds157archangelsk.eduface.ru/uploads/8000/29256/persona/folders/knigi.png?149320338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sana7372007-ds157archangelsk.eduface.ru/uploads/8000/29256/persona/folders/knigi.png?1493203387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61" cy="283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2" w:rsidRPr="00FC79F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 xml:space="preserve">      Сказки детям раннего возраста предпочтительнее рассказывать, а не читать по книге: это усиливает эмоциональное воздействие, что в свою очередь способствует лучшему пониманию основного смысла сказки, приучают отвечать на вопросы, выясняющих, как они поняли содержание произведения, какие слова </w:t>
      </w:r>
      <w:r w:rsidRPr="00FC79F2">
        <w:rPr>
          <w:rStyle w:val="c5"/>
          <w:color w:val="000000"/>
          <w:sz w:val="36"/>
          <w:szCs w:val="36"/>
        </w:rPr>
        <w:lastRenderedPageBreak/>
        <w:t>запомнили и как это содержание связывается с личным опытом ребенка, задать надо.</w:t>
      </w:r>
    </w:p>
    <w:p w:rsidR="008A02D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>      При запоминании стихотворений большое значение имеет воспитание звуковой культуры речи: при чтении стихов нужно научить малышей произносить их не спеша, четко выговаривая каждое слово.</w:t>
      </w:r>
    </w:p>
    <w:p w:rsidR="00832498" w:rsidRPr="00FC79F2" w:rsidRDefault="00832498" w:rsidP="0083249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36"/>
          <w:szCs w:val="36"/>
        </w:rPr>
      </w:pPr>
      <w:r w:rsidRPr="00832498">
        <w:rPr>
          <w:rStyle w:val="c5"/>
          <w:noProof/>
          <w:color w:val="000000"/>
          <w:sz w:val="36"/>
          <w:szCs w:val="36"/>
        </w:rPr>
        <w:drawing>
          <wp:inline distT="0" distB="0" distL="0" distR="0">
            <wp:extent cx="5502303" cy="4063116"/>
            <wp:effectExtent l="19050" t="0" r="3147" b="0"/>
            <wp:docPr id="3" name="Рисунок 16" descr="https://kidsvisitor.com/media/place_images/87/a8/87a86b6e58e5be18f548e5f411d44787c801e2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idsvisitor.com/media/place_images/87/a8/87a86b6e58e5be18f548e5f411d44787c801e2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15" cy="40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F2" w:rsidRPr="00FC79F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>     </w:t>
      </w:r>
    </w:p>
    <w:p w:rsidR="00FC79F2" w:rsidRPr="00FC79F2" w:rsidRDefault="00FC79F2" w:rsidP="00FC79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36"/>
          <w:szCs w:val="36"/>
        </w:rPr>
      </w:pPr>
    </w:p>
    <w:p w:rsidR="008A02D2" w:rsidRPr="00FC79F2" w:rsidRDefault="00712869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 </w:t>
      </w:r>
      <w:r w:rsidR="008A02D2" w:rsidRPr="00FC79F2">
        <w:rPr>
          <w:rStyle w:val="c5"/>
          <w:color w:val="000000"/>
          <w:sz w:val="36"/>
          <w:szCs w:val="36"/>
        </w:rPr>
        <w:t>Особое внимание надо уделять формированию грамматически правильной речи, следить, чтобы, отвечая на вопросы по содержанию литературных произведений, дети пользовались словами в правильной грамматической форме.</w:t>
      </w:r>
    </w:p>
    <w:p w:rsidR="008A02D2" w:rsidRPr="00FC79F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lastRenderedPageBreak/>
        <w:t>      Если с детства у ребёнка не воспитана любовь к книге, если чтение не стало его духовной потребностью на всю жизнь - в годы отрочества душа подростка будет пустой, на свет божий выползает, как будто неизвестно откуда взявшееся, плохое. (В. А. Сухомлинский.)</w:t>
      </w:r>
    </w:p>
    <w:p w:rsidR="00FC79F2" w:rsidRDefault="008A02D2" w:rsidP="00FC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36"/>
          <w:szCs w:val="36"/>
        </w:rPr>
      </w:pPr>
      <w:r w:rsidRPr="00FC79F2">
        <w:rPr>
          <w:rStyle w:val="c5"/>
          <w:color w:val="000000"/>
          <w:sz w:val="36"/>
          <w:szCs w:val="36"/>
        </w:rPr>
        <w:t>     </w:t>
      </w:r>
    </w:p>
    <w:p w:rsidR="00FC79F2" w:rsidRDefault="00FC79F2" w:rsidP="00FC79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356031" cy="2902226"/>
            <wp:effectExtent l="19050" t="0" r="0" b="0"/>
            <wp:docPr id="25" name="Рисунок 25" descr="https://bm-cellelevescault.departement86.fr/basicimagedownload.ashx?itemId=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m-cellelevescault.departement86.fr/basicimagedownload.ashx?itemId=47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31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69" w:rsidRPr="00712869" w:rsidRDefault="00712869" w:rsidP="00712869">
      <w:pPr>
        <w:pStyle w:val="c0"/>
        <w:shd w:val="clear" w:color="auto" w:fill="FFFFFF"/>
        <w:spacing w:before="0" w:beforeAutospacing="0" w:after="0" w:afterAutospacing="0" w:line="360" w:lineRule="auto"/>
        <w:rPr>
          <w:rStyle w:val="c5"/>
          <w:color w:val="FF0000"/>
          <w:sz w:val="36"/>
          <w:szCs w:val="36"/>
        </w:rPr>
      </w:pPr>
      <w:r w:rsidRPr="00712869">
        <w:rPr>
          <w:rStyle w:val="c5"/>
          <w:color w:val="FF0000"/>
          <w:sz w:val="36"/>
          <w:szCs w:val="36"/>
        </w:rPr>
        <w:t xml:space="preserve">Читайте детям книги регулярно, </w:t>
      </w:r>
      <w:r>
        <w:rPr>
          <w:rStyle w:val="c5"/>
          <w:color w:val="FF0000"/>
          <w:sz w:val="36"/>
          <w:szCs w:val="36"/>
        </w:rPr>
        <w:t xml:space="preserve">учите их слушать, повторять вместе с вами! </w:t>
      </w:r>
      <w:r w:rsidRPr="00712869">
        <w:rPr>
          <w:rStyle w:val="c5"/>
          <w:color w:val="FF0000"/>
          <w:sz w:val="36"/>
          <w:szCs w:val="36"/>
        </w:rPr>
        <w:t xml:space="preserve"> Помните, что это оказывает огромное влияние на все стороны речевого развития дошкольника, что немаловажно для его дальнейшей успешной учебной деятельности.</w:t>
      </w:r>
    </w:p>
    <w:p w:rsidR="00712869" w:rsidRPr="00FC79F2" w:rsidRDefault="00712869" w:rsidP="00712869">
      <w:pPr>
        <w:pStyle w:val="c0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36"/>
          <w:szCs w:val="36"/>
        </w:rPr>
      </w:pPr>
    </w:p>
    <w:p w:rsidR="00832498" w:rsidRDefault="00832498" w:rsidP="0083249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FF0000"/>
          <w:sz w:val="36"/>
          <w:szCs w:val="36"/>
        </w:rPr>
      </w:pPr>
    </w:p>
    <w:p w:rsidR="00832498" w:rsidRDefault="00832498" w:rsidP="0083249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8412378"/>
            <wp:effectExtent l="19050" t="0" r="3175" b="0"/>
            <wp:docPr id="28" name="Рисунок 28" descr="https://zddou24.edumsko.ru/uploads/3000/2307/section/261092/58f7e04c475ad.jpg?150843927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zddou24.edumsko.ru/uploads/3000/2307/section/261092/58f7e04c475ad.jpg?15084392749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98" w:rsidRDefault="00832498" w:rsidP="0083249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color w:val="FF0000"/>
          <w:sz w:val="36"/>
          <w:szCs w:val="36"/>
        </w:rPr>
      </w:pPr>
    </w:p>
    <w:p w:rsidR="00EB01F5" w:rsidRDefault="00EB01F5" w:rsidP="00EB10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1002" w:rsidRDefault="00EB1002" w:rsidP="00EB1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опыта работы</w:t>
      </w:r>
    </w:p>
    <w:p w:rsidR="00EB1002" w:rsidRPr="00C945EC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 xml:space="preserve">Книга — величайшее достижение культуры, могучее средство воспитания. Маленький ребенок верит слову писателя. Слушая художественное произведение; он живет жизнью героев, сочувствует добру, осуждает зло, у него вырабатывается определенное отношение к явлениям окружающей жизни, к поступкам людей. Знакомство ребенка начинается с народного творчества ( сказки, </w:t>
      </w:r>
      <w:proofErr w:type="spellStart"/>
      <w:r w:rsidRPr="00C945EC">
        <w:rPr>
          <w:color w:val="111111"/>
          <w:sz w:val="28"/>
          <w:szCs w:val="28"/>
        </w:rPr>
        <w:t>потешки</w:t>
      </w:r>
      <w:proofErr w:type="spellEnd"/>
      <w:r w:rsidRPr="00C945EC">
        <w:rPr>
          <w:color w:val="111111"/>
          <w:sz w:val="28"/>
          <w:szCs w:val="28"/>
        </w:rPr>
        <w:t>, прибаутки, песенки).Затем ребенок знакомится с авторскими сказками, стихами, рассказами.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В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младшем</w:t>
      </w:r>
      <w:r w:rsidRPr="00C945EC">
        <w:rPr>
          <w:color w:val="111111"/>
          <w:sz w:val="28"/>
          <w:szCs w:val="28"/>
        </w:rPr>
        <w:t> возрасте приоритетной линией речевого развития детей является развитие инициативной речи, огромное значение имеет правильная организация общения ребёнка с окружающими людьми. Речь становится средством общения, развивает коммуникативные способности. Активизируется познавательная деятельность, появляются вопросы, рождается понимание. И,</w:t>
      </w:r>
      <w:r w:rsidR="00FA3270">
        <w:rPr>
          <w:color w:val="111111"/>
          <w:sz w:val="28"/>
          <w:szCs w:val="28"/>
        </w:rPr>
        <w:t xml:space="preserve"> </w:t>
      </w:r>
      <w:r w:rsidRPr="00C945EC">
        <w:rPr>
          <w:color w:val="111111"/>
          <w:sz w:val="28"/>
          <w:szCs w:val="28"/>
        </w:rPr>
        <w:t>именно, в этом возрасте ребёнку нужна помощь, чтобы передать содержание услышанного.</w:t>
      </w:r>
    </w:p>
    <w:p w:rsidR="00EB1002" w:rsidRPr="00C945EC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Важным источником развития коммуникативных навыков и речевого творчества является художественная литература и фольклорные произведения.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Наблюдения, проведенные в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группе</w:t>
      </w:r>
      <w:r w:rsidRPr="00C945EC">
        <w:rPr>
          <w:color w:val="111111"/>
          <w:sz w:val="28"/>
          <w:szCs w:val="28"/>
        </w:rPr>
        <w:t>, показали, что наши воспитанники, в силу своего возраста, не умеют сосредоточенно, не отвлекаясь слушать произведения разных жанров. Многие малыши недостаточно правильно обращаются с </w:t>
      </w: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книгами</w:t>
      </w:r>
      <w:r w:rsidRPr="00C945EC">
        <w:rPr>
          <w:color w:val="111111"/>
          <w:sz w:val="28"/>
          <w:szCs w:val="28"/>
        </w:rPr>
        <w:t>: раскрашивают иллюстрации, загибают углы, отрывают страницы. Не все дети могут ответить на вопросы простыми предложениями, чаще отвечают одним словом.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Чтобы вызвать у детей интерес к книге, обогатить словарный запас детей, воспитать любовь к художественному слову, мы поставили перед собой </w:t>
      </w: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45EC">
        <w:rPr>
          <w:color w:val="111111"/>
          <w:sz w:val="28"/>
          <w:szCs w:val="28"/>
        </w:rPr>
        <w:t>:</w:t>
      </w:r>
    </w:p>
    <w:p w:rsidR="00EB1002" w:rsidRPr="008F0C4F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lastRenderedPageBreak/>
        <w:t xml:space="preserve">- </w:t>
      </w:r>
      <w:r w:rsidR="00A724BD">
        <w:rPr>
          <w:sz w:val="28"/>
          <w:szCs w:val="28"/>
        </w:rPr>
        <w:t>Формирование у детей связной речи посредством знакомства с книжной культурой, детской литературой.</w:t>
      </w:r>
    </w:p>
    <w:p w:rsidR="00EB1002" w:rsidRPr="008F0C4F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И поставили следующие </w:t>
      </w:r>
      <w:r w:rsidRPr="008F0C4F">
        <w:rPr>
          <w:sz w:val="28"/>
          <w:szCs w:val="28"/>
          <w:u w:val="single"/>
          <w:bdr w:val="none" w:sz="0" w:space="0" w:color="auto" w:frame="1"/>
        </w:rPr>
        <w:t>задачи</w:t>
      </w:r>
      <w:r w:rsidRPr="008F0C4F">
        <w:rPr>
          <w:sz w:val="28"/>
          <w:szCs w:val="28"/>
        </w:rPr>
        <w:t>:</w:t>
      </w:r>
    </w:p>
    <w:p w:rsidR="00EB1002" w:rsidRPr="008F0C4F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1. Формировать у детей интерес к книге;</w:t>
      </w:r>
    </w:p>
    <w:p w:rsidR="00EB1002" w:rsidRPr="008F0C4F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2. Формировать навык слушания художественного произведения;</w:t>
      </w:r>
    </w:p>
    <w:p w:rsidR="00EB1002" w:rsidRPr="008F0C4F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3. Обогащать активный словарь детей;</w:t>
      </w:r>
    </w:p>
    <w:p w:rsidR="00EB1002" w:rsidRPr="008F0C4F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4. Способствовать развитию связной речи детей;</w:t>
      </w:r>
    </w:p>
    <w:p w:rsidR="00EB1002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8F0C4F">
        <w:rPr>
          <w:sz w:val="28"/>
          <w:szCs w:val="28"/>
        </w:rPr>
        <w:t>5. Воспитывать бережное отношение к книге;</w:t>
      </w:r>
    </w:p>
    <w:p w:rsidR="00080781" w:rsidRPr="00080781" w:rsidRDefault="00A724BD" w:rsidP="000807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С детьми раннего возраста начинается первое знакомство с книгой. Книга вносится как сюрпризный момент, эмоционально, чтобы дети ей обрадовались. Далее знакомимся с обложкой, страницей. Говорим, что есть страницы иллюстрации. Вводим первые термины: обложка, иллюстрации, страница - формируем понятийный словарь. Сообщаем правила, которые нужно соблюдать</w:t>
      </w:r>
      <w:r w:rsidRPr="004713E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  обращении </w:t>
      </w:r>
      <w:r w:rsidRPr="00C945EC">
        <w:rPr>
          <w:color w:val="111111"/>
          <w:sz w:val="28"/>
          <w:szCs w:val="28"/>
        </w:rPr>
        <w:t xml:space="preserve"> с книгой</w:t>
      </w:r>
      <w:r w:rsidR="00080781">
        <w:rPr>
          <w:color w:val="111111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34952">
        <w:rPr>
          <w:sz w:val="28"/>
          <w:szCs w:val="28"/>
        </w:rPr>
        <w:t xml:space="preserve">При знакомстве с текстом книги </w:t>
      </w:r>
      <w:r>
        <w:rPr>
          <w:sz w:val="28"/>
          <w:szCs w:val="28"/>
        </w:rPr>
        <w:t>желательно внести героев, предметы для рассказов стихов, сказок. Дети раннего возраста нуждаются в сенс</w:t>
      </w:r>
      <w:r w:rsidRPr="00A724BD">
        <w:rPr>
          <w:sz w:val="28"/>
          <w:szCs w:val="28"/>
        </w:rPr>
        <w:t>о</w:t>
      </w:r>
      <w:r>
        <w:rPr>
          <w:sz w:val="28"/>
          <w:szCs w:val="28"/>
        </w:rPr>
        <w:t xml:space="preserve">рном развитии, восприятии, тактильном ощущении. В процессе ощупывания предмета происходит рассказывания стихотворения, сказки тем самым формируется как активный, так и пассивный словарь. Детям раннего возраста рекомендуются книжки с твердой обложкой, яркими крупными картинками, их удобно перелистывать, рассматривать, трогать. </w:t>
      </w:r>
      <w:r w:rsidR="00080781" w:rsidRPr="00C945EC">
        <w:rPr>
          <w:color w:val="111111"/>
          <w:sz w:val="28"/>
          <w:szCs w:val="28"/>
        </w:rPr>
        <w:t xml:space="preserve">Одним из значимых центров речевой активности </w:t>
      </w:r>
      <w:r w:rsidR="00080781" w:rsidRPr="00080781">
        <w:rPr>
          <w:b/>
          <w:color w:val="111111"/>
          <w:sz w:val="28"/>
          <w:szCs w:val="28"/>
        </w:rPr>
        <w:t>в </w:t>
      </w:r>
      <w:r w:rsidR="00080781" w:rsidRPr="0008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является книжный уголок</w:t>
      </w:r>
      <w:r w:rsidR="00080781" w:rsidRPr="00C945EC">
        <w:rPr>
          <w:color w:val="111111"/>
          <w:sz w:val="28"/>
          <w:szCs w:val="28"/>
        </w:rPr>
        <w:t>.</w:t>
      </w:r>
      <w:r w:rsidR="00080781"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Согласно требованиям</w:t>
      </w:r>
      <w:r w:rsidR="00080781">
        <w:rPr>
          <w:sz w:val="28"/>
          <w:szCs w:val="28"/>
        </w:rPr>
        <w:t xml:space="preserve"> содержания речевого  центра </w:t>
      </w:r>
      <w:r>
        <w:rPr>
          <w:sz w:val="28"/>
          <w:szCs w:val="28"/>
        </w:rPr>
        <w:t xml:space="preserve"> книжный уголок </w:t>
      </w:r>
      <w:r w:rsidR="00080781">
        <w:rPr>
          <w:sz w:val="28"/>
          <w:szCs w:val="28"/>
        </w:rPr>
        <w:t xml:space="preserve">в нашей группе </w:t>
      </w:r>
      <w:r>
        <w:rPr>
          <w:sz w:val="28"/>
          <w:szCs w:val="28"/>
        </w:rPr>
        <w:t xml:space="preserve">содержит не более 4-5 книг, но в запасе имеются дополнительные экземпляры книг;  книги на плотной основе по знакомым программным сказкам, </w:t>
      </w:r>
      <w:proofErr w:type="spellStart"/>
      <w:r>
        <w:rPr>
          <w:sz w:val="28"/>
          <w:szCs w:val="28"/>
        </w:rPr>
        <w:t>потешкам</w:t>
      </w:r>
      <w:proofErr w:type="spellEnd"/>
      <w:r>
        <w:rPr>
          <w:sz w:val="28"/>
          <w:szCs w:val="28"/>
        </w:rPr>
        <w:t xml:space="preserve">; книги с динамичными элементами; книги разного формата книжки - малышки; книги панорамы - раскладывающимися декорациями; музыкальные книжки с </w:t>
      </w:r>
      <w:r>
        <w:rPr>
          <w:sz w:val="28"/>
          <w:szCs w:val="28"/>
        </w:rPr>
        <w:lastRenderedPageBreak/>
        <w:t xml:space="preserve">голосами животных, песенками </w:t>
      </w:r>
      <w:proofErr w:type="spellStart"/>
      <w:r>
        <w:rPr>
          <w:sz w:val="28"/>
          <w:szCs w:val="28"/>
        </w:rPr>
        <w:t>сказочнх</w:t>
      </w:r>
      <w:proofErr w:type="spellEnd"/>
      <w:r>
        <w:rPr>
          <w:sz w:val="28"/>
          <w:szCs w:val="28"/>
        </w:rPr>
        <w:t xml:space="preserve"> героев; книжки раскладушки; предметные картинки; </w:t>
      </w:r>
      <w:r w:rsidRPr="00C945EC">
        <w:rPr>
          <w:color w:val="111111"/>
          <w:sz w:val="28"/>
          <w:szCs w:val="28"/>
        </w:rPr>
        <w:t>отдельные картинки, наклеенные на плотную бумагу;</w:t>
      </w:r>
      <w:r>
        <w:rPr>
          <w:color w:val="111111"/>
          <w:sz w:val="28"/>
          <w:szCs w:val="28"/>
        </w:rPr>
        <w:t xml:space="preserve"> </w:t>
      </w:r>
      <w:r w:rsidRPr="00C945EC">
        <w:rPr>
          <w:color w:val="111111"/>
          <w:sz w:val="28"/>
          <w:szCs w:val="28"/>
        </w:rPr>
        <w:t>дидактические игры;</w:t>
      </w:r>
      <w:r>
        <w:rPr>
          <w:color w:val="111111"/>
          <w:sz w:val="28"/>
          <w:szCs w:val="28"/>
        </w:rPr>
        <w:t xml:space="preserve"> </w:t>
      </w:r>
      <w:r w:rsidRPr="00C945EC">
        <w:rPr>
          <w:color w:val="111111"/>
          <w:sz w:val="28"/>
          <w:szCs w:val="28"/>
        </w:rPr>
        <w:t xml:space="preserve">альбомы для рассматривания </w:t>
      </w:r>
      <w:r>
        <w:rPr>
          <w:color w:val="111111"/>
          <w:sz w:val="28"/>
          <w:szCs w:val="28"/>
        </w:rPr>
        <w:t xml:space="preserve">по теме недели; </w:t>
      </w:r>
      <w:r w:rsidRPr="00C945EC">
        <w:rPr>
          <w:color w:val="111111"/>
          <w:sz w:val="28"/>
          <w:szCs w:val="28"/>
        </w:rPr>
        <w:t>игрушки-</w:t>
      </w:r>
      <w:r>
        <w:rPr>
          <w:color w:val="111111"/>
          <w:sz w:val="28"/>
          <w:szCs w:val="28"/>
        </w:rPr>
        <w:t xml:space="preserve"> герои прочитанных произведений.</w:t>
      </w:r>
      <w:r w:rsidR="00080781" w:rsidRPr="00080781">
        <w:rPr>
          <w:color w:val="111111"/>
          <w:sz w:val="28"/>
          <w:szCs w:val="28"/>
        </w:rPr>
        <w:t xml:space="preserve"> </w:t>
      </w:r>
      <w:r w:rsidR="00080781" w:rsidRPr="00C945EC">
        <w:rPr>
          <w:color w:val="111111"/>
          <w:sz w:val="28"/>
          <w:szCs w:val="28"/>
        </w:rPr>
        <w:t>Материалы и оборудования </w:t>
      </w:r>
      <w:r w:rsidR="00080781" w:rsidRPr="00C945EC">
        <w:rPr>
          <w:rStyle w:val="a4"/>
          <w:color w:val="111111"/>
          <w:sz w:val="28"/>
          <w:szCs w:val="28"/>
          <w:bdr w:val="none" w:sz="0" w:space="0" w:color="auto" w:frame="1"/>
        </w:rPr>
        <w:t>книжного уголка</w:t>
      </w:r>
      <w:r w:rsidR="00080781" w:rsidRPr="00C945EC">
        <w:rPr>
          <w:color w:val="111111"/>
          <w:sz w:val="28"/>
          <w:szCs w:val="28"/>
        </w:rPr>
        <w:t> нацелены на стимулирование ребёнка к постоянному речевому общению, способствуют развитию уверенной связной речи, обогащению словаря. Оформили мы его в необычном стиле, в виде сказочного домика, хранителем, которого является, Дедушка Ау </w:t>
      </w:r>
      <w:r w:rsidR="00080781" w:rsidRPr="00080781">
        <w:rPr>
          <w:iCs/>
          <w:color w:val="111111"/>
          <w:sz w:val="28"/>
          <w:szCs w:val="28"/>
          <w:bdr w:val="none" w:sz="0" w:space="0" w:color="auto" w:frame="1"/>
        </w:rPr>
        <w:t>(домовой - сказочный герой)</w:t>
      </w:r>
      <w:r w:rsidR="00080781" w:rsidRPr="00080781">
        <w:rPr>
          <w:color w:val="111111"/>
          <w:sz w:val="28"/>
          <w:szCs w:val="28"/>
        </w:rPr>
        <w:t>.</w:t>
      </w:r>
    </w:p>
    <w:p w:rsidR="00080781" w:rsidRDefault="00080781" w:rsidP="0008078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К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8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Дедушке Ау</w:t>
      </w:r>
      <w:r w:rsidRPr="00C945EC">
        <w:rPr>
          <w:color w:val="111111"/>
          <w:sz w:val="28"/>
          <w:szCs w:val="28"/>
        </w:rPr>
        <w:t> дети приходят в гости, чтобы рассмотреть книги, поиграть в дидактические игры, и просто пообщаться. Главное, создать для детей игровую ситуацию. </w:t>
      </w: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C945EC">
        <w:rPr>
          <w:color w:val="111111"/>
          <w:sz w:val="28"/>
          <w:szCs w:val="28"/>
        </w:rPr>
        <w:t xml:space="preserve">: «Дети, хозяин нашего домика очень проголодался, давайте угостим его вкусненьким»- дети находят предметные картинки, с изображением фруктов, или же собирают </w:t>
      </w:r>
      <w:proofErr w:type="spellStart"/>
      <w:r w:rsidRPr="00C945EC">
        <w:rPr>
          <w:color w:val="111111"/>
          <w:sz w:val="28"/>
          <w:szCs w:val="28"/>
        </w:rPr>
        <w:t>пазлы</w:t>
      </w:r>
      <w:proofErr w:type="spellEnd"/>
      <w:r w:rsidRPr="00C945EC">
        <w:rPr>
          <w:color w:val="111111"/>
          <w:sz w:val="28"/>
          <w:szCs w:val="28"/>
        </w:rPr>
        <w:t xml:space="preserve"> с изображением фруктов. Часто наш герой просит почитать ему книгу. Важно создать такую обстановку, чтобы и у детей появилось желание посмотреть книгу.</w:t>
      </w:r>
    </w:p>
    <w:p w:rsidR="00EB1002" w:rsidRPr="00C945EC" w:rsidRDefault="00080781" w:rsidP="000A5EF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Особое внимание мы уделяем предварительной </w:t>
      </w:r>
      <w:r w:rsidRPr="0008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C945EC">
        <w:rPr>
          <w:color w:val="111111"/>
          <w:sz w:val="28"/>
          <w:szCs w:val="28"/>
        </w:rPr>
        <w:t> перед чтением произведения. До занятия проводим беседу, объясняем незнакомые или малознакомые слова</w:t>
      </w:r>
      <w:r>
        <w:rPr>
          <w:color w:val="111111"/>
          <w:sz w:val="28"/>
          <w:szCs w:val="28"/>
        </w:rPr>
        <w:t xml:space="preserve">, </w:t>
      </w:r>
      <w:r w:rsidR="00EB1002" w:rsidRPr="00C945EC">
        <w:rPr>
          <w:color w:val="111111"/>
          <w:sz w:val="28"/>
          <w:szCs w:val="28"/>
        </w:rPr>
        <w:t xml:space="preserve"> рассматривание книг; беседы о том, как нужно обращаться с книгой; вечера разв</w:t>
      </w:r>
      <w:r w:rsidR="00C945EC">
        <w:rPr>
          <w:color w:val="111111"/>
          <w:sz w:val="28"/>
          <w:szCs w:val="28"/>
        </w:rPr>
        <w:t>лечений.</w:t>
      </w:r>
      <w:r w:rsidR="000A5EF9" w:rsidRPr="000A5EF9">
        <w:rPr>
          <w:color w:val="C00000"/>
          <w:sz w:val="28"/>
          <w:szCs w:val="28"/>
        </w:rPr>
        <w:t xml:space="preserve"> </w:t>
      </w:r>
      <w:r w:rsidR="000A5EF9" w:rsidRPr="000A5EF9">
        <w:rPr>
          <w:sz w:val="28"/>
          <w:szCs w:val="28"/>
        </w:rPr>
        <w:t xml:space="preserve">Например, перед чтением стихотворений  А. </w:t>
      </w:r>
      <w:proofErr w:type="spellStart"/>
      <w:r w:rsidR="000A5EF9" w:rsidRPr="000A5EF9">
        <w:rPr>
          <w:sz w:val="28"/>
          <w:szCs w:val="28"/>
        </w:rPr>
        <w:t>Барто</w:t>
      </w:r>
      <w:proofErr w:type="spellEnd"/>
      <w:r w:rsidR="000A5EF9" w:rsidRPr="000A5EF9">
        <w:rPr>
          <w:sz w:val="28"/>
          <w:szCs w:val="28"/>
        </w:rPr>
        <w:t xml:space="preserve">  </w:t>
      </w:r>
      <w:r w:rsidR="000A5EF9" w:rsidRPr="000A5EF9">
        <w:rPr>
          <w:i/>
          <w:iCs/>
          <w:sz w:val="28"/>
          <w:szCs w:val="28"/>
          <w:bdr w:val="none" w:sz="0" w:space="0" w:color="auto" w:frame="1"/>
        </w:rPr>
        <w:t xml:space="preserve">«Игрушки» </w:t>
      </w:r>
      <w:r w:rsidR="000A5EF9" w:rsidRPr="000A5EF9">
        <w:rPr>
          <w:sz w:val="28"/>
          <w:szCs w:val="28"/>
        </w:rPr>
        <w:t xml:space="preserve">рассматриваем картинки с изображением героев , отгадываем загадки, поем песенки и </w:t>
      </w:r>
      <w:proofErr w:type="spellStart"/>
      <w:r w:rsidR="000A5EF9" w:rsidRPr="000A5EF9">
        <w:rPr>
          <w:sz w:val="28"/>
          <w:szCs w:val="28"/>
        </w:rPr>
        <w:t>т.д</w:t>
      </w:r>
      <w:proofErr w:type="spellEnd"/>
      <w:r w:rsidR="000A5EF9" w:rsidRPr="000A5EF9">
        <w:rPr>
          <w:sz w:val="28"/>
          <w:szCs w:val="28"/>
        </w:rPr>
        <w:t xml:space="preserve">— все это помогает лучше запомнить героев произведений. В ходе чтения стихотворения  на </w:t>
      </w:r>
      <w:proofErr w:type="spellStart"/>
      <w:r w:rsidR="000A5EF9" w:rsidRPr="000A5EF9">
        <w:rPr>
          <w:sz w:val="28"/>
          <w:szCs w:val="28"/>
        </w:rPr>
        <w:t>фланелеграфе</w:t>
      </w:r>
      <w:proofErr w:type="spellEnd"/>
      <w:r w:rsidR="000A5EF9" w:rsidRPr="000A5EF9">
        <w:rPr>
          <w:sz w:val="28"/>
          <w:szCs w:val="28"/>
        </w:rPr>
        <w:t xml:space="preserve"> появляются уже знакомые детям зверюшки. Малыши внимательно следят за ходом событий, радуются удачному концу. Во время занятия дети внимательно слушают стихи, радуются встрече со знакомыми персонажами.</w:t>
      </w:r>
      <w:r w:rsidR="000A5EF9" w:rsidRPr="000A5EF9">
        <w:rPr>
          <w:color w:val="111111"/>
          <w:sz w:val="28"/>
          <w:szCs w:val="28"/>
        </w:rPr>
        <w:t xml:space="preserve"> </w:t>
      </w:r>
      <w:r w:rsidR="000A5EF9" w:rsidRPr="00C945EC">
        <w:rPr>
          <w:color w:val="111111"/>
          <w:sz w:val="28"/>
          <w:szCs w:val="28"/>
        </w:rPr>
        <w:t>После чтения книгу помещаем в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книжный уголок</w:t>
      </w:r>
      <w:r w:rsidR="000A5EF9" w:rsidRPr="000A5EF9">
        <w:rPr>
          <w:b/>
          <w:color w:val="111111"/>
          <w:sz w:val="28"/>
          <w:szCs w:val="28"/>
        </w:rPr>
        <w:t>,</w:t>
      </w:r>
      <w:r w:rsidR="000A5EF9" w:rsidRPr="000A5EF9">
        <w:rPr>
          <w:color w:val="111111"/>
          <w:sz w:val="28"/>
          <w:szCs w:val="28"/>
        </w:rPr>
        <w:t xml:space="preserve"> чтобы в свободное время дети могли еще рассмотреть ее. </w:t>
      </w:r>
      <w:r w:rsidR="000A5EF9" w:rsidRPr="00C945EC">
        <w:rPr>
          <w:color w:val="111111"/>
          <w:sz w:val="28"/>
          <w:szCs w:val="28"/>
        </w:rPr>
        <w:t>Большое внимание уделяем индивидуальной </w:t>
      </w:r>
      <w:r w:rsidR="000A5EF9" w:rsidRPr="00C945EC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="000A5EF9" w:rsidRPr="00C945EC">
        <w:rPr>
          <w:color w:val="111111"/>
          <w:sz w:val="28"/>
          <w:szCs w:val="28"/>
        </w:rPr>
        <w:t>. Ведь интерес к книге у детей </w:t>
      </w:r>
      <w:r w:rsidR="000A5EF9" w:rsidRPr="00C945EC">
        <w:rPr>
          <w:color w:val="111111"/>
          <w:sz w:val="28"/>
          <w:szCs w:val="28"/>
          <w:u w:val="single"/>
          <w:bdr w:val="none" w:sz="0" w:space="0" w:color="auto" w:frame="1"/>
        </w:rPr>
        <w:t>разный</w:t>
      </w:r>
      <w:r w:rsidR="000A5EF9" w:rsidRPr="00C945EC">
        <w:rPr>
          <w:color w:val="111111"/>
          <w:sz w:val="28"/>
          <w:szCs w:val="28"/>
        </w:rPr>
        <w:t xml:space="preserve">: одни переживают вместе с героями произведений, радуются их удачам, другие быстро забывают прочитанную сказку или стихотворение. </w:t>
      </w:r>
      <w:r w:rsidR="000A5EF9" w:rsidRPr="00C945EC">
        <w:rPr>
          <w:color w:val="111111"/>
          <w:sz w:val="28"/>
          <w:szCs w:val="28"/>
        </w:rPr>
        <w:lastRenderedPageBreak/>
        <w:t>Используя разнообразные приемы, в основном игровые, прививаем детям любовь к художественному слову. Например, показываем мяч и </w:t>
      </w:r>
      <w:r w:rsidR="000A5EF9" w:rsidRPr="00C945EC">
        <w:rPr>
          <w:color w:val="111111"/>
          <w:sz w:val="28"/>
          <w:szCs w:val="28"/>
          <w:u w:val="single"/>
          <w:bdr w:val="none" w:sz="0" w:space="0" w:color="auto" w:frame="1"/>
        </w:rPr>
        <w:t>говорим</w:t>
      </w:r>
      <w:r w:rsidR="000A5EF9" w:rsidRPr="00C945EC">
        <w:rPr>
          <w:color w:val="111111"/>
          <w:sz w:val="28"/>
          <w:szCs w:val="28"/>
        </w:rPr>
        <w:t>: «Посмотри, Маша, какой у нас красивый мяч — большой, красный. Помнишь, мы про него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книжку читали</w:t>
      </w:r>
      <w:r w:rsidR="000A5EF9" w:rsidRPr="000A5EF9">
        <w:rPr>
          <w:b/>
          <w:color w:val="111111"/>
          <w:sz w:val="28"/>
          <w:szCs w:val="28"/>
        </w:rPr>
        <w:t>?</w:t>
      </w:r>
      <w:r w:rsidR="000A5EF9" w:rsidRPr="00C945EC">
        <w:rPr>
          <w:color w:val="111111"/>
          <w:sz w:val="28"/>
          <w:szCs w:val="28"/>
        </w:rPr>
        <w:t xml:space="preserve"> Принеси эту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книжку</w:t>
      </w:r>
      <w:r w:rsidR="000A5EF9" w:rsidRPr="000A5EF9">
        <w:rPr>
          <w:b/>
          <w:color w:val="111111"/>
          <w:sz w:val="28"/>
          <w:szCs w:val="28"/>
        </w:rPr>
        <w:t>,</w:t>
      </w:r>
      <w:r w:rsidR="000A5EF9" w:rsidRPr="00C945EC">
        <w:rPr>
          <w:color w:val="111111"/>
          <w:sz w:val="28"/>
          <w:szCs w:val="28"/>
        </w:rPr>
        <w:t xml:space="preserve"> и мы ее вместе с тобой рассмотрим». Или предлагаем рассмотреть иллюстрации до и после чтения произведения и в обоих случаях рассказать, что на них изображено, подталкивая тем самым детей к театрализации. Наряду с речевыми задачами необходимо воспитывать и бережное отношение к книге. Так,</w:t>
      </w:r>
      <w:r w:rsidR="000A5EF9">
        <w:rPr>
          <w:color w:val="111111"/>
          <w:sz w:val="28"/>
          <w:szCs w:val="28"/>
        </w:rPr>
        <w:t xml:space="preserve"> </w:t>
      </w:r>
      <w:r w:rsidR="000A5EF9" w:rsidRPr="00C945EC">
        <w:rPr>
          <w:color w:val="111111"/>
          <w:sz w:val="28"/>
          <w:szCs w:val="28"/>
        </w:rPr>
        <w:t>однажды, у нас в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появился Петушок с книжкой</w:t>
      </w:r>
      <w:r w:rsidR="000A5EF9" w:rsidRPr="00C945EC">
        <w:rPr>
          <w:color w:val="111111"/>
          <w:sz w:val="28"/>
          <w:szCs w:val="28"/>
        </w:rPr>
        <w:t xml:space="preserve">, у которой были обрезаны углы. Он рассказал, что нашел эту книгу на полке, она лежала и плакала, потому что какой-то. мальчик обижал ее, плохо обращался с ней, загнул и даже </w:t>
      </w:r>
      <w:r w:rsidR="000A5EF9">
        <w:rPr>
          <w:color w:val="111111"/>
          <w:sz w:val="28"/>
          <w:szCs w:val="28"/>
        </w:rPr>
        <w:t xml:space="preserve">оторвал </w:t>
      </w:r>
      <w:r w:rsidR="000A5EF9" w:rsidRPr="00C945EC">
        <w:rPr>
          <w:color w:val="111111"/>
          <w:sz w:val="28"/>
          <w:szCs w:val="28"/>
        </w:rPr>
        <w:t xml:space="preserve"> углы. На вопросы Петушка дети отвечали, как надо беречь книгу, правильно обращаться с ней. Петушок стал постоянным гостем в нашей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0A5EF9" w:rsidRPr="000A5EF9">
        <w:rPr>
          <w:color w:val="111111"/>
          <w:sz w:val="28"/>
          <w:szCs w:val="28"/>
        </w:rPr>
        <w:t>.</w:t>
      </w:r>
      <w:r w:rsidR="000A5EF9">
        <w:rPr>
          <w:color w:val="111111"/>
          <w:sz w:val="28"/>
          <w:szCs w:val="28"/>
        </w:rPr>
        <w:t xml:space="preserve"> </w:t>
      </w:r>
      <w:r w:rsidR="000A5EF9" w:rsidRPr="00C945EC">
        <w:rPr>
          <w:color w:val="111111"/>
          <w:sz w:val="28"/>
          <w:szCs w:val="28"/>
        </w:rPr>
        <w:t>После встреч с Петушком дети стали бережнее относиться к книгам, аккуратно рассматривали их, ставили на определенное место в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книжном уголке</w:t>
      </w:r>
      <w:r w:rsidR="000A5EF9" w:rsidRPr="00C945EC">
        <w:rPr>
          <w:color w:val="111111"/>
          <w:sz w:val="28"/>
          <w:szCs w:val="28"/>
        </w:rPr>
        <w:t xml:space="preserve">. Книги, нуждающиеся в ремонте, малыши подклеивали </w:t>
      </w:r>
      <w:r w:rsidR="000A5EF9">
        <w:rPr>
          <w:color w:val="111111"/>
          <w:sz w:val="28"/>
          <w:szCs w:val="28"/>
        </w:rPr>
        <w:t xml:space="preserve">вместе с  воспитателем. </w:t>
      </w:r>
      <w:r w:rsidR="000A5EF9" w:rsidRPr="00C945EC">
        <w:rPr>
          <w:color w:val="111111"/>
          <w:sz w:val="28"/>
          <w:szCs w:val="28"/>
        </w:rPr>
        <w:t>Таким образом, предварительная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0A5EF9" w:rsidRPr="00C945EC">
        <w:rPr>
          <w:color w:val="111111"/>
          <w:sz w:val="28"/>
          <w:szCs w:val="28"/>
        </w:rPr>
        <w:t> делает текст более доступным для детей. Они эмоционально реагируют на события, описанные в произведении, охотно участвуют в инсценировке отрывков, стараются проявлять элементы творчества, которые мы можем </w:t>
      </w:r>
      <w:r w:rsidR="000A5EF9" w:rsidRPr="000A5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увидеть в играх</w:t>
      </w:r>
      <w:r w:rsidR="000A5EF9" w:rsidRPr="00C945EC">
        <w:rPr>
          <w:color w:val="111111"/>
          <w:sz w:val="28"/>
          <w:szCs w:val="28"/>
        </w:rPr>
        <w:t>, в свободной деятельности.</w:t>
      </w:r>
      <w:r w:rsidR="000A5EF9">
        <w:rPr>
          <w:color w:val="111111"/>
          <w:sz w:val="28"/>
          <w:szCs w:val="28"/>
        </w:rPr>
        <w:t xml:space="preserve"> </w:t>
      </w:r>
      <w:r w:rsidR="00EB1002" w:rsidRPr="00C945EC">
        <w:rPr>
          <w:color w:val="111111"/>
          <w:sz w:val="28"/>
          <w:szCs w:val="28"/>
        </w:rPr>
        <w:t>Воспитывая любовь к художественному слову, мы используем различные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C945EC">
        <w:rPr>
          <w:color w:val="111111"/>
          <w:sz w:val="28"/>
          <w:szCs w:val="28"/>
        </w:rPr>
        <w:t>: пояснение, вопросы, дидактические игры, упражнения, обыгрывание сюжетов, введение музыкального сопровождения и т. д. Смена приемов помогает разнообразить деятельность детей (они слушают, сопоставляют, рассматривают иллюстрации, выполняют игровые действия, удержать их внимание, сохранить положительный эмоциональный настрой.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Планируя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C945EC">
        <w:rPr>
          <w:color w:val="111111"/>
          <w:sz w:val="28"/>
          <w:szCs w:val="28"/>
        </w:rPr>
        <w:t> по воспитанию у детей любви к художественному слову, мы объясняем родителям, что малышам нужны книги с яркой обложкой, интересными картинками, даём рекомендации, где и как лучше хранить книги, как воспитывать бережное отношение к ним.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lastRenderedPageBreak/>
        <w:t>И в нашей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945EC">
        <w:rPr>
          <w:color w:val="111111"/>
          <w:sz w:val="28"/>
          <w:szCs w:val="28"/>
        </w:rPr>
        <w:t> была проведена акция </w:t>
      </w:r>
      <w:r w:rsidRPr="00C945EC">
        <w:rPr>
          <w:i/>
          <w:iCs/>
          <w:color w:val="111111"/>
          <w:sz w:val="28"/>
          <w:szCs w:val="28"/>
          <w:bdr w:val="none" w:sz="0" w:space="0" w:color="auto" w:frame="1"/>
        </w:rPr>
        <w:t>«Почитай мне мама сказку»</w:t>
      </w:r>
      <w:r w:rsidRPr="00C945EC">
        <w:rPr>
          <w:color w:val="111111"/>
          <w:sz w:val="28"/>
          <w:szCs w:val="28"/>
        </w:rPr>
        <w:t>. Вечером, родителям, которые приходят за своими детками в детский сад, было предложено взять с собой любую понравившуюся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книжку</w:t>
      </w:r>
      <w:r w:rsidRPr="00C945EC">
        <w:rPr>
          <w:color w:val="111111"/>
          <w:sz w:val="28"/>
          <w:szCs w:val="28"/>
        </w:rPr>
        <w:t> и вечером в семейном кругу прочитать её. Книги, которые живут в детском саду, будут рады побывать в гостях у разных семей и вернуться обратно.</w:t>
      </w:r>
    </w:p>
    <w:p w:rsidR="00EB1002" w:rsidRPr="00C945EC" w:rsidRDefault="00EB1002" w:rsidP="00C945EC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Эта акция была проведена с целью воспитания у детей интереса к книге, возобновления ритуала чтения перед сном, а также для того, чтобы дети и родители меньше времени проводили за компьютерами и телевизорами, а больше общались в семье.</w:t>
      </w:r>
    </w:p>
    <w:p w:rsidR="00EB1002" w:rsidRPr="00C945EC" w:rsidRDefault="00EB1002" w:rsidP="00C945E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В результате проделанной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C945EC">
        <w:rPr>
          <w:color w:val="111111"/>
          <w:sz w:val="28"/>
          <w:szCs w:val="28"/>
        </w:rPr>
        <w:t>, мы заметили, что дети стали проявлять интерес к книгам, часто рассматривали их в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книжном уголке</w:t>
      </w:r>
      <w:r w:rsidRPr="00C945EC">
        <w:rPr>
          <w:color w:val="111111"/>
          <w:sz w:val="28"/>
          <w:szCs w:val="28"/>
        </w:rPr>
        <w:t>, обменивались впечатлениями, рассказывали друг другу сказки по картинкам. Встреча с книгой доставляла им радость.</w:t>
      </w:r>
    </w:p>
    <w:p w:rsidR="00EB1002" w:rsidRPr="00C945EC" w:rsidRDefault="00EB1002" w:rsidP="00C94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156" w:rsidRPr="00C945EC" w:rsidRDefault="00403156" w:rsidP="00C945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81" w:rsidRDefault="00080781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F9" w:rsidRDefault="000A5EF9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EC" w:rsidRDefault="00E87D22" w:rsidP="00E87D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</w:t>
      </w:r>
      <w:r w:rsidR="001B6B15">
        <w:rPr>
          <w:rFonts w:ascii="Times New Roman" w:hAnsi="Times New Roman" w:cs="Times New Roman"/>
          <w:sz w:val="28"/>
          <w:szCs w:val="28"/>
        </w:rPr>
        <w:t xml:space="preserve"> из опыта работы.</w:t>
      </w:r>
    </w:p>
    <w:p w:rsidR="00E87D22" w:rsidRDefault="00E87D22" w:rsidP="00E87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Путешествие в мир игрушек по стихотворениям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87D22" w:rsidRPr="00CA11C3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CA11C3">
        <w:rPr>
          <w:sz w:val="28"/>
          <w:szCs w:val="28"/>
        </w:rPr>
        <w:t>- Стимулировать речевое развитие детей через знакомство с художественными произведениями.</w:t>
      </w:r>
    </w:p>
    <w:p w:rsidR="00E87D22" w:rsidRPr="00CA11C3" w:rsidRDefault="00E87D22" w:rsidP="00E87D2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 </w:t>
      </w:r>
      <w:r w:rsidRPr="00CA11C3">
        <w:rPr>
          <w:sz w:val="28"/>
          <w:szCs w:val="28"/>
          <w:u w:val="single"/>
          <w:bdr w:val="none" w:sz="0" w:space="0" w:color="auto" w:frame="1"/>
        </w:rPr>
        <w:t>Задачи</w:t>
      </w:r>
      <w:r w:rsidRPr="00CA11C3">
        <w:rPr>
          <w:sz w:val="28"/>
          <w:szCs w:val="28"/>
        </w:rPr>
        <w:t>:</w:t>
      </w:r>
    </w:p>
    <w:p w:rsidR="00E87D22" w:rsidRPr="00CA11C3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1. Формировать у детей интерес к книге;</w:t>
      </w:r>
    </w:p>
    <w:p w:rsidR="00E87D22" w:rsidRPr="00CA11C3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2. Формировать навык слушания художественного произведения;</w:t>
      </w:r>
    </w:p>
    <w:p w:rsidR="00E87D22" w:rsidRPr="00CA11C3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3. Обогащать активный</w:t>
      </w:r>
      <w:r>
        <w:rPr>
          <w:sz w:val="28"/>
          <w:szCs w:val="28"/>
        </w:rPr>
        <w:t xml:space="preserve">, пассивный </w:t>
      </w:r>
      <w:r w:rsidRPr="00CA11C3">
        <w:rPr>
          <w:sz w:val="28"/>
          <w:szCs w:val="28"/>
        </w:rPr>
        <w:t xml:space="preserve"> словарь детей;</w:t>
      </w:r>
    </w:p>
    <w:p w:rsidR="00E87D22" w:rsidRPr="00CA11C3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4. Способствовать развитию связной речи детей;</w:t>
      </w:r>
    </w:p>
    <w:p w:rsidR="00E87D22" w:rsidRDefault="00E87D2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5. Воспитывать бережное отношение к книге;</w:t>
      </w:r>
    </w:p>
    <w:p w:rsidR="008F0C4F" w:rsidRPr="00C945EC" w:rsidRDefault="00E87D22" w:rsidP="008F0C4F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(В 1 младшей группе) С детьми раннего возраста начинается первое знакомство с книгой. Книга вносится как сюрпризный момент, эмоционально, чтоб</w:t>
      </w:r>
      <w:r w:rsidR="00334952">
        <w:rPr>
          <w:sz w:val="28"/>
          <w:szCs w:val="28"/>
        </w:rPr>
        <w:t>ы</w:t>
      </w:r>
      <w:r>
        <w:rPr>
          <w:sz w:val="28"/>
          <w:szCs w:val="28"/>
        </w:rPr>
        <w:t xml:space="preserve"> дети ей обрадовались. Далее знакомимся с об</w:t>
      </w:r>
      <w:r w:rsidR="00334952">
        <w:rPr>
          <w:sz w:val="28"/>
          <w:szCs w:val="28"/>
        </w:rPr>
        <w:t>ложкой, страницей. Г</w:t>
      </w:r>
      <w:r>
        <w:rPr>
          <w:sz w:val="28"/>
          <w:szCs w:val="28"/>
        </w:rPr>
        <w:t>оворим, что</w:t>
      </w:r>
      <w:r w:rsidR="00334952">
        <w:rPr>
          <w:sz w:val="28"/>
          <w:szCs w:val="28"/>
        </w:rPr>
        <w:t xml:space="preserve"> есть страницы иллюстрации.</w:t>
      </w:r>
      <w:r>
        <w:rPr>
          <w:sz w:val="28"/>
          <w:szCs w:val="28"/>
        </w:rPr>
        <w:t xml:space="preserve"> Вводим первые термины: обложка, иллюстрации, страница</w:t>
      </w:r>
      <w:r w:rsidR="00334952">
        <w:rPr>
          <w:sz w:val="28"/>
          <w:szCs w:val="28"/>
        </w:rPr>
        <w:t xml:space="preserve"> - формируем понятийный словарь. Сообщаем правила, которые нужно соблюдать</w:t>
      </w:r>
      <w:r w:rsidR="004713EC" w:rsidRPr="004713EC">
        <w:rPr>
          <w:color w:val="111111"/>
          <w:sz w:val="28"/>
          <w:szCs w:val="28"/>
        </w:rPr>
        <w:t xml:space="preserve"> </w:t>
      </w:r>
      <w:r w:rsidR="004713EC">
        <w:rPr>
          <w:color w:val="111111"/>
          <w:sz w:val="28"/>
          <w:szCs w:val="28"/>
        </w:rPr>
        <w:t xml:space="preserve">при  обращении </w:t>
      </w:r>
      <w:r w:rsidR="004713EC" w:rsidRPr="00C945EC">
        <w:rPr>
          <w:color w:val="111111"/>
          <w:sz w:val="28"/>
          <w:szCs w:val="28"/>
        </w:rPr>
        <w:t xml:space="preserve"> с книгой;</w:t>
      </w:r>
      <w:r w:rsidR="00334952">
        <w:rPr>
          <w:sz w:val="28"/>
          <w:szCs w:val="28"/>
        </w:rPr>
        <w:t>.</w:t>
      </w:r>
      <w:r w:rsidR="004713EC">
        <w:rPr>
          <w:sz w:val="28"/>
          <w:szCs w:val="28"/>
        </w:rPr>
        <w:t xml:space="preserve"> </w:t>
      </w:r>
      <w:r w:rsidR="00334952">
        <w:rPr>
          <w:sz w:val="28"/>
          <w:szCs w:val="28"/>
        </w:rPr>
        <w:t xml:space="preserve">Вот как у нас проходит в группе </w:t>
      </w:r>
      <w:r w:rsidR="00334952" w:rsidRPr="00334952">
        <w:rPr>
          <w:color w:val="C00000"/>
          <w:sz w:val="28"/>
          <w:szCs w:val="28"/>
        </w:rPr>
        <w:t>( до волшебного мешка)</w:t>
      </w:r>
      <w:r w:rsidR="00334952">
        <w:rPr>
          <w:color w:val="C00000"/>
          <w:sz w:val="28"/>
          <w:szCs w:val="28"/>
        </w:rPr>
        <w:t>.</w:t>
      </w:r>
      <w:r w:rsidR="00334952" w:rsidRPr="00334952">
        <w:rPr>
          <w:sz w:val="28"/>
          <w:szCs w:val="28"/>
        </w:rPr>
        <w:t xml:space="preserve">При знакомстве с текстом книги </w:t>
      </w:r>
      <w:r w:rsidR="00334952">
        <w:rPr>
          <w:sz w:val="28"/>
          <w:szCs w:val="28"/>
        </w:rPr>
        <w:t>желательно внести героев, предметы для рассказов стихов, сказок.</w:t>
      </w:r>
      <w:r w:rsidR="005F4F7D">
        <w:rPr>
          <w:sz w:val="28"/>
          <w:szCs w:val="28"/>
        </w:rPr>
        <w:t xml:space="preserve"> </w:t>
      </w:r>
      <w:r w:rsidR="00334952">
        <w:rPr>
          <w:sz w:val="28"/>
          <w:szCs w:val="28"/>
        </w:rPr>
        <w:t>Дети раннего возраста нуждаются в сенс</w:t>
      </w:r>
      <w:r w:rsidR="00334952" w:rsidRPr="00334952">
        <w:rPr>
          <w:color w:val="C00000"/>
          <w:sz w:val="28"/>
          <w:szCs w:val="28"/>
        </w:rPr>
        <w:t>о</w:t>
      </w:r>
      <w:r w:rsidR="00334952">
        <w:rPr>
          <w:sz w:val="28"/>
          <w:szCs w:val="28"/>
        </w:rPr>
        <w:t xml:space="preserve">рном развитии, восприятии, тактильном ощущении </w:t>
      </w:r>
      <w:r w:rsidR="00334952" w:rsidRPr="00334952">
        <w:rPr>
          <w:color w:val="C00000"/>
          <w:sz w:val="28"/>
          <w:szCs w:val="28"/>
        </w:rPr>
        <w:t>( включаю)</w:t>
      </w:r>
      <w:r w:rsidR="00334952">
        <w:rPr>
          <w:color w:val="C00000"/>
          <w:sz w:val="28"/>
          <w:szCs w:val="28"/>
        </w:rPr>
        <w:t>.</w:t>
      </w:r>
      <w:r w:rsidR="00334952">
        <w:rPr>
          <w:sz w:val="28"/>
          <w:szCs w:val="28"/>
        </w:rPr>
        <w:t xml:space="preserve"> </w:t>
      </w:r>
      <w:r w:rsidR="004713EC">
        <w:rPr>
          <w:sz w:val="28"/>
          <w:szCs w:val="28"/>
        </w:rPr>
        <w:t xml:space="preserve">В процессе ощупывания предмета происходит рассказывания стихотворения, сказки тем самым формируется как активный, так и пассивный словарь </w:t>
      </w:r>
      <w:r w:rsidR="004713EC" w:rsidRPr="004713EC">
        <w:rPr>
          <w:color w:val="C00000"/>
          <w:sz w:val="28"/>
          <w:szCs w:val="28"/>
        </w:rPr>
        <w:t>( включаю</w:t>
      </w:r>
      <w:r w:rsidR="004713EC">
        <w:rPr>
          <w:color w:val="C00000"/>
          <w:sz w:val="28"/>
          <w:szCs w:val="28"/>
        </w:rPr>
        <w:t xml:space="preserve"> до конца</w:t>
      </w:r>
      <w:r w:rsidR="004713EC" w:rsidRPr="004713EC">
        <w:rPr>
          <w:color w:val="C00000"/>
          <w:sz w:val="28"/>
          <w:szCs w:val="28"/>
        </w:rPr>
        <w:t>)</w:t>
      </w:r>
      <w:r w:rsidR="004713EC">
        <w:rPr>
          <w:sz w:val="28"/>
          <w:szCs w:val="28"/>
        </w:rPr>
        <w:t xml:space="preserve">. Детям раннего возраста рекомендуются книжки с твердой обложкой, яркими крупными картинками, их удобно перелистывать, рассматривать, трогать. Согласно требованиям содержания речевого  центра </w:t>
      </w:r>
      <w:proofErr w:type="spellStart"/>
      <w:r w:rsidR="004713EC">
        <w:rPr>
          <w:sz w:val="28"/>
          <w:szCs w:val="28"/>
        </w:rPr>
        <w:t>нащ</w:t>
      </w:r>
      <w:proofErr w:type="spellEnd"/>
      <w:r w:rsidR="004713EC">
        <w:rPr>
          <w:sz w:val="28"/>
          <w:szCs w:val="28"/>
        </w:rPr>
        <w:t xml:space="preserve"> книжный уголок содержит не более 4-5 книг, но</w:t>
      </w:r>
      <w:r w:rsidR="00A65ACD">
        <w:rPr>
          <w:sz w:val="28"/>
          <w:szCs w:val="28"/>
        </w:rPr>
        <w:t xml:space="preserve"> </w:t>
      </w:r>
      <w:r w:rsidR="004713EC">
        <w:rPr>
          <w:sz w:val="28"/>
          <w:szCs w:val="28"/>
        </w:rPr>
        <w:t>в запасе имеются</w:t>
      </w:r>
      <w:r w:rsidR="00A65ACD">
        <w:rPr>
          <w:sz w:val="28"/>
          <w:szCs w:val="28"/>
        </w:rPr>
        <w:t xml:space="preserve"> дополнительные </w:t>
      </w:r>
      <w:r w:rsidR="00A65ACD">
        <w:rPr>
          <w:sz w:val="28"/>
          <w:szCs w:val="28"/>
        </w:rPr>
        <w:lastRenderedPageBreak/>
        <w:t xml:space="preserve">экземпляры книг;  книги на плотной основе по знакомым программным сказкам, </w:t>
      </w:r>
      <w:proofErr w:type="spellStart"/>
      <w:r w:rsidR="00A65ACD">
        <w:rPr>
          <w:sz w:val="28"/>
          <w:szCs w:val="28"/>
        </w:rPr>
        <w:t>потешкам</w:t>
      </w:r>
      <w:proofErr w:type="spellEnd"/>
      <w:r w:rsidR="00A65ACD">
        <w:rPr>
          <w:sz w:val="28"/>
          <w:szCs w:val="28"/>
        </w:rPr>
        <w:t xml:space="preserve">; книги с динамичными элементами; книги разного формата книжки - малышки; книги панорамы - раскладывающимися декорациями; музыкальные книжки с голосами животных, песенками </w:t>
      </w:r>
      <w:proofErr w:type="spellStart"/>
      <w:r w:rsidR="00A65ACD">
        <w:rPr>
          <w:sz w:val="28"/>
          <w:szCs w:val="28"/>
        </w:rPr>
        <w:t>сказочнх</w:t>
      </w:r>
      <w:proofErr w:type="spellEnd"/>
      <w:r w:rsidR="00A65ACD">
        <w:rPr>
          <w:sz w:val="28"/>
          <w:szCs w:val="28"/>
        </w:rPr>
        <w:t xml:space="preserve"> героев; книжки раскладушки; предметные картинки; </w:t>
      </w:r>
      <w:r w:rsidR="00A65ACD" w:rsidRPr="00C945EC">
        <w:rPr>
          <w:color w:val="111111"/>
          <w:sz w:val="28"/>
          <w:szCs w:val="28"/>
        </w:rPr>
        <w:t>отдельные картинки, наклеенные на плотную бумагу;</w:t>
      </w:r>
      <w:r w:rsidR="008F0C4F">
        <w:rPr>
          <w:color w:val="111111"/>
          <w:sz w:val="28"/>
          <w:szCs w:val="28"/>
        </w:rPr>
        <w:t xml:space="preserve"> </w:t>
      </w:r>
      <w:r w:rsidR="00A65ACD" w:rsidRPr="00C945EC">
        <w:rPr>
          <w:color w:val="111111"/>
          <w:sz w:val="28"/>
          <w:szCs w:val="28"/>
        </w:rPr>
        <w:t>дидактические игры;</w:t>
      </w:r>
      <w:r w:rsidR="008F0C4F">
        <w:rPr>
          <w:color w:val="111111"/>
          <w:sz w:val="28"/>
          <w:szCs w:val="28"/>
        </w:rPr>
        <w:t xml:space="preserve"> </w:t>
      </w:r>
      <w:r w:rsidR="00A65ACD" w:rsidRPr="00C945EC">
        <w:rPr>
          <w:color w:val="111111"/>
          <w:sz w:val="28"/>
          <w:szCs w:val="28"/>
        </w:rPr>
        <w:t xml:space="preserve">альбомы для рассматривания </w:t>
      </w:r>
      <w:r w:rsidR="00A65ACD">
        <w:rPr>
          <w:color w:val="111111"/>
          <w:sz w:val="28"/>
          <w:szCs w:val="28"/>
        </w:rPr>
        <w:t>по теме недели;</w:t>
      </w:r>
      <w:r w:rsidR="008F0C4F">
        <w:rPr>
          <w:color w:val="111111"/>
          <w:sz w:val="28"/>
          <w:szCs w:val="28"/>
        </w:rPr>
        <w:t xml:space="preserve"> </w:t>
      </w:r>
      <w:r w:rsidR="00A65ACD" w:rsidRPr="00C945EC">
        <w:rPr>
          <w:color w:val="111111"/>
          <w:sz w:val="28"/>
          <w:szCs w:val="28"/>
        </w:rPr>
        <w:t>игрушки-</w:t>
      </w:r>
      <w:r w:rsidR="008F0C4F">
        <w:rPr>
          <w:color w:val="111111"/>
          <w:sz w:val="28"/>
          <w:szCs w:val="28"/>
        </w:rPr>
        <w:t xml:space="preserve"> герои прочитанных произведений. Книжный уголок в нашей группе оформлен  </w:t>
      </w:r>
      <w:r w:rsidR="008F0C4F" w:rsidRPr="00C945EC">
        <w:rPr>
          <w:color w:val="111111"/>
          <w:sz w:val="28"/>
          <w:szCs w:val="28"/>
        </w:rPr>
        <w:t>в виде сказочного домика, хранителем, которого является, Дедушка Ау </w:t>
      </w:r>
      <w:r w:rsidR="008F0C4F" w:rsidRPr="00C945EC">
        <w:rPr>
          <w:i/>
          <w:iCs/>
          <w:color w:val="111111"/>
          <w:sz w:val="28"/>
          <w:szCs w:val="28"/>
          <w:bdr w:val="none" w:sz="0" w:space="0" w:color="auto" w:frame="1"/>
        </w:rPr>
        <w:t>(домовой - сказочный герой)</w:t>
      </w:r>
      <w:r w:rsidR="008F0C4F" w:rsidRPr="00C945EC">
        <w:rPr>
          <w:color w:val="111111"/>
          <w:sz w:val="28"/>
          <w:szCs w:val="28"/>
        </w:rPr>
        <w:t>.</w:t>
      </w: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t>К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 Дедушке Ау</w:t>
      </w:r>
      <w:r w:rsidRPr="00C945EC">
        <w:rPr>
          <w:color w:val="111111"/>
          <w:sz w:val="28"/>
          <w:szCs w:val="28"/>
        </w:rPr>
        <w:t> дети приходят в гости, чтобы рассмотреть книги, поиграть в дидактические игры,. Главное, создать для детей игровую ситуацию. </w:t>
      </w: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C945EC">
        <w:rPr>
          <w:color w:val="111111"/>
          <w:sz w:val="28"/>
          <w:szCs w:val="28"/>
        </w:rPr>
        <w:t xml:space="preserve">: «Дети, </w:t>
      </w:r>
      <w:r>
        <w:rPr>
          <w:color w:val="111111"/>
          <w:sz w:val="28"/>
          <w:szCs w:val="28"/>
        </w:rPr>
        <w:t xml:space="preserve">дедушка АУ </w:t>
      </w:r>
      <w:r w:rsidRPr="00C945EC">
        <w:rPr>
          <w:color w:val="111111"/>
          <w:sz w:val="28"/>
          <w:szCs w:val="28"/>
        </w:rPr>
        <w:t xml:space="preserve"> очень проголодался, давайте угостим его вкусненьким»- дети находят предметные картинки, с изображением фруктов, или же собирают </w:t>
      </w:r>
      <w:proofErr w:type="spellStart"/>
      <w:r w:rsidRPr="00C945EC">
        <w:rPr>
          <w:color w:val="111111"/>
          <w:sz w:val="28"/>
          <w:szCs w:val="28"/>
        </w:rPr>
        <w:t>пазлы</w:t>
      </w:r>
      <w:proofErr w:type="spellEnd"/>
      <w:r w:rsidRPr="00C945EC">
        <w:rPr>
          <w:color w:val="111111"/>
          <w:sz w:val="28"/>
          <w:szCs w:val="28"/>
        </w:rPr>
        <w:t xml:space="preserve"> с изображением фруктов. Часто наш герой просит почитать ему книгу. Важно создать такую обстановку, чтобы и у детей появилось желание посмотреть книгу.</w:t>
      </w:r>
      <w:r w:rsidRPr="008F0C4F">
        <w:rPr>
          <w:color w:val="111111"/>
          <w:sz w:val="28"/>
          <w:szCs w:val="28"/>
        </w:rPr>
        <w:t xml:space="preserve"> </w:t>
      </w:r>
      <w:r w:rsidRPr="00C945EC">
        <w:rPr>
          <w:color w:val="111111"/>
          <w:sz w:val="28"/>
          <w:szCs w:val="28"/>
        </w:rPr>
        <w:t>Материалы и оборудования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книжного уголка</w:t>
      </w:r>
      <w:r w:rsidRPr="00C945EC">
        <w:rPr>
          <w:color w:val="111111"/>
          <w:sz w:val="28"/>
          <w:szCs w:val="28"/>
        </w:rPr>
        <w:t> нацелены на стимулирование ребёнка к постоянному речевому общению, способствуют развитию уверенной св</w:t>
      </w:r>
      <w:r w:rsidRPr="008F0C4F">
        <w:rPr>
          <w:color w:val="C00000"/>
          <w:sz w:val="28"/>
          <w:szCs w:val="28"/>
        </w:rPr>
        <w:t>я</w:t>
      </w:r>
      <w:r w:rsidRPr="00C945EC">
        <w:rPr>
          <w:color w:val="111111"/>
          <w:sz w:val="28"/>
          <w:szCs w:val="28"/>
        </w:rPr>
        <w:t xml:space="preserve">зной речи, обогащению словаря. </w:t>
      </w:r>
      <w:r w:rsidRPr="008F0C4F">
        <w:rPr>
          <w:color w:val="111111"/>
          <w:sz w:val="28"/>
          <w:szCs w:val="28"/>
        </w:rPr>
        <w:t xml:space="preserve"> </w:t>
      </w: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P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Pr="00C945EC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45EC">
        <w:rPr>
          <w:color w:val="111111"/>
          <w:sz w:val="28"/>
          <w:szCs w:val="28"/>
        </w:rPr>
        <w:lastRenderedPageBreak/>
        <w:t>Наблюдения, проведенные в </w:t>
      </w:r>
      <w:r w:rsidRPr="00C945EC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группе</w:t>
      </w:r>
      <w:r w:rsidRPr="00C945EC">
        <w:rPr>
          <w:color w:val="111111"/>
          <w:sz w:val="28"/>
          <w:szCs w:val="28"/>
        </w:rPr>
        <w:t>, показали, что наши воспитанники, в силу своего возраста, не умеют сосредоточенно, не отвлекаясь слушать произведения разных жанров. Многие малыши недостаточно правильно обращаются с </w:t>
      </w:r>
      <w:r w:rsidRPr="00C945EC">
        <w:rPr>
          <w:color w:val="111111"/>
          <w:sz w:val="28"/>
          <w:szCs w:val="28"/>
          <w:u w:val="single"/>
          <w:bdr w:val="none" w:sz="0" w:space="0" w:color="auto" w:frame="1"/>
        </w:rPr>
        <w:t>книгами</w:t>
      </w:r>
      <w:r w:rsidRPr="00C945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Pr="00C945EC">
        <w:rPr>
          <w:color w:val="111111"/>
          <w:sz w:val="28"/>
          <w:szCs w:val="28"/>
        </w:rPr>
        <w:t>раскрашивают иллюстрации, загибают углы, отрывают страницы. Не все дети могут ответить на вопросы простыми предложениями, чаще отвечают одним словом.</w:t>
      </w:r>
    </w:p>
    <w:p w:rsidR="008F0C4F" w:rsidRPr="00C945EC" w:rsidRDefault="008F0C4F" w:rsidP="008F0C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Default="008F0C4F" w:rsidP="00A65ACD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</w:p>
    <w:p w:rsidR="008F0C4F" w:rsidRPr="00C945EC" w:rsidRDefault="008F0C4F" w:rsidP="00A65ACD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</w:p>
    <w:p w:rsidR="00334952" w:rsidRPr="004713EC" w:rsidRDefault="00334952" w:rsidP="00E87D22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</w:p>
    <w:p w:rsidR="00E87D22" w:rsidRPr="00C945EC" w:rsidRDefault="00E87D22" w:rsidP="00E87D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7D22" w:rsidRPr="00C945EC" w:rsidSect="007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02D2"/>
    <w:rsid w:val="0001528B"/>
    <w:rsid w:val="00080781"/>
    <w:rsid w:val="000A5EF9"/>
    <w:rsid w:val="001B6B15"/>
    <w:rsid w:val="002916F5"/>
    <w:rsid w:val="00293A56"/>
    <w:rsid w:val="0032786D"/>
    <w:rsid w:val="00334952"/>
    <w:rsid w:val="0034383D"/>
    <w:rsid w:val="00403156"/>
    <w:rsid w:val="0042630C"/>
    <w:rsid w:val="004713EC"/>
    <w:rsid w:val="005D1E3F"/>
    <w:rsid w:val="005F4F7D"/>
    <w:rsid w:val="00712869"/>
    <w:rsid w:val="0074201E"/>
    <w:rsid w:val="00755CA8"/>
    <w:rsid w:val="00780027"/>
    <w:rsid w:val="00832498"/>
    <w:rsid w:val="008A02D2"/>
    <w:rsid w:val="008F0C4F"/>
    <w:rsid w:val="00905715"/>
    <w:rsid w:val="00914C6D"/>
    <w:rsid w:val="00A65ACD"/>
    <w:rsid w:val="00A724BD"/>
    <w:rsid w:val="00B05382"/>
    <w:rsid w:val="00B57538"/>
    <w:rsid w:val="00C15440"/>
    <w:rsid w:val="00C21C98"/>
    <w:rsid w:val="00C90356"/>
    <w:rsid w:val="00C945EC"/>
    <w:rsid w:val="00D02869"/>
    <w:rsid w:val="00DE69B4"/>
    <w:rsid w:val="00E55679"/>
    <w:rsid w:val="00E87D22"/>
    <w:rsid w:val="00EB01F5"/>
    <w:rsid w:val="00EB1002"/>
    <w:rsid w:val="00FA3270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8"/>
  </w:style>
  <w:style w:type="paragraph" w:styleId="1">
    <w:name w:val="heading 1"/>
    <w:basedOn w:val="a"/>
    <w:link w:val="10"/>
    <w:uiPriority w:val="9"/>
    <w:qFormat/>
    <w:rsid w:val="008A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A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02D2"/>
  </w:style>
  <w:style w:type="paragraph" w:customStyle="1" w:styleId="c9">
    <w:name w:val="c9"/>
    <w:basedOn w:val="a"/>
    <w:rsid w:val="008A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02D2"/>
  </w:style>
  <w:style w:type="paragraph" w:customStyle="1" w:styleId="c0">
    <w:name w:val="c0"/>
    <w:basedOn w:val="a"/>
    <w:rsid w:val="008A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2019-03-14T04:47:00Z</cp:lastPrinted>
  <dcterms:created xsi:type="dcterms:W3CDTF">2019-03-06T11:08:00Z</dcterms:created>
  <dcterms:modified xsi:type="dcterms:W3CDTF">2019-04-01T01:31:00Z</dcterms:modified>
</cp:coreProperties>
</file>