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с элементами тренинга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волонтеров  МБОУ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 №5</w:t>
      </w:r>
      <w:r w:rsidR="001254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1254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Буллинг</w:t>
      </w:r>
      <w:proofErr w:type="spellEnd"/>
      <w:r w:rsidR="001254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 детском коллективе. ПОМОЩЬ, которую я могу оказать ВСЕМ</w:t>
      </w:r>
      <w:r w:rsidRPr="00292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92568" w:rsidRPr="00292568" w:rsidRDefault="00292568" w:rsidP="002925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56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p w:rsidR="00292568" w:rsidRPr="00292568" w:rsidRDefault="00292568" w:rsidP="0074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92568">
        <w:rPr>
          <w:rFonts w:ascii="Times New Roman" w:hAnsi="Times New Roman" w:cs="Times New Roman"/>
          <w:sz w:val="24"/>
          <w:szCs w:val="24"/>
        </w:rPr>
        <w:t xml:space="preserve">     Одной из актуальных проблем последних десятилетий является рост числа актов насилия, совершаемых несовершеннолетними. В современном образовании, как отмечают эксперты (И. В. Волкова, Н. М. Моисеева, М. В. Сафронова, Д. Н. Соловьев и др.), всё чаще наблюдается жестокость во взаимоотношениях детей, унижения и насмешки, которые становятся причиной личностных деструкций, депрессивных состояний. Согласно статистическим данным, в современных российских школах более 50% детей подвергались различным видам агрессии и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и только 2% детей, подверженных травле рассказывали о случившимся своим родителям.</w:t>
      </w:r>
    </w:p>
    <w:p w:rsidR="00292568" w:rsidRPr="00292568" w:rsidRDefault="00292568" w:rsidP="0074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sz w:val="24"/>
          <w:szCs w:val="24"/>
        </w:rPr>
        <w:t xml:space="preserve">    </w:t>
      </w:r>
      <w:r w:rsidR="00744782">
        <w:rPr>
          <w:rFonts w:ascii="Times New Roman" w:hAnsi="Times New Roman" w:cs="Times New Roman"/>
          <w:sz w:val="24"/>
          <w:szCs w:val="24"/>
        </w:rPr>
        <w:tab/>
      </w:r>
      <w:r w:rsidRPr="00292568">
        <w:rPr>
          <w:rFonts w:ascii="Times New Roman" w:hAnsi="Times New Roman" w:cs="Times New Roman"/>
          <w:sz w:val="24"/>
          <w:szCs w:val="24"/>
        </w:rPr>
        <w:t xml:space="preserve">В современной научной литературе (В. Н. Бутенко, И. В. Волкова, С. В. Кривцова)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рассматривается как форма насилия, проявляющаяся в систематических целенаправленных актах агрессии по отношению к лицам, более слабым по статусу, физически или психологически.   </w:t>
      </w:r>
    </w:p>
    <w:p w:rsidR="00292568" w:rsidRPr="00292568" w:rsidRDefault="00292568" w:rsidP="0074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sz w:val="24"/>
          <w:szCs w:val="24"/>
        </w:rPr>
        <w:t xml:space="preserve">    </w:t>
      </w:r>
      <w:r w:rsidR="00744782">
        <w:rPr>
          <w:rFonts w:ascii="Times New Roman" w:hAnsi="Times New Roman" w:cs="Times New Roman"/>
          <w:sz w:val="24"/>
          <w:szCs w:val="24"/>
        </w:rPr>
        <w:tab/>
      </w:r>
      <w:r w:rsidRPr="00292568">
        <w:rPr>
          <w:rFonts w:ascii="Times New Roman" w:hAnsi="Times New Roman" w:cs="Times New Roman"/>
          <w:sz w:val="24"/>
          <w:szCs w:val="24"/>
        </w:rPr>
        <w:t xml:space="preserve">В настоящее время школьный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рассматривается учеными как серьезная проблема, влекущая не только психологические и социальные последствия (апатия, тревожность, раздражительность, одиночество, агрессивное и суицидальное поведение, употребление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веществ, риски вовлечения в криминальные группировки, школьная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и т. д.), но и соматические (головокружения, головные боли, нарушения сна,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>, физические травмы).</w:t>
      </w:r>
    </w:p>
    <w:p w:rsidR="00292568" w:rsidRPr="00292568" w:rsidRDefault="00292568" w:rsidP="0074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4782">
        <w:rPr>
          <w:rFonts w:ascii="Times New Roman" w:hAnsi="Times New Roman" w:cs="Times New Roman"/>
          <w:b/>
          <w:sz w:val="24"/>
          <w:szCs w:val="24"/>
        </w:rPr>
        <w:tab/>
      </w:r>
      <w:r w:rsidRPr="00292568">
        <w:rPr>
          <w:rFonts w:ascii="Times New Roman" w:hAnsi="Times New Roman" w:cs="Times New Roman"/>
          <w:sz w:val="24"/>
          <w:szCs w:val="24"/>
        </w:rPr>
        <w:t xml:space="preserve">Сложившиеся ситуация в образовательной системе подчеркивает необходимость разработки и реализации в школах программ профилактики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>, ориентированных как на учащихся, их родителей и педагогический коллектив школы.</w:t>
      </w:r>
    </w:p>
    <w:p w:rsidR="00292568" w:rsidRPr="00292568" w:rsidRDefault="00292568" w:rsidP="0074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568">
        <w:rPr>
          <w:rFonts w:ascii="Times New Roman" w:hAnsi="Times New Roman" w:cs="Times New Roman"/>
          <w:sz w:val="24"/>
          <w:szCs w:val="24"/>
        </w:rPr>
        <w:t xml:space="preserve">    </w:t>
      </w:r>
      <w:r w:rsidR="00744782">
        <w:rPr>
          <w:rFonts w:ascii="Times New Roman" w:hAnsi="Times New Roman" w:cs="Times New Roman"/>
          <w:sz w:val="24"/>
          <w:szCs w:val="24"/>
        </w:rPr>
        <w:tab/>
      </w:r>
      <w:r w:rsidRPr="00292568">
        <w:rPr>
          <w:rFonts w:ascii="Times New Roman" w:hAnsi="Times New Roman" w:cs="Times New Roman"/>
          <w:sz w:val="24"/>
          <w:szCs w:val="24"/>
        </w:rPr>
        <w:t xml:space="preserve">В нашей школе разработан </w:t>
      </w:r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комплексный план мероприятий образовательной организации по профилактике и предотвращению </w:t>
      </w:r>
      <w:proofErr w:type="spellStart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учебный год.  Одной из задач профилактики </w:t>
      </w:r>
      <w:proofErr w:type="spellStart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психолого-педагогическое просвещение родителей. </w:t>
      </w:r>
      <w:r w:rsidRPr="0029256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447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профилактических мероприятий позволит создать в образовательной организации безопасное психологическое пространство. </w:t>
      </w:r>
    </w:p>
    <w:p w:rsidR="00292568" w:rsidRPr="00292568" w:rsidRDefault="00292568" w:rsidP="0074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Разработанное занятие с элементами тренинга для родителей было проведено на ежегодной школьной родительской конференции «Ответственное </w:t>
      </w:r>
      <w:proofErr w:type="spellStart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родительство</w:t>
      </w:r>
      <w:proofErr w:type="spellEnd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», секция «</w:t>
      </w:r>
      <w:proofErr w:type="spellStart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школе».</w:t>
      </w:r>
    </w:p>
    <w:p w:rsidR="00292568" w:rsidRPr="00292568" w:rsidRDefault="00292568" w:rsidP="0012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Цель</w:t>
      </w:r>
      <w:r w:rsidRPr="00292568">
        <w:rPr>
          <w:rFonts w:ascii="Times New Roman" w:hAnsi="Times New Roman" w:cs="Times New Roman"/>
          <w:sz w:val="24"/>
          <w:szCs w:val="24"/>
        </w:rPr>
        <w:t xml:space="preserve">: </w:t>
      </w:r>
      <w:r w:rsidR="00125490">
        <w:rPr>
          <w:rFonts w:ascii="Times New Roman" w:hAnsi="Times New Roman" w:cs="Times New Roman"/>
          <w:sz w:val="24"/>
          <w:szCs w:val="24"/>
        </w:rPr>
        <w:t>актуализировать знания волонтеров</w:t>
      </w:r>
      <w:r w:rsidRPr="00292568">
        <w:rPr>
          <w:rFonts w:ascii="Times New Roman" w:hAnsi="Times New Roman" w:cs="Times New Roman"/>
          <w:sz w:val="24"/>
          <w:szCs w:val="24"/>
        </w:rPr>
        <w:t xml:space="preserve"> по проблеме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92568" w:rsidRPr="00292568" w:rsidRDefault="00125490" w:rsidP="0029256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волонтеров </w:t>
      </w:r>
      <w:r w:rsidR="00292568"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понятием «</w:t>
      </w:r>
      <w:proofErr w:type="spellStart"/>
      <w:r w:rsidR="00292568"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="00292568"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92568" w:rsidRPr="00292568" w:rsidRDefault="00292568" w:rsidP="0029256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активную </w:t>
      </w:r>
      <w:r w:rsidR="0012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позицию волонтеров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568" w:rsidRPr="00292568" w:rsidRDefault="00125490" w:rsidP="0029256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волонтеров </w:t>
      </w:r>
      <w:r w:rsidR="00292568"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  ситуации травли.</w:t>
      </w:r>
    </w:p>
    <w:p w:rsidR="00292568" w:rsidRPr="00292568" w:rsidRDefault="00125490" w:rsidP="0029256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 волонтеров</w:t>
      </w:r>
      <w:proofErr w:type="gramEnd"/>
      <w:r w:rsidR="00292568"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способами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учениника</w:t>
      </w:r>
      <w:proofErr w:type="spellEnd"/>
      <w:r w:rsidR="00292568"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="00292568"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292568"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 </w:t>
      </w:r>
      <w:r w:rsidR="00292568"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92568">
        <w:rPr>
          <w:rFonts w:ascii="Times New Roman" w:hAnsi="Times New Roman" w:cs="Times New Roman"/>
          <w:sz w:val="24"/>
          <w:szCs w:val="24"/>
        </w:rPr>
        <w:t>: мультимедийный проектор, презентация по теме «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в школе»,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, рефлексивные листы, фломастеры, мячик. 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568">
        <w:rPr>
          <w:rFonts w:ascii="Times New Roman" w:hAnsi="Times New Roman" w:cs="Times New Roman"/>
          <w:b/>
          <w:color w:val="000000"/>
          <w:sz w:val="24"/>
          <w:szCs w:val="24"/>
        </w:rPr>
        <w:t>Место реализации:</w:t>
      </w:r>
      <w:r w:rsidR="00125490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 5</w:t>
      </w:r>
      <w:r w:rsidRPr="002925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568">
        <w:rPr>
          <w:rFonts w:ascii="Times New Roman" w:hAnsi="Times New Roman" w:cs="Times New Roman"/>
          <w:b/>
          <w:color w:val="000000"/>
          <w:sz w:val="24"/>
          <w:szCs w:val="24"/>
        </w:rPr>
        <w:t>Целевая группа:</w:t>
      </w:r>
      <w:r w:rsidR="00125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5490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  <w:proofErr w:type="gramEnd"/>
      <w:r w:rsidR="0012549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МБОУ СОШ № 5</w:t>
      </w:r>
      <w:r w:rsidRPr="002925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568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</w:t>
      </w:r>
      <w:r w:rsidR="00125490">
        <w:rPr>
          <w:rFonts w:ascii="Times New Roman" w:hAnsi="Times New Roman" w:cs="Times New Roman"/>
          <w:color w:val="000000"/>
          <w:sz w:val="24"/>
          <w:szCs w:val="24"/>
        </w:rPr>
        <w:t>: 10</w:t>
      </w:r>
      <w:r w:rsidRPr="002925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568" w:rsidRPr="00292568" w:rsidRDefault="00292568" w:rsidP="0029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</w:t>
      </w:r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2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292568" w:rsidRPr="00292568" w:rsidRDefault="00292568" w:rsidP="0029256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1.Вводная часть. Знакомство с группой, групповыми правилами.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AD3" w:rsidRPr="00A06F94" w:rsidRDefault="00292568" w:rsidP="00A06F9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Психолог: </w:t>
      </w:r>
      <w:r w:rsidR="0075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уважаемые волонтеры</w:t>
      </w:r>
      <w:r w:rsidR="007552E4"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="0075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рада</w:t>
      </w: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приветствовать Вас на </w:t>
      </w:r>
      <w:r w:rsidR="0075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занятии с элементами тренинга.  Сегодня</w:t>
      </w: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познакомимся с понятием </w:t>
      </w:r>
      <w:proofErr w:type="spell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основными его характеристиками, постараемся найти ответы на во</w:t>
      </w:r>
      <w:r w:rsidR="0075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прос:</w:t>
      </w:r>
    </w:p>
    <w:p w:rsidR="00292568" w:rsidRDefault="00292568" w:rsidP="000F4AD3">
      <w:pPr>
        <w:pStyle w:val="a6"/>
        <w:numPr>
          <w:ilvl w:val="0"/>
          <w:numId w:val="19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может стать причиной боулинга?</w:t>
      </w:r>
    </w:p>
    <w:p w:rsidR="00A06F94" w:rsidRDefault="000F4AD3" w:rsidP="000F4AD3">
      <w:pPr>
        <w:pStyle w:val="a6"/>
        <w:numPr>
          <w:ilvl w:val="0"/>
          <w:numId w:val="19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необходимо сделать, чтобы избежать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F4AD3" w:rsidRPr="000F4AD3" w:rsidRDefault="00A06F94" w:rsidP="000F4AD3">
      <w:pPr>
        <w:pStyle w:val="a6"/>
        <w:numPr>
          <w:ilvl w:val="0"/>
          <w:numId w:val="19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помощь может оказать волонтер</w:t>
      </w:r>
      <w:r w:rsidRP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когда ученик подвергся </w:t>
      </w:r>
      <w:proofErr w:type="spellStart"/>
      <w:r w:rsidRP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буллингу</w:t>
      </w:r>
      <w:proofErr w:type="spellEnd"/>
      <w:r w:rsidRPr="000F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568">
        <w:rPr>
          <w:rFonts w:ascii="Times New Roman" w:hAnsi="Times New Roman" w:cs="Times New Roman"/>
          <w:sz w:val="24"/>
          <w:szCs w:val="24"/>
        </w:rPr>
        <w:t xml:space="preserve">  </w:t>
      </w:r>
      <w:r w:rsidRPr="00292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чем приступить к обсуждению, </w:t>
      </w:r>
      <w:r w:rsidR="0075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поздороваемся!</w:t>
      </w:r>
      <w:r w:rsidRPr="00292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52E4" w:rsidRPr="00A56913" w:rsidRDefault="007552E4" w:rsidP="00292568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</w:rPr>
      </w:pPr>
      <w:r w:rsidRPr="00292568">
        <w:rPr>
          <w:rFonts w:ascii="Times New Roman" w:hAnsi="Times New Roman" w:cs="Times New Roman"/>
          <w:b/>
        </w:rPr>
        <w:t>Разминка.</w:t>
      </w:r>
    </w:p>
    <w:p w:rsidR="00125490" w:rsidRPr="00A56913" w:rsidRDefault="007552E4" w:rsidP="00292568">
      <w:pPr>
        <w:spacing w:after="0" w:line="240" w:lineRule="auto"/>
        <w:jc w:val="both"/>
        <w:rPr>
          <w:rStyle w:val="a4"/>
          <w:rFonts w:ascii="Georgia" w:hAnsi="Georgia"/>
          <w:color w:val="000000" w:themeColor="text1"/>
          <w:shd w:val="clear" w:color="auto" w:fill="FFFFFF"/>
        </w:rPr>
      </w:pPr>
      <w:proofErr w:type="gramStart"/>
      <w:r w:rsidRPr="00A56913">
        <w:rPr>
          <w:rStyle w:val="a4"/>
          <w:rFonts w:ascii="Georgia" w:hAnsi="Georgia"/>
          <w:color w:val="000000" w:themeColor="text1"/>
          <w:shd w:val="clear" w:color="auto" w:fill="FFFFFF"/>
        </w:rPr>
        <w:t xml:space="preserve">Упражнение  </w:t>
      </w:r>
      <w:r w:rsidRPr="00A56913">
        <w:rPr>
          <w:rStyle w:val="a4"/>
          <w:rFonts w:ascii="Georgia" w:hAnsi="Georgia"/>
          <w:color w:val="000000" w:themeColor="text1"/>
          <w:shd w:val="clear" w:color="auto" w:fill="FFFFFF"/>
        </w:rPr>
        <w:t>«</w:t>
      </w:r>
      <w:proofErr w:type="gramEnd"/>
      <w:r w:rsidRPr="00A56913">
        <w:rPr>
          <w:rStyle w:val="a4"/>
          <w:rFonts w:ascii="Georgia" w:hAnsi="Georgia"/>
          <w:color w:val="000000" w:themeColor="text1"/>
          <w:shd w:val="clear" w:color="auto" w:fill="FFFFFF"/>
        </w:rPr>
        <w:t>Солнечные лучики»</w:t>
      </w:r>
      <w:r w:rsidRPr="00A56913">
        <w:rPr>
          <w:rStyle w:val="a4"/>
          <w:rFonts w:ascii="Georgia" w:hAnsi="Georgia"/>
          <w:color w:val="000000" w:themeColor="text1"/>
          <w:shd w:val="clear" w:color="auto" w:fill="FFFFFF"/>
        </w:rPr>
        <w:t xml:space="preserve"> </w:t>
      </w:r>
    </w:p>
    <w:p w:rsidR="007552E4" w:rsidRPr="00A56913" w:rsidRDefault="00A56913" w:rsidP="007552E4">
      <w:pPr>
        <w:pStyle w:val="a5"/>
        <w:shd w:val="clear" w:color="auto" w:fill="FFFFFF"/>
        <w:spacing w:before="150" w:beforeAutospacing="0" w:after="18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Инструкция «</w:t>
      </w:r>
      <w:r w:rsidR="007552E4" w:rsidRPr="00A56913">
        <w:rPr>
          <w:color w:val="000000" w:themeColor="text1"/>
          <w:sz w:val="22"/>
          <w:szCs w:val="22"/>
        </w:rPr>
        <w:t xml:space="preserve">Протянуть руки вперёд и соединить их в центре круга. </w:t>
      </w:r>
      <w:r w:rsidRPr="00A56913">
        <w:rPr>
          <w:color w:val="000000" w:themeColor="text1"/>
          <w:sz w:val="22"/>
          <w:szCs w:val="22"/>
        </w:rPr>
        <w:t>Тихо постоять</w:t>
      </w:r>
      <w:r w:rsidR="007552E4" w:rsidRPr="00A56913">
        <w:rPr>
          <w:color w:val="000000" w:themeColor="text1"/>
          <w:sz w:val="22"/>
          <w:szCs w:val="22"/>
        </w:rPr>
        <w:t>, пытаясь почувствовать себя тёплым солнечным лучиком.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Мы все дружные ребята,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Мы ребята – волонтеры!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Никого в беде не бросим,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Не отнимем, а попросим.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Никого не обижаем.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Как заботиться – мы знаем.</w:t>
      </w:r>
    </w:p>
    <w:p w:rsidR="007552E4" w:rsidRPr="00A56913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Пусть всем будет хорошо</w:t>
      </w:r>
    </w:p>
    <w:p w:rsidR="007552E4" w:rsidRDefault="007552E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color w:val="000000" w:themeColor="text1"/>
          <w:sz w:val="22"/>
          <w:szCs w:val="22"/>
        </w:rPr>
        <w:t>Будет радостно, светло!</w:t>
      </w:r>
    </w:p>
    <w:p w:rsidR="00A06F94" w:rsidRPr="00A56913" w:rsidRDefault="00A06F94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</w:p>
    <w:p w:rsidR="007552E4" w:rsidRPr="00A56913" w:rsidRDefault="00A56913" w:rsidP="007552E4">
      <w:pPr>
        <w:pStyle w:val="a5"/>
        <w:shd w:val="clear" w:color="auto" w:fill="FFFFFF"/>
        <w:spacing w:before="150" w:beforeAutospacing="0" w:after="180" w:afterAutospacing="0"/>
        <w:rPr>
          <w:color w:val="000000" w:themeColor="text1"/>
          <w:sz w:val="22"/>
          <w:szCs w:val="22"/>
        </w:rPr>
      </w:pPr>
      <w:r w:rsidRPr="00A56913">
        <w:rPr>
          <w:rStyle w:val="a4"/>
          <w:rFonts w:ascii="Georgia" w:hAnsi="Georgia"/>
          <w:color w:val="000000" w:themeColor="text1"/>
          <w:sz w:val="22"/>
          <w:szCs w:val="22"/>
          <w:shd w:val="clear" w:color="auto" w:fill="FFFFFF"/>
        </w:rPr>
        <w:t>«День</w:t>
      </w:r>
      <w:r w:rsidRPr="00A56913">
        <w:rPr>
          <w:rStyle w:val="a4"/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начинается с улыбки»</w:t>
      </w:r>
    </w:p>
    <w:p w:rsidR="00A56913" w:rsidRPr="00A56913" w:rsidRDefault="00A56913" w:rsidP="00A56913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>
        <w:rPr>
          <w:rFonts w:ascii="Georgia" w:hAnsi="Georgia" w:cs="Tahoma"/>
          <w:color w:val="000000" w:themeColor="text1"/>
          <w:sz w:val="22"/>
          <w:szCs w:val="22"/>
        </w:rPr>
        <w:t>Инструкция  Волонтёры</w:t>
      </w:r>
      <w:proofErr w:type="gramEnd"/>
      <w:r>
        <w:rPr>
          <w:rFonts w:ascii="Georgia" w:hAnsi="Georgia" w:cs="Tahoma"/>
          <w:color w:val="000000" w:themeColor="text1"/>
          <w:sz w:val="22"/>
          <w:szCs w:val="22"/>
        </w:rPr>
        <w:t xml:space="preserve"> </w:t>
      </w:r>
      <w:r w:rsidRPr="00A56913">
        <w:rPr>
          <w:rFonts w:ascii="Georgia" w:hAnsi="Georgia" w:cs="Tahoma"/>
          <w:color w:val="000000" w:themeColor="text1"/>
          <w:sz w:val="22"/>
          <w:szCs w:val="22"/>
        </w:rPr>
        <w:t xml:space="preserve"> берутся за руки, смотрят соседу в глаза и молча улыбаются.</w:t>
      </w:r>
    </w:p>
    <w:p w:rsidR="00A56913" w:rsidRPr="00A56913" w:rsidRDefault="00A56913" w:rsidP="00A56913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A56913">
        <w:rPr>
          <w:rFonts w:ascii="Georgia" w:hAnsi="Georgia" w:cs="Tahoma"/>
          <w:color w:val="000000" w:themeColor="text1"/>
          <w:sz w:val="22"/>
          <w:szCs w:val="22"/>
        </w:rPr>
        <w:t xml:space="preserve">Возьмёмся за </w:t>
      </w:r>
      <w:proofErr w:type="gramStart"/>
      <w:r w:rsidRPr="00A56913">
        <w:rPr>
          <w:rFonts w:ascii="Georgia" w:hAnsi="Georgia" w:cs="Tahoma"/>
          <w:color w:val="000000" w:themeColor="text1"/>
          <w:sz w:val="22"/>
          <w:szCs w:val="22"/>
        </w:rPr>
        <w:t>руки ,друзья</w:t>
      </w:r>
      <w:proofErr w:type="gramEnd"/>
      <w:r w:rsidRPr="00A56913">
        <w:rPr>
          <w:rFonts w:ascii="Georgia" w:hAnsi="Georgia" w:cs="Tahoma"/>
          <w:color w:val="000000" w:themeColor="text1"/>
          <w:sz w:val="22"/>
          <w:szCs w:val="22"/>
        </w:rPr>
        <w:t>!</w:t>
      </w:r>
    </w:p>
    <w:p w:rsidR="00A56913" w:rsidRPr="00A56913" w:rsidRDefault="00A56913" w:rsidP="00A56913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A56913">
        <w:rPr>
          <w:rFonts w:ascii="Georgia" w:hAnsi="Georgia" w:cs="Tahoma"/>
          <w:color w:val="000000" w:themeColor="text1"/>
          <w:sz w:val="22"/>
          <w:szCs w:val="22"/>
        </w:rPr>
        <w:t>Друг другу улыбнёмся.</w:t>
      </w:r>
    </w:p>
    <w:p w:rsidR="00A56913" w:rsidRPr="00A56913" w:rsidRDefault="00A56913" w:rsidP="00A56913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A56913">
        <w:rPr>
          <w:rFonts w:ascii="Georgia" w:hAnsi="Georgia" w:cs="Tahoma"/>
          <w:color w:val="000000" w:themeColor="text1"/>
          <w:sz w:val="22"/>
          <w:szCs w:val="22"/>
        </w:rPr>
        <w:t>Мы пожелаем всем добра</w:t>
      </w:r>
    </w:p>
    <w:p w:rsidR="00A56913" w:rsidRPr="00292568" w:rsidRDefault="00A56913" w:rsidP="00A56913">
      <w:pPr>
        <w:pStyle w:val="a5"/>
        <w:shd w:val="clear" w:color="auto" w:fill="FFFFFF"/>
        <w:spacing w:before="150" w:beforeAutospacing="0" w:after="180" w:afterAutospacing="0"/>
        <w:rPr>
          <w:rFonts w:ascii="Georgia" w:hAnsi="Georgia" w:cs="Tahoma"/>
          <w:color w:val="000000" w:themeColor="text1"/>
          <w:sz w:val="22"/>
          <w:szCs w:val="22"/>
        </w:rPr>
      </w:pPr>
      <w:r w:rsidRPr="00A56913">
        <w:rPr>
          <w:rFonts w:ascii="Georgia" w:hAnsi="Georgia" w:cs="Tahoma"/>
          <w:color w:val="000000" w:themeColor="text1"/>
          <w:sz w:val="22"/>
          <w:szCs w:val="22"/>
        </w:rPr>
        <w:t>И скажем: «Здравствуй, солнце!»</w:t>
      </w:r>
    </w:p>
    <w:p w:rsid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</w:t>
      </w:r>
      <w:r w:rsidR="00A06F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суждение правил работы в группе (правила на доске).</w:t>
      </w:r>
    </w:p>
    <w:p w:rsidR="000F4AD3" w:rsidRPr="00292568" w:rsidRDefault="000F4AD3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Наша работа сегодня с вами будет проходить согласно тем правилам, которые вы знаете и принимаете. 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Общение по принципу “Здесь и теперь”.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“Искренность в общении”.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“Конфиденциальность”.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“Активное участие в происходящем”.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“Уважение к говорящему”.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“Правило поднятой руки”.</w:t>
      </w:r>
    </w:p>
    <w:p w:rsidR="00292568" w:rsidRPr="00292568" w:rsidRDefault="00292568" w:rsidP="002925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“Не давать оценок”.</w:t>
      </w:r>
    </w:p>
    <w:p w:rsidR="00A56913" w:rsidRDefault="00A56913" w:rsidP="0029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68" w:rsidRDefault="00292568" w:rsidP="00A0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0F4AD3" w:rsidRPr="00292568" w:rsidRDefault="000F4AD3" w:rsidP="00A0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Упражнение «Ассоциации».</w:t>
      </w:r>
    </w:p>
    <w:p w:rsidR="000F4AD3" w:rsidRDefault="000F4AD3" w:rsidP="00A0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292568">
        <w:rPr>
          <w:rFonts w:ascii="Times New Roman" w:hAnsi="Times New Roman" w:cs="Times New Roman"/>
          <w:sz w:val="24"/>
          <w:szCs w:val="24"/>
        </w:rPr>
        <w:t xml:space="preserve"> Какие у вас возникают ассоциации со словом «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»? </w:t>
      </w:r>
      <w:r w:rsidR="00A06F94">
        <w:rPr>
          <w:rFonts w:ascii="Times New Roman" w:hAnsi="Times New Roman" w:cs="Times New Roman"/>
          <w:sz w:val="24"/>
          <w:szCs w:val="24"/>
        </w:rPr>
        <w:t xml:space="preserve">Волонтеры </w:t>
      </w:r>
      <w:r w:rsidRPr="00292568">
        <w:rPr>
          <w:rFonts w:ascii="Times New Roman" w:hAnsi="Times New Roman" w:cs="Times New Roman"/>
          <w:sz w:val="24"/>
          <w:szCs w:val="24"/>
        </w:rPr>
        <w:t xml:space="preserve">высказываются по желанию. </w:t>
      </w:r>
    </w:p>
    <w:p w:rsidR="00A06F94" w:rsidRPr="000F4AD3" w:rsidRDefault="00A06F94" w:rsidP="00A0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Высказывания: агрессия, драка, унижение, смех, жестокость…….</w:t>
      </w:r>
    </w:p>
    <w:p w:rsidR="000F4AD3" w:rsidRPr="00292568" w:rsidRDefault="000F4AD3" w:rsidP="0029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568" w:rsidRPr="00292568" w:rsidRDefault="00A06F94" w:rsidP="0029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</w:t>
      </w:r>
      <w:proofErr w:type="gramStart"/>
      <w:r w:rsidR="00292568" w:rsidRPr="00292568">
        <w:rPr>
          <w:rFonts w:ascii="Times New Roman" w:hAnsi="Times New Roman" w:cs="Times New Roman"/>
          <w:b/>
          <w:sz w:val="24"/>
          <w:szCs w:val="24"/>
        </w:rPr>
        <w:t>лекция  с</w:t>
      </w:r>
      <w:proofErr w:type="gramEnd"/>
      <w:r w:rsidR="00292568" w:rsidRPr="00292568">
        <w:rPr>
          <w:rFonts w:ascii="Times New Roman" w:hAnsi="Times New Roman" w:cs="Times New Roman"/>
          <w:b/>
          <w:sz w:val="24"/>
          <w:szCs w:val="24"/>
        </w:rPr>
        <w:t xml:space="preserve"> использованием  мультимедийной презентации «</w:t>
      </w:r>
      <w:proofErr w:type="spellStart"/>
      <w:r w:rsidR="00292568" w:rsidRPr="00292568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="00292568" w:rsidRPr="00292568">
        <w:rPr>
          <w:rFonts w:ascii="Times New Roman" w:hAnsi="Times New Roman" w:cs="Times New Roman"/>
          <w:b/>
          <w:sz w:val="24"/>
          <w:szCs w:val="24"/>
        </w:rPr>
        <w:t xml:space="preserve"> в школе».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06F9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относительно новый термин, обозначающий старое, можно сказать, вековое явление – детскую жестокость. </w:t>
      </w:r>
      <w:r w:rsidRPr="00292568">
        <w:rPr>
          <w:rFonts w:ascii="Times New Roman" w:hAnsi="Times New Roman" w:cs="Times New Roman"/>
          <w:sz w:val="24"/>
          <w:szCs w:val="24"/>
        </w:rPr>
        <w:t xml:space="preserve">Практически в каждом классе есть дети, которые являются объектами насмешек, а иногда и открытых издевательств со стороны некоторых, а иногда и всех учеников класса. </w:t>
      </w:r>
      <w:r w:rsidR="0074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568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29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568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– запугивание, физический и/или психологический террор в отношении ребенка со стороны группы одноклассников), – это форма жестокого обращения, когда физически или психически сильный индивид или группа получает удовольствие, причиняя физическую или психологическую боль более слабому в данной ситуации человеку.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hAnsi="Times New Roman" w:cs="Times New Roman"/>
          <w:sz w:val="24"/>
          <w:szCs w:val="24"/>
        </w:rPr>
        <w:t>Прежде чем перейти к разработке эффективных ме</w:t>
      </w:r>
      <w:r w:rsidRPr="00292568">
        <w:rPr>
          <w:rFonts w:ascii="Times New Roman" w:hAnsi="Times New Roman" w:cs="Times New Roman"/>
          <w:sz w:val="24"/>
          <w:szCs w:val="24"/>
        </w:rPr>
        <w:softHyphen/>
        <w:t xml:space="preserve">тодов разрешения проблемы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>, следует изучить виды, при</w:t>
      </w:r>
      <w:r w:rsidRPr="00292568">
        <w:rPr>
          <w:rFonts w:ascii="Times New Roman" w:hAnsi="Times New Roman" w:cs="Times New Roman"/>
          <w:sz w:val="24"/>
          <w:szCs w:val="24"/>
        </w:rPr>
        <w:softHyphen/>
        <w:t>чины и возможные проявления данного явления во всем их многообразии.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 </w:t>
      </w: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</w:t>
      </w:r>
      <w:proofErr w:type="spell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А.Психологическое</w:t>
      </w:r>
      <w:proofErr w:type="spellEnd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(моральное) насилие</w:t>
      </w: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1.вербальный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(насмешки, присвоение кличек, бесконечные замечания и необъективные оценки, высмеивание, унижение в присутствии других детей, угрозы физической расправы, шантаж, угроза пожаловаться </w:t>
      </w:r>
      <w:hyperlink r:id="rId5" w:tgtFrame="_blank" w:history="1">
        <w:r w:rsidRPr="0029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взрослым</w:t>
        </w:r>
      </w:hyperlink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перестать дружить, вымогательство, доносительство, клевета на жертву, оскорбления,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клички.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социальное исключение 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(бойкот, отторжение, изоляция, отказ от общения с жертвой (с ребенком отказываются играть, заниматься, не хотят с ним сидеть за одной партой;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3.кибербуллинг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292568">
        <w:rPr>
          <w:rFonts w:ascii="Times New Roman" w:hAnsi="Times New Roman" w:cs="Times New Roman"/>
          <w:sz w:val="24"/>
          <w:szCs w:val="24"/>
        </w:rPr>
        <w:t>публикация и распространение в Интернете оскорбительных текстов, видео и фотографий, угрозы, а также выдача себя за «жертву» в 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(подвержены до 30% школьников 12-15 лет). Распространение в последнее время получает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троллинг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trolling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92568">
        <w:rPr>
          <w:rFonts w:ascii="Times New Roman" w:hAnsi="Times New Roman" w:cs="Times New Roman"/>
          <w:sz w:val="24"/>
          <w:szCs w:val="24"/>
        </w:rPr>
        <w:t>блеснение</w:t>
      </w:r>
      <w:proofErr w:type="spellEnd"/>
      <w:r w:rsidRPr="00292568">
        <w:rPr>
          <w:rFonts w:ascii="Times New Roman" w:hAnsi="Times New Roman" w:cs="Times New Roman"/>
          <w:sz w:val="24"/>
          <w:szCs w:val="24"/>
        </w:rPr>
        <w:t>, ловля рыбы на блесну) — размещение в Интернете (на форумах, в дискуссионных группах, блогах и др.) провокационных сообщений с целью вызвать конфликты между участниками, взаимные оскорбления.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Б.Физическое</w:t>
      </w:r>
      <w:proofErr w:type="spellEnd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насилие 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избиение, нанесение удара, подзатыльники, порча и отнимание вещей, воровство.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различным источникам наиболее распространен первый вид </w:t>
      </w:r>
      <w:proofErr w:type="spellStart"/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2568" w:rsidRPr="00292568" w:rsidRDefault="00292568" w:rsidP="002925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травля (оскорбления, злые шутки, словесные провокации, обзывания, непристойные шутки и т.д.).  </w:t>
      </w:r>
    </w:p>
    <w:p w:rsidR="00292568" w:rsidRPr="00292568" w:rsidRDefault="00292568" w:rsidP="002925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бойкот, </w:t>
      </w:r>
    </w:p>
    <w:p w:rsidR="00292568" w:rsidRPr="00292568" w:rsidRDefault="00292568" w:rsidP="002925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расправа.</w:t>
      </w:r>
    </w:p>
    <w:p w:rsidR="00292568" w:rsidRPr="00292568" w:rsidRDefault="00292568" w:rsidP="002925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слухов и сплетен, </w:t>
      </w:r>
    </w:p>
    <w:p w:rsidR="00292568" w:rsidRPr="00292568" w:rsidRDefault="00292568" w:rsidP="007447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воровство. </w:t>
      </w:r>
    </w:p>
    <w:p w:rsidR="00292568" w:rsidRPr="00292568" w:rsidRDefault="00292568" w:rsidP="0074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показали исследования – в младших классах частота встречаемости случаев </w:t>
      </w:r>
      <w:proofErr w:type="spellStart"/>
      <w:proofErr w:type="gram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выше</w:t>
      </w:r>
      <w:proofErr w:type="gram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более распространен среди мальчиков, снижается к 14-15 годам, </w:t>
      </w:r>
      <w:proofErr w:type="spell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наиболее распространен среди подростков 13-15 лет, в большей степени характерен для девушек.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</w:t>
      </w: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</w:p>
    <w:p w:rsidR="00292568" w:rsidRPr="00292568" w:rsidRDefault="00292568" w:rsidP="0029256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Умышленность </w:t>
      </w:r>
    </w:p>
    <w:p w:rsidR="00292568" w:rsidRPr="00292568" w:rsidRDefault="00292568" w:rsidP="00292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Регулярность </w:t>
      </w:r>
    </w:p>
    <w:p w:rsidR="00292568" w:rsidRPr="00292568" w:rsidRDefault="00292568" w:rsidP="00292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Неравенство сил</w:t>
      </w:r>
    </w:p>
    <w:p w:rsidR="00292568" w:rsidRPr="00292568" w:rsidRDefault="00292568" w:rsidP="00292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Групповой процесс (затрагивает широкий круг участников)</w:t>
      </w:r>
    </w:p>
    <w:p w:rsidR="00292568" w:rsidRPr="00292568" w:rsidRDefault="00292568" w:rsidP="00292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заканчивается сам по себе</w:t>
      </w:r>
    </w:p>
    <w:p w:rsidR="00292568" w:rsidRPr="00292568" w:rsidRDefault="00292568" w:rsidP="00292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Негативное психологическое воздействие на всех участников.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статистике,  больший</w:t>
      </w:r>
      <w:proofErr w:type="gramEnd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процент детей за помощью при </w:t>
      </w: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буллинге</w:t>
      </w:r>
      <w:proofErr w:type="spellEnd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не обращаются: 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proofErr w:type="gram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 детей</w:t>
      </w:r>
      <w:proofErr w:type="gram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рассказывали о </w:t>
      </w:r>
      <w:proofErr w:type="spell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буллинге</w:t>
      </w:r>
      <w:proofErr w:type="spellEnd"/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24% делились с друзьями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2% рассказали родителям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дети не обращаются за помощью?</w:t>
      </w:r>
    </w:p>
    <w:p w:rsidR="00292568" w:rsidRPr="00292568" w:rsidRDefault="00292568" w:rsidP="002925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Хочет справиться с этим самостоятельно</w:t>
      </w:r>
    </w:p>
    <w:p w:rsidR="00292568" w:rsidRPr="00292568" w:rsidRDefault="00292568" w:rsidP="002925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 бояться реакции от обидчика</w:t>
      </w:r>
    </w:p>
    <w:p w:rsidR="00292568" w:rsidRPr="00292568" w:rsidRDefault="00292568" w:rsidP="002925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Опасается, что накажут за слабость </w:t>
      </w:r>
    </w:p>
    <w:p w:rsidR="00292568" w:rsidRPr="00292568" w:rsidRDefault="00292568" w:rsidP="002925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Чувствуют, что никто о них не заботится </w:t>
      </w:r>
    </w:p>
    <w:p w:rsidR="00292568" w:rsidRPr="00292568" w:rsidRDefault="00292568" w:rsidP="002925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 опасаться, что их сверстники отвергнут.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ролей в </w:t>
      </w: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буллинге</w:t>
      </w:r>
      <w:proofErr w:type="spellEnd"/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уже упоминалось выше,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всегда коллективное явление. Детей, которые осознанно или невольно принимают в нем участие можно разделить на четыре категории: инициаторы, преследователи, наблюдатели, жертвы.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Инициаторами  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один-три ребенка, их цель самоутвердиться, обрести авторитет в коллективе, поэтому они используют агрессивные рычаги. В ряде случаев поводом к насилию может служить личная неприязнь или тщательно спланированная месть в отношении другого ребенка. Зачинщики демонстративно задирают, высмеивают или игнорируют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нескольких участников группы. Они стремятся к вниманию, желают занять роль лидера класса.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-дети,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страдающие  от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насилия в своей семье и  компенсирующие свои страдания насилием над самым слабым в классе.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-школьники, стремящиеся к лидерству, власти,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самоутвердению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других.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 возбудимые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очень импульсивные, с агрессивным поведением.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 нарушают дисциплину.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-склонны обвинять других в своих проблемах.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-агрессивные дети.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сильные дети.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Жертвой или объектом </w:t>
      </w: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становятся робкие, 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тихие дети, 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физически слабые,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нестандартной внешностью, 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прилежанием в учебе,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чувствительные, не способные постоять за себя, продемонстрировать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уверенность,  отстоять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ее.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талантом в определенной области или, напротив, плохой успеваемостью и прогулами, </w:t>
      </w:r>
    </w:p>
    <w:p w:rsidR="00292568" w:rsidRPr="00292568" w:rsidRDefault="00292568" w:rsidP="002925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заниженной или наоборот с завышенной самооценкой.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94" w:rsidRDefault="00A06F94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F94" w:rsidRDefault="00A06F94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F94" w:rsidRDefault="00A06F94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Жертвой </w:t>
      </w:r>
      <w:proofErr w:type="spellStart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стать любой ученик.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роли непопулярных </w:t>
      </w:r>
      <w:proofErr w:type="gram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школьников:  «</w:t>
      </w:r>
      <w:proofErr w:type="spellStart"/>
      <w:proofErr w:type="gram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Шут»,«Козел</w:t>
      </w:r>
      <w:proofErr w:type="spell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отпущения», «Покорная жертва», «Раб», «Белая ворона» «Озлобленные», «Непопулярные», «Агрессоры»: агрессор-нападающий, отвергаемый агрессор, «Ябеды»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568" w:rsidRPr="00292568" w:rsidTr="00705B61">
        <w:tc>
          <w:tcPr>
            <w:tcW w:w="4672" w:type="dxa"/>
          </w:tcPr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ПОКОРНЫЕ </w:t>
            </w:r>
          </w:p>
        </w:tc>
        <w:tc>
          <w:tcPr>
            <w:tcW w:w="4673" w:type="dxa"/>
          </w:tcPr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АГРЕССИВНЫЕ</w:t>
            </w:r>
          </w:p>
        </w:tc>
      </w:tr>
      <w:tr w:rsidR="00292568" w:rsidRPr="00292568" w:rsidTr="00705B61">
        <w:trPr>
          <w:trHeight w:val="3105"/>
        </w:trPr>
        <w:tc>
          <w:tcPr>
            <w:tcW w:w="4672" w:type="dxa"/>
          </w:tcPr>
          <w:p w:rsidR="00292568" w:rsidRPr="00292568" w:rsidRDefault="00292568" w:rsidP="002925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свойственна отрицательная «Я-концепция», часто представляют себя неудачниками, глупыми, стыдливыми и непривлекательными людьми; </w:t>
            </w:r>
          </w:p>
          <w:p w:rsidR="00292568" w:rsidRPr="00292568" w:rsidRDefault="00292568" w:rsidP="002925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находиться в одиночестве, не проявлять агрессии и отдаляться от группы школьников. </w:t>
            </w:r>
          </w:p>
          <w:p w:rsidR="00292568" w:rsidRPr="00292568" w:rsidRDefault="00292568" w:rsidP="002925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страдают от низкого чувства собственного достоинства; </w:t>
            </w:r>
          </w:p>
          <w:p w:rsidR="00292568" w:rsidRPr="00292568" w:rsidRDefault="00292568" w:rsidP="002925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интроверты, с плохо развитыми коммуникативными навыками;</w:t>
            </w:r>
          </w:p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92568" w:rsidRPr="00292568" w:rsidRDefault="00292568" w:rsidP="002925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сверхагрессивные и эмоционально нестабильные;  </w:t>
            </w:r>
          </w:p>
          <w:p w:rsidR="00292568" w:rsidRPr="00292568" w:rsidRDefault="00292568" w:rsidP="002925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раздражаются и впадают в состояние гнева, поддаются провокациям;  </w:t>
            </w:r>
          </w:p>
          <w:p w:rsidR="00292568" w:rsidRPr="00292568" w:rsidRDefault="00292568" w:rsidP="002925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способны правильно интерпретировать намерения или высказывания; </w:t>
            </w:r>
          </w:p>
          <w:p w:rsidR="00292568" w:rsidRPr="00292568" w:rsidRDefault="00292568" w:rsidP="002925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используют агрессию в качестве инструмента для достижения цели;  </w:t>
            </w:r>
          </w:p>
          <w:p w:rsidR="00292568" w:rsidRPr="00292568" w:rsidRDefault="00292568" w:rsidP="002925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агрессию в качестве мести; </w:t>
            </w:r>
          </w:p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последствия для жертвы: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изоляция,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ассоциальное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тревожные расстройства,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ПТСР, риск суицида.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568" w:rsidRPr="00292568" w:rsidTr="00705B61">
        <w:tc>
          <w:tcPr>
            <w:tcW w:w="4672" w:type="dxa"/>
          </w:tcPr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помощники</w:t>
            </w:r>
          </w:p>
        </w:tc>
        <w:tc>
          <w:tcPr>
            <w:tcW w:w="4673" w:type="dxa"/>
          </w:tcPr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Пассивные сторонники</w:t>
            </w:r>
          </w:p>
        </w:tc>
      </w:tr>
      <w:tr w:rsidR="00292568" w:rsidRPr="00292568" w:rsidTr="00705B61">
        <w:tc>
          <w:tcPr>
            <w:tcW w:w="4672" w:type="dxa"/>
          </w:tcPr>
          <w:p w:rsidR="00292568" w:rsidRPr="00292568" w:rsidRDefault="00292568" w:rsidP="002925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подкрепляют действие </w:t>
            </w:r>
            <w:proofErr w:type="spell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буллера</w:t>
            </w:r>
            <w:proofErr w:type="spell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(улыбками, смешками, поддакиванием);</w:t>
            </w:r>
          </w:p>
          <w:p w:rsidR="00292568" w:rsidRPr="00292568" w:rsidRDefault="00292568" w:rsidP="002925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подначивать, провоцировать;</w:t>
            </w:r>
          </w:p>
          <w:p w:rsidR="00292568" w:rsidRPr="00292568" w:rsidRDefault="00292568" w:rsidP="002925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92568" w:rsidRPr="00292568" w:rsidRDefault="00292568" w:rsidP="0029256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одобрительно относятся к поведению доминирования и унижению слабых</w:t>
            </w:r>
          </w:p>
          <w:p w:rsidR="00292568" w:rsidRPr="00292568" w:rsidRDefault="00292568" w:rsidP="0029256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свидетеля проблемной ситуации в том,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они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пытаются помочь пострадавшим.  Чем больше очевидцев, тем меньше шансов, что начнут помогать пострадавшему.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Защитники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даже </w:t>
      </w:r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ОДНОГО противника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может изменить ситуацию к лучшему.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защитников несколько и с их мнением в классе считаются — большинство преследователей оставляют изгоя в покое, конфликт сходит на нет в самом начале.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характеристики защитников:</w:t>
      </w:r>
    </w:p>
    <w:p w:rsidR="00292568" w:rsidRPr="00292568" w:rsidRDefault="00292568" w:rsidP="0029256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система ценностей.</w:t>
      </w:r>
    </w:p>
    <w:p w:rsidR="00292568" w:rsidRPr="00292568" w:rsidRDefault="00292568" w:rsidP="0029256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самом себе с преобладанием позитивных установок относительно собственной личности</w:t>
      </w:r>
    </w:p>
    <w:p w:rsidR="00292568" w:rsidRPr="00292568" w:rsidRDefault="00292568" w:rsidP="0029256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самостоятельно регулировать свое поведение;</w:t>
      </w:r>
    </w:p>
    <w:p w:rsidR="00292568" w:rsidRPr="00292568" w:rsidRDefault="00292568" w:rsidP="0029256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Оптимистический эмоциональный фон.</w:t>
      </w:r>
    </w:p>
    <w:p w:rsidR="00292568" w:rsidRPr="00292568" w:rsidRDefault="00292568" w:rsidP="002925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обстановку, в которой он пересмотрит свое поведение. Наказание не исправят плохого поведения, зато уничтожат доверие между ребенком и взрослым.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 заменить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ребенка причинять вред другим желанием быть добрым к другим. </w:t>
      </w: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этого добиться?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ребенку увидеть то, что он сделал неправильно, и помогите найти способы исправить это. 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Сфокусируйтесь на том, что привело ребенка к такому поведению, помогите ему понять,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беря на себя ответственность за свои действия, он восстанавливает собственную целостность и самоуважение.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не дать возобладать над вами чувству стыда за то, что делает ваш ребенок. 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с ребенком о его действиях, задавайте такие же открытые, честные вопросы, которые вы задавали бы, если бы он был жертвой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вы преодолеете его защитную реакцию и поймете истинную его мотивацию, вы сохраните контакт с ребенком и поможете ему самому разобраться в себе. 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к такому поведению ребенка приводит внутренний дискомфорт, какая-то боль. Когда мы позитивно воспринимаем себя, нам не нужно никого обижать. И помните — это поведение плохое, а не ребенок. Говорите ему, что вы знаете, что он хороший, и такое поведение совсем ему не подходит, не свойственно.</w:t>
      </w:r>
    </w:p>
    <w:p w:rsidR="00292568" w:rsidRPr="00292568" w:rsidRDefault="00292568" w:rsidP="0029256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Развивайте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Реакция на </w:t>
      </w:r>
      <w:proofErr w:type="spellStart"/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продемонстрирована в художественном фильме «Чучело» (1983 г.) режиссера Ролана Быкова. Шестиклассница Лена </w:t>
      </w:r>
      <w:proofErr w:type="spellStart"/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Бессольцева</w:t>
      </w:r>
      <w:proofErr w:type="spellEnd"/>
      <w:r w:rsidRPr="00292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умело передает все чувства, которые может испытать ребёнок: боль, одиночество, страх поделиться проблемой со взрослыми, чувство безысходности и беззащитности.</w:t>
      </w: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вместе с детьми</w:t>
      </w:r>
    </w:p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568" w:rsidRPr="00292568" w:rsidTr="00705B61">
        <w:tc>
          <w:tcPr>
            <w:tcW w:w="4672" w:type="dxa"/>
          </w:tcPr>
          <w:p w:rsidR="00292568" w:rsidRPr="00292568" w:rsidRDefault="00292568" w:rsidP="00292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художественных фильмов с последующим обсуждением:</w:t>
            </w:r>
          </w:p>
          <w:p w:rsidR="00292568" w:rsidRPr="00292568" w:rsidRDefault="00292568" w:rsidP="002925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</w:tcPr>
          <w:p w:rsidR="00292568" w:rsidRPr="00292568" w:rsidRDefault="00292568" w:rsidP="002925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художественной литературы, раскрывающей проблему </w:t>
            </w:r>
            <w:proofErr w:type="spellStart"/>
            <w:r w:rsidRPr="00292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буллинга</w:t>
            </w:r>
            <w:proofErr w:type="spellEnd"/>
            <w:r w:rsidRPr="00292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92568" w:rsidRPr="00292568" w:rsidTr="00705B61">
        <w:tc>
          <w:tcPr>
            <w:tcW w:w="4672" w:type="dxa"/>
          </w:tcPr>
          <w:p w:rsidR="00292568" w:rsidRPr="00292568" w:rsidRDefault="00292568" w:rsidP="00292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«Чучело» (1983 г.</w:t>
            </w:r>
            <w:proofErr w:type="gram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«Класс» (2007 г.).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«Розыгрыш» (2008 г.).</w:t>
            </w:r>
          </w:p>
          <w:p w:rsidR="00292568" w:rsidRPr="00292568" w:rsidRDefault="00292568" w:rsidP="00292568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коррекции» (2014г.)</w:t>
            </w:r>
          </w:p>
          <w:p w:rsidR="00292568" w:rsidRPr="00292568" w:rsidRDefault="00292568" w:rsidP="002925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92568" w:rsidRPr="00292568" w:rsidRDefault="00292568" w:rsidP="002925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Железняков «Чучело</w:t>
            </w:r>
            <w:proofErr w:type="gram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Хосе </w:t>
            </w:r>
            <w:proofErr w:type="spell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Тассиес</w:t>
            </w:r>
            <w:proofErr w:type="spell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«Украденные имена».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В.Н. </w:t>
            </w:r>
            <w:proofErr w:type="spell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</w:t>
            </w:r>
            <w:proofErr w:type="spell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«Заморыш».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Е.В. Мурашов «Класс коррекции».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Стивен Кинг «Кэрри».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Алексей Сережкин «Ученик».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Андрей Богословский «Верочка».</w:t>
            </w:r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Джоди</w:t>
            </w:r>
            <w:proofErr w:type="spell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Пиколт</w:t>
            </w:r>
            <w:proofErr w:type="spellEnd"/>
            <w:r w:rsidRPr="0029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«Девятнадцать минут».</w:t>
            </w:r>
          </w:p>
        </w:tc>
      </w:tr>
    </w:tbl>
    <w:p w:rsidR="00292568" w:rsidRPr="00292568" w:rsidRDefault="00292568" w:rsidP="0029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Прикасайтесь к подростку как можно чаще- берите за руку, обнимайте, гладьте по голове.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Говорите</w:t>
      </w:r>
      <w:proofErr w:type="gram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вы любите. 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будет чувствовать себя любимым.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Некоторые дети, столкнувшись с проблемой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испытывают настолько выраженные муки и страдания, что практически утрачивают все свои навыки и начинают себя не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навидеть. Такие дети нуждаются в тщательно продуманном те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рапевтическом вмешательстве. Программа вмешательства мо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включать поддержку в стенах школы или направление в какую-либо внешнюю службу поддержки. Так, например, воз</w:t>
      </w: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можны контакты с социальной службой, судебными органами или службой телефона доверия для детей «Детская линия». (Раздать визитки телефона доверия).</w:t>
      </w:r>
    </w:p>
    <w:p w:rsidR="00744782" w:rsidRDefault="00744782" w:rsidP="00744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782" w:rsidRDefault="00744782" w:rsidP="00744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782" w:rsidRPr="00292568" w:rsidRDefault="00744782" w:rsidP="007447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что сделать, чтобы не допустить ситуаций травли?</w:t>
      </w:r>
    </w:p>
    <w:p w:rsidR="00744782" w:rsidRPr="00292568" w:rsidRDefault="00744782" w:rsidP="0074478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контакты с учителями и одноклассниками;</w:t>
      </w:r>
    </w:p>
    <w:p w:rsidR="00744782" w:rsidRPr="00292568" w:rsidRDefault="00744782" w:rsidP="0074478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одноклассников в гости, особенно тех кому он симпатизирует;</w:t>
      </w:r>
    </w:p>
    <w:p w:rsidR="00744782" w:rsidRPr="00292568" w:rsidRDefault="00744782" w:rsidP="0074478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самооценку ребёнка; в случаях завышенной самооценки ребёнка объяснять ему, что это не надо показывать окружающим, что у любого человека есть и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достоинства; помочь ребёнку стать членом классного коллектива, а не просто ходить учиться;</w:t>
      </w:r>
    </w:p>
    <w:p w:rsidR="00744782" w:rsidRPr="00292568" w:rsidRDefault="00744782" w:rsidP="0074478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эмоционально-благоприятную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  в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семье, вовлечение   ребенка в совместные с родителями дела (досуг, поездки, обсуждение проблем, чувств каждого из членов семьи), восстановить или завести традиции и ритуалы в  семье (говорить спокойной ночи перед сном, поцеловать и погладить ребенка, пожелать хорошего дня утром перед школой, отмечать дни рождения, чаще обнимайте и целуйте  и т.д. ); </w:t>
      </w:r>
    </w:p>
    <w:p w:rsidR="00744782" w:rsidRPr="00292568" w:rsidRDefault="00744782" w:rsidP="0074478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 отношение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эмоциональному состоянию ребенка; 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3.Заключительная часть. Рефлексия.</w:t>
      </w:r>
    </w:p>
    <w:p w:rsidR="00292568" w:rsidRPr="00292568" w:rsidRDefault="00292568" w:rsidP="0029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уважаемые родители, мы с вами рассмотрели вопросы, связанные с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 способами помощи своим детям, оказавшимся в такой ситуации. </w:t>
      </w:r>
    </w:p>
    <w:p w:rsidR="00292568" w:rsidRPr="00292568" w:rsidRDefault="00292568" w:rsidP="00292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 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дают обратную связь, высказываются по кругу: что было полезным, мое настроение в конце занятия… 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 рефлексивные листы.      (Приложение 1)</w:t>
      </w:r>
    </w:p>
    <w:p w:rsidR="00292568" w:rsidRPr="00292568" w:rsidRDefault="00292568" w:rsidP="00292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sz w:val="24"/>
          <w:szCs w:val="24"/>
        </w:rPr>
        <w:t xml:space="preserve">Всего Вам доброго! 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568">
        <w:rPr>
          <w:rFonts w:ascii="Times New Roman" w:hAnsi="Times New Roman" w:cs="Times New Roman"/>
          <w:b/>
          <w:sz w:val="24"/>
          <w:szCs w:val="24"/>
        </w:rPr>
        <w:t>Список использованных электронных ресурсов:</w:t>
      </w:r>
    </w:p>
    <w:p w:rsidR="00292568" w:rsidRPr="00292568" w:rsidRDefault="00292568" w:rsidP="0029256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диагностика, профилактика, коррекция. http://www.b17.ru/article/85575/</w:t>
      </w:r>
    </w:p>
    <w:p w:rsidR="00292568" w:rsidRPr="00292568" w:rsidRDefault="00292568" w:rsidP="002925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Ребенка травят в школе.  </w:t>
      </w:r>
      <w:hyperlink r:id="rId6" w:history="1">
        <w:r w:rsidRPr="0029256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https://www.stranamam.ru/article/9294763/</w:t>
        </w:r>
      </w:hyperlink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proofErr w:type="spellStart"/>
      <w:r w:rsidRPr="0029256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от А до </w:t>
      </w:r>
      <w:proofErr w:type="gramStart"/>
      <w:r w:rsidRPr="0029256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Я</w:t>
      </w:r>
      <w:proofErr w:type="gramEnd"/>
      <w:r w:rsidRPr="0029256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: Все, что должны знать родители. </w:t>
      </w:r>
      <w:hyperlink r:id="rId7" w:history="1">
        <w:r w:rsidRPr="0029256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http://womo.ua/bulling-ot-a-do-ya-vse-chto-dolzhnyi-znat-roditeli/</w:t>
        </w:r>
      </w:hyperlink>
      <w:r w:rsidRPr="0029256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292568" w:rsidRPr="00292568" w:rsidRDefault="00292568" w:rsidP="002925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</w:t>
      </w:r>
      <w:proofErr w:type="spell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proofErr w:type="gramStart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292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http://klepik.depon72.ru/?p=1348).</w:t>
      </w:r>
    </w:p>
    <w:p w:rsidR="00292568" w:rsidRPr="00292568" w:rsidRDefault="00292568" w:rsidP="002925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«Инновационные формы коррекции деструктивного поведения детей и подростков в условиях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ФГОС»  Селенина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Материалы с курсов повышения квалификации в рамках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проекта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«Стоп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2568" w:rsidRPr="00292568" w:rsidRDefault="00292568" w:rsidP="002925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«Диагностика, профилактика и коррекция жестокого обращения в образовательной организации»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Муслумов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Материалы с курсов повышения квалификации в рамках </w:t>
      </w:r>
      <w:proofErr w:type="gram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проекта</w:t>
      </w:r>
      <w:proofErr w:type="gram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«Стоп </w:t>
      </w:r>
      <w:proofErr w:type="spellStart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925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68" w:rsidRPr="00292568" w:rsidRDefault="00292568" w:rsidP="00292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5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Рефлексивный лист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Мое настроение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50C6" wp14:editId="3E339ADD">
                <wp:simplePos x="0" y="0"/>
                <wp:positionH relativeFrom="column">
                  <wp:posOffset>34290</wp:posOffset>
                </wp:positionH>
                <wp:positionV relativeFrom="paragraph">
                  <wp:posOffset>160020</wp:posOffset>
                </wp:positionV>
                <wp:extent cx="5324475" cy="190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F8A36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2.6pt" to="42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" strokecolor="#5b9bd5" strokeweight=".5pt">
                <v:stroke joinstyle="miter"/>
              </v:line>
            </w:pict>
          </mc:Fallback>
        </mc:AlternateConten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1                                  2                                      3                                      4                                   5 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интересная 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C8EF71" wp14:editId="2396B61E">
            <wp:extent cx="5639435" cy="304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1                                  2                                      3                                      4                                  5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полезная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D55E3C" wp14:editId="7F8D0C9E">
            <wp:extent cx="5639435" cy="304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1                                  2                                      3                                      4                                 5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Что, на Ваш взгляд, было наиболее </w:t>
      </w:r>
      <w:r w:rsidRPr="002925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удачным и в чем</w:t>
      </w: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вопросы Вы бы хотели рассмотреть на </w:t>
      </w:r>
      <w:proofErr w:type="gramStart"/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последующих  конференциях</w:t>
      </w:r>
      <w:proofErr w:type="gramEnd"/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92568" w:rsidRPr="00292568" w:rsidRDefault="00292568" w:rsidP="002925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6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сотрудничество</w:t>
      </w: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68" w:rsidRPr="00292568" w:rsidRDefault="00292568" w:rsidP="00292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79" w:rsidRDefault="004A2179"/>
    <w:sectPr w:rsidR="004A2179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678"/>
    <w:multiLevelType w:val="hybridMultilevel"/>
    <w:tmpl w:val="01B258FC"/>
    <w:lvl w:ilvl="0" w:tplc="12D4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4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0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2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2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4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074322"/>
    <w:multiLevelType w:val="hybridMultilevel"/>
    <w:tmpl w:val="52CA5F7E"/>
    <w:lvl w:ilvl="0" w:tplc="EFB6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A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E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8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0E46BA"/>
    <w:multiLevelType w:val="hybridMultilevel"/>
    <w:tmpl w:val="05746FB6"/>
    <w:lvl w:ilvl="0" w:tplc="39E6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2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6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D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D43C86"/>
    <w:multiLevelType w:val="hybridMultilevel"/>
    <w:tmpl w:val="4E8476CA"/>
    <w:lvl w:ilvl="0" w:tplc="980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7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8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40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A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8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F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6385B"/>
    <w:multiLevelType w:val="hybridMultilevel"/>
    <w:tmpl w:val="8872ECD4"/>
    <w:lvl w:ilvl="0" w:tplc="1CAC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2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E2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1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6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C0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F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5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546F36"/>
    <w:multiLevelType w:val="hybridMultilevel"/>
    <w:tmpl w:val="5346FE20"/>
    <w:lvl w:ilvl="0" w:tplc="DF10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65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B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6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00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25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82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91B62"/>
    <w:multiLevelType w:val="hybridMultilevel"/>
    <w:tmpl w:val="64BCDA1A"/>
    <w:lvl w:ilvl="0" w:tplc="A8A08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A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8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0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8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4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BC7DD3"/>
    <w:multiLevelType w:val="hybridMultilevel"/>
    <w:tmpl w:val="88F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507B5"/>
    <w:multiLevelType w:val="hybridMultilevel"/>
    <w:tmpl w:val="897E3C98"/>
    <w:lvl w:ilvl="0" w:tplc="0DB40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834"/>
    <w:multiLevelType w:val="hybridMultilevel"/>
    <w:tmpl w:val="DF7AD592"/>
    <w:lvl w:ilvl="0" w:tplc="C370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4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A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2406B5"/>
    <w:multiLevelType w:val="hybridMultilevel"/>
    <w:tmpl w:val="0B8E9E28"/>
    <w:lvl w:ilvl="0" w:tplc="0FD4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42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8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E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A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4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2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47349D"/>
    <w:multiLevelType w:val="hybridMultilevel"/>
    <w:tmpl w:val="49EA1D56"/>
    <w:lvl w:ilvl="0" w:tplc="BEB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CD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8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900854"/>
    <w:multiLevelType w:val="hybridMultilevel"/>
    <w:tmpl w:val="52865EDE"/>
    <w:lvl w:ilvl="0" w:tplc="0256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E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E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1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C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1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60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A26FD0"/>
    <w:multiLevelType w:val="hybridMultilevel"/>
    <w:tmpl w:val="D85CE236"/>
    <w:lvl w:ilvl="0" w:tplc="1578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1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65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0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8B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E7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09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CB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8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F37DE"/>
    <w:multiLevelType w:val="hybridMultilevel"/>
    <w:tmpl w:val="169C9E92"/>
    <w:lvl w:ilvl="0" w:tplc="BD04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09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4A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2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A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A969FD"/>
    <w:multiLevelType w:val="hybridMultilevel"/>
    <w:tmpl w:val="AC945CF2"/>
    <w:lvl w:ilvl="0" w:tplc="1C0C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C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D12D2E"/>
    <w:multiLevelType w:val="hybridMultilevel"/>
    <w:tmpl w:val="DD66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01EFC"/>
    <w:multiLevelType w:val="hybridMultilevel"/>
    <w:tmpl w:val="75D4C6D0"/>
    <w:lvl w:ilvl="0" w:tplc="137E0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0552C"/>
    <w:multiLevelType w:val="hybridMultilevel"/>
    <w:tmpl w:val="04F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68"/>
    <w:rsid w:val="000F4AD3"/>
    <w:rsid w:val="00125490"/>
    <w:rsid w:val="00292568"/>
    <w:rsid w:val="004A2179"/>
    <w:rsid w:val="004A2D18"/>
    <w:rsid w:val="00744782"/>
    <w:rsid w:val="007552E4"/>
    <w:rsid w:val="00A06F94"/>
    <w:rsid w:val="00A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5468-0DE8-4FF5-9DF2-3C2172D0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52E4"/>
    <w:rPr>
      <w:b/>
      <w:bCs/>
    </w:rPr>
  </w:style>
  <w:style w:type="paragraph" w:styleId="a5">
    <w:name w:val="Normal (Web)"/>
    <w:basedOn w:val="a"/>
    <w:uiPriority w:val="99"/>
    <w:unhideWhenUsed/>
    <w:rsid w:val="0075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omo.ua/bulling-ot-a-do-ya-vse-chto-dolzhnyi-znat-r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mam.ru/article/9294763/" TargetMode="External"/><Relationship Id="rId5" Type="http://schemas.openxmlformats.org/officeDocument/2006/relationships/hyperlink" Target="http://www.manri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Долинская Лилия Рашидовна</dc:creator>
  <cp:keywords/>
  <dc:description/>
  <cp:lastModifiedBy>Долинская Лилия Рашидовна</cp:lastModifiedBy>
  <cp:revision>1</cp:revision>
  <dcterms:created xsi:type="dcterms:W3CDTF">2021-03-30T05:25:00Z</dcterms:created>
  <dcterms:modified xsi:type="dcterms:W3CDTF">2021-03-30T07:51:00Z</dcterms:modified>
</cp:coreProperties>
</file>