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27" w:rsidRPr="00E60242" w:rsidRDefault="00A92D27" w:rsidP="00A92D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92D27" w:rsidRPr="00E60242" w:rsidRDefault="00A92D27" w:rsidP="00A92D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№145 города Пенза «Радуга».</w:t>
      </w:r>
    </w:p>
    <w:p w:rsidR="00A92D27" w:rsidRPr="00E60242" w:rsidRDefault="00A92D27" w:rsidP="00A92D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детский сад № 145 г. Пенза «Радуга»)</w:t>
      </w: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jc w:val="center"/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D27" w:rsidRPr="00E60242" w:rsidRDefault="00A92D27" w:rsidP="00A92D27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A92D27" w:rsidRPr="00E60242" w:rsidRDefault="00A92D27" w:rsidP="00A92D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Консультация для родителей на тему:</w:t>
      </w:r>
    </w:p>
    <w:p w:rsidR="00A92D27" w:rsidRPr="00E60242" w:rsidRDefault="00A92D27" w:rsidP="00A92D27">
      <w:pPr>
        <w:shd w:val="clear" w:color="auto" w:fill="FFFFFF"/>
        <w:spacing w:after="0" w:line="240" w:lineRule="auto"/>
        <w:ind w:left="-900"/>
        <w:jc w:val="center"/>
        <w:rPr>
          <w:rFonts w:ascii="Calibri" w:eastAsia="Times New Roman" w:hAnsi="Calibri" w:cs="Calibri"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Ослабленный ребёнок».</w:t>
      </w:r>
    </w:p>
    <w:p w:rsidR="00A92D27" w:rsidRPr="00E60242" w:rsidRDefault="00A92D27" w:rsidP="00A92D27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Мельникова И.П. </w:t>
      </w:r>
    </w:p>
    <w:p w:rsidR="00A92D27" w:rsidRPr="00E60242" w:rsidRDefault="00A92D27" w:rsidP="00A92D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</w:t>
      </w:r>
      <w:proofErr w:type="gramStart"/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A92D27" w:rsidRPr="00E60242" w:rsidRDefault="00A92D27" w:rsidP="00A92D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культуре. </w:t>
      </w: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Pr="00E60242" w:rsidRDefault="00A92D27" w:rsidP="00A92D27">
      <w:pPr>
        <w:rPr>
          <w:rFonts w:ascii="Calibri" w:eastAsia="Times New Roman" w:hAnsi="Calibri" w:cs="Times New Roman"/>
          <w:lang w:eastAsia="ru-RU"/>
        </w:rPr>
      </w:pPr>
    </w:p>
    <w:p w:rsidR="00A92D27" w:rsidRDefault="00A92D27" w:rsidP="00A92D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D27" w:rsidRPr="00E60242" w:rsidRDefault="003529AC" w:rsidP="00A92D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 2023</w:t>
      </w:r>
      <w:bookmarkStart w:id="0" w:name="_GoBack"/>
      <w:bookmarkEnd w:id="0"/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lastRenderedPageBreak/>
        <w:t xml:space="preserve">Какого ребёнка медики и педагоги считают ослабленным? Прежде всего — часто болеющего. Что значит «часто»? Если в течение года у ребёнка было </w:t>
      </w:r>
      <w:proofErr w:type="gramStart"/>
      <w:r w:rsidRPr="00A92D27">
        <w:rPr>
          <w:color w:val="000000"/>
          <w:sz w:val="28"/>
          <w:szCs w:val="28"/>
        </w:rPr>
        <w:t>четыре и более простудных заболеваний</w:t>
      </w:r>
      <w:proofErr w:type="gramEnd"/>
      <w:r w:rsidRPr="00A92D27">
        <w:rPr>
          <w:color w:val="000000"/>
          <w:sz w:val="28"/>
          <w:szCs w:val="28"/>
        </w:rPr>
        <w:t xml:space="preserve"> и при этом он не посещал детский сад более двух недель — такой ребёнок ослаблен. Худенький, бледный, он быстро устаёт при любых нагрузках. Через 3-5 минут выполнения даже лёгкой физической работы ему требуется отдых, при беге он переходит на шаг, во время подвижных игр — отходит в сторону, при катании на лыжах — останавливается и учащённо дышит. Если ребёнок не в состоянии ни разу отжаться от пола или подтянуться на перекладине, присесть более 5 раз — это тоже признаки слабой двигательной подготовленности.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Как правило, ослабленный ребёнок — плаксивый, обидчивый, отличается резкой сменой настроения, без видимой причины раздражается, кричит. То внезапно начинает суетливо бегать, то, наоборот, впадает «в спячку», подолгу сидит на одном месте, устремив глаза в одну точку. Нередко он беспокоен во время сна, плохо ест.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Такие дети пассивны, их не привлекают спортивные упражнения, а из-за болезни они часто пропускают занятия физкультурой. Однако именно им физические упражнения особенно необходимы для укрепления здоровья. Вопрос в том, какие, когда и сколько.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Предлагаемые нами рекомендации и физкультурные комплексы помогут Вам решить этот вопрос и подобрать те упражнения, которые подойдут и будут нужны Вашему ребёнку.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При выборе оздоровительных физкультурных комплексов необходимо учитывать индивидуальные особенности ребёнка — физическое развитие (рост и вес тела), состояние здоровья, двигательную подготовленность, утомляемость.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Для укрепления здоровья ослабленного ребёнка очень полезно сочетать утреннюю гигиеническую гимнастику и дыхательные упражнения. Предлагаем два эффективных комплекса.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t>Комплекс утренней гимнастики «Бодрость и энергия»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Это зарядка, и предназначена она не для тренировки, а для подготовки организма к повседневной деятельности. Упражнения должны выполняться не спеша, без рывков, с постепенным увеличением амплитуды движений.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Время выполнения комплекса — от 10 до 12 минут, каждое упражнение повторяется от 4 до 6 раз. Пульс во время зарядки не должен превышать 120-130 ударов в минуту.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Содержание примерного комплекса: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t>1. Ходьба</w:t>
      </w:r>
      <w:r w:rsidRPr="00A92D27">
        <w:rPr>
          <w:color w:val="000000"/>
          <w:sz w:val="28"/>
          <w:szCs w:val="28"/>
        </w:rPr>
        <w:t> без напряжения — 1 минута.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lastRenderedPageBreak/>
        <w:t>2. Потягивание.</w:t>
      </w:r>
      <w:r w:rsidRPr="00A92D27">
        <w:rPr>
          <w:color w:val="000000"/>
          <w:sz w:val="28"/>
          <w:szCs w:val="28"/>
        </w:rPr>
        <w:t> Исходное положение (и. п.) — стоя, руки к плечам. На счёт «раз» прогнуться назад и развести руки в стороны — вдох. На счёт «два» вернуться в и. п. Повторить 4-5 раз.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t>3. Наклоны.</w:t>
      </w:r>
      <w:r w:rsidRPr="00A92D27">
        <w:rPr>
          <w:color w:val="000000"/>
          <w:sz w:val="28"/>
          <w:szCs w:val="28"/>
        </w:rPr>
        <w:t> И. п. — стоя, руки вниз. На счёт «раз» прогнуться назад, руки поднять вверх, ладони соединить. На счёт «два» наклониться вперёд и достать прямыми руками носки ног. Повторить 5-6 раз.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t>4. Махи ногой и рукой.</w:t>
      </w:r>
      <w:r w:rsidRPr="00A92D27">
        <w:rPr>
          <w:color w:val="000000"/>
          <w:sz w:val="28"/>
          <w:szCs w:val="28"/>
        </w:rPr>
        <w:t> И. п. — стоя, ноги на ширине плеч, руки вперёд. На счёт «раз» повернуть туловище и прямые руки влево, одновременно поднять прямую левую ногу. На счёт «два» вернуться в и. п. Повторить то же самое правой ногой с поворотом вправо. Повторить упражнение 4-5 раз в каждую сторону.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t>5. Дыхательное упражнение.</w:t>
      </w:r>
      <w:r w:rsidRPr="00A92D27">
        <w:rPr>
          <w:color w:val="000000"/>
          <w:sz w:val="28"/>
          <w:szCs w:val="28"/>
        </w:rPr>
        <w:t> И. п. — стоя, руки вниз. На счёт «раз» поднять руки через стороны вверх и скрестить их за головой — глубокий вдох. На счёт «два» вернуться в и. п. Постепенно замедлять движения, по мере успокоения дыхания. Выполнять упражнение 1 минуту.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t>Комплекс дыхательной гимнастики «Дышим с удовольствием»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Большинство детей дышат не носом, а ртом. Из-за этого они часто простужаются, отстают в физическом развитии, быстро утомляются. Специальные дыхательные упражнения позволяют очистить слизистую оболочку дыхательных путей, укрепить дыхательную мускулатуру, улучшить самочувствие ребёнка.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При помощи правильного дыхания можно избежать гайморита, астмы, неврозов, избавиться от головной боли, насморка, расстройств пищеварения и сна, быстро снять утомление и восстановить работоспособность. Для овладения правильным дыханием разработаны специальные комплексы дыхательной гимнастики. Один из них мы рекомендуем для улучшения общего самочувствия ослабленного ребёнка.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При выполнении упражнений необходимо соблюдать следующие правила: дышать только через нос, равномерно и ритмично; стараться делать максимально глубокие вдох и выдох; при появлении малейшего дискомфорта занятие следует прекратить.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Заниматься дыхательной гимнастикой следует вместе с ребёнком, в хорошо проветренном помещении, в спокойной обстановке, через 30-40 минут после еды. Овладение комплексом проводите постепенно, прибавляя к уже освоенным упражнениям по одному новому через каждую неделю.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t>1. Дыхание через одну ноздрю.</w:t>
      </w:r>
      <w:r w:rsidRPr="00A92D27">
        <w:rPr>
          <w:color w:val="000000"/>
          <w:sz w:val="28"/>
          <w:szCs w:val="28"/>
        </w:rPr>
        <w:t> Цель упражнения — исправить привычку дышать ртом, научиться глубокому носовому дыханию.</w:t>
      </w:r>
      <w:r w:rsidRPr="00A92D27">
        <w:rPr>
          <w:color w:val="000000"/>
          <w:sz w:val="28"/>
          <w:szCs w:val="28"/>
        </w:rPr>
        <w:br/>
        <w:t xml:space="preserve">Сесть на коврик в удобную позу со скрещёнными ногами, спину и голову держать прямо. Закрыть правую ноздрю большим пальцем правой руки, медленно и глубоко вдыхать через левую ноздрю. Выдыхать через ту же </w:t>
      </w:r>
      <w:r w:rsidRPr="00A92D27">
        <w:rPr>
          <w:color w:val="000000"/>
          <w:sz w:val="28"/>
          <w:szCs w:val="28"/>
        </w:rPr>
        <w:lastRenderedPageBreak/>
        <w:t>ноздрю. Повторить упражнение 10-15 раз. Затем закрыть левую ноздрю большим пальцем левой руки и выполнить 10-15 дыхательных циклов.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t>2. Очистительное дыхание.</w:t>
      </w:r>
      <w:r w:rsidRPr="00A92D27">
        <w:rPr>
          <w:color w:val="000000"/>
          <w:sz w:val="28"/>
          <w:szCs w:val="28"/>
        </w:rPr>
        <w:t> Цель упражнения — очистить дыхательные проходы, проветрить лёгкие.</w:t>
      </w:r>
      <w:r w:rsidRPr="00A92D27">
        <w:rPr>
          <w:color w:val="000000"/>
          <w:sz w:val="28"/>
          <w:szCs w:val="28"/>
        </w:rPr>
        <w:br/>
        <w:t>Сесть на коврик со скрещёнными ногами. Сделать (через нос!) максимальный плавный вдох и резкий выдох, втягивая мышцы живота. Затем расслабить мышцы живота и глубоко вдохнуть. Выполнить без перерыва 10-15 дыхательных циклов.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b/>
          <w:bCs/>
          <w:color w:val="000000"/>
          <w:sz w:val="28"/>
          <w:szCs w:val="28"/>
        </w:rPr>
        <w:t>3. «Кузнечный мех»</w:t>
      </w:r>
      <w:r w:rsidRPr="00A92D27">
        <w:rPr>
          <w:color w:val="000000"/>
          <w:sz w:val="28"/>
          <w:szCs w:val="28"/>
        </w:rPr>
        <w:t>. Цель упражнения — быстро насытить организм кислородом, очистить носовые ходы (является превосходным средством против простудных заболеваний, насморка).</w:t>
      </w:r>
      <w:r w:rsidRPr="00A92D27">
        <w:rPr>
          <w:color w:val="000000"/>
          <w:sz w:val="28"/>
          <w:szCs w:val="28"/>
        </w:rPr>
        <w:br/>
        <w:t xml:space="preserve">Сесть на коврик со скрещёнными ногами, спина прямая. Спокойно сделать выдох, втянуть живот. В быстром темпе повторить семь дыхательных циклов (вдох-выдох) с активной работой мышц живота: на вдохе живот надувается вперёд, на выдохе — втягивается. Затем сделать полный вдох с задержкой дыхания на 5-7 </w:t>
      </w:r>
      <w:proofErr w:type="spellStart"/>
      <w:r w:rsidRPr="00A92D27">
        <w:rPr>
          <w:color w:val="000000"/>
          <w:sz w:val="28"/>
          <w:szCs w:val="28"/>
        </w:rPr>
        <w:t>се¬кунд</w:t>
      </w:r>
      <w:proofErr w:type="spellEnd"/>
      <w:r w:rsidRPr="00A92D27">
        <w:rPr>
          <w:color w:val="000000"/>
          <w:sz w:val="28"/>
          <w:szCs w:val="28"/>
        </w:rPr>
        <w:t>. После этого перейти к обычному дыханию.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t>Форсировать дыхательную тренировку ни в коем случае нельзя! Критерий правильно подобранных нагрузок — хороший сон ребёнка, весёлое настроение, желание заниматься дыхательной гимнастикой. После того как ребёнок овладеет предложенными упражнениями (а на это необходимо затратить, по меньшей мере 3-4 месяца), можно переходить к более сложным комплексам.</w:t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2D27">
        <w:rPr>
          <w:color w:val="000000"/>
          <w:sz w:val="28"/>
          <w:szCs w:val="28"/>
        </w:rPr>
        <w:br/>
      </w:r>
    </w:p>
    <w:p w:rsidR="00A92D27" w:rsidRPr="00A92D27" w:rsidRDefault="00A92D27" w:rsidP="00A92D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F37F2" w:rsidRPr="00A92D27" w:rsidRDefault="006F37F2">
      <w:pPr>
        <w:rPr>
          <w:rFonts w:ascii="Times New Roman" w:hAnsi="Times New Roman" w:cs="Times New Roman"/>
          <w:sz w:val="28"/>
          <w:szCs w:val="28"/>
        </w:rPr>
      </w:pPr>
    </w:p>
    <w:sectPr w:rsidR="006F37F2" w:rsidRPr="00A92D27" w:rsidSect="005948AF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2"/>
    <w:rsid w:val="003529AC"/>
    <w:rsid w:val="005948AF"/>
    <w:rsid w:val="006F37F2"/>
    <w:rsid w:val="00A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</dc:creator>
  <cp:keywords/>
  <dc:description/>
  <cp:lastModifiedBy>Инна</cp:lastModifiedBy>
  <cp:revision>4</cp:revision>
  <dcterms:created xsi:type="dcterms:W3CDTF">2020-11-15T14:43:00Z</dcterms:created>
  <dcterms:modified xsi:type="dcterms:W3CDTF">2022-10-31T15:49:00Z</dcterms:modified>
</cp:coreProperties>
</file>