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35" w:rsidRPr="00DF0035" w:rsidRDefault="00DF0035" w:rsidP="00DF0035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 w:firstLine="1134"/>
        <w:jc w:val="center"/>
        <w:rPr>
          <w:color w:val="111111"/>
          <w:sz w:val="32"/>
          <w:szCs w:val="32"/>
        </w:rPr>
      </w:pPr>
      <w:r w:rsidRPr="00DF0035">
        <w:rPr>
          <w:color w:val="111111"/>
          <w:sz w:val="32"/>
          <w:szCs w:val="32"/>
        </w:rPr>
        <w:t>«Учимся, играя!»</w:t>
      </w:r>
    </w:p>
    <w:p w:rsidR="00DF0035" w:rsidRDefault="00DF0035" w:rsidP="00DF0035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 w:firstLine="1134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О.С. </w:t>
      </w:r>
      <w:proofErr w:type="spellStart"/>
      <w:r>
        <w:rPr>
          <w:i/>
          <w:color w:val="111111"/>
          <w:sz w:val="28"/>
          <w:szCs w:val="28"/>
        </w:rPr>
        <w:t>Гр</w:t>
      </w:r>
      <w:r w:rsidRPr="00DF0035">
        <w:rPr>
          <w:i/>
          <w:color w:val="111111"/>
          <w:sz w:val="28"/>
          <w:szCs w:val="28"/>
        </w:rPr>
        <w:t>ечишникова</w:t>
      </w:r>
      <w:proofErr w:type="spellEnd"/>
    </w:p>
    <w:p w:rsidR="00B076F1" w:rsidRDefault="00BC71FD" w:rsidP="00B076F1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 w:firstLine="1134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учитель-логопед МДОАУ №145, г. Оренбург</w:t>
      </w:r>
    </w:p>
    <w:p w:rsidR="00B076F1" w:rsidRDefault="00B076F1" w:rsidP="00B076F1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 w:firstLine="1134"/>
        <w:jc w:val="center"/>
        <w:rPr>
          <w:color w:val="111111"/>
          <w:sz w:val="28"/>
          <w:szCs w:val="28"/>
        </w:rPr>
      </w:pPr>
    </w:p>
    <w:p w:rsidR="00DF0035" w:rsidRDefault="00B076F1" w:rsidP="00E44017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 w:firstLine="1134"/>
        <w:jc w:val="both"/>
        <w:rPr>
          <w:i/>
          <w:color w:val="111111"/>
          <w:sz w:val="28"/>
          <w:szCs w:val="28"/>
        </w:rPr>
      </w:pPr>
      <w:r w:rsidRPr="001F4CE9">
        <w:rPr>
          <w:i/>
          <w:color w:val="111111"/>
          <w:sz w:val="28"/>
          <w:szCs w:val="28"/>
        </w:rPr>
        <w:t>В статье автор акцентирует внимание на то, что познавательное развитие детей дошкольного возраста с ОНР является одной из актуальных проблем дошкольной педагогики. Оно способствует формированию личности, стремлению к самопознанию и самосовершенствованию. Осн</w:t>
      </w:r>
      <w:r w:rsidR="001F4CE9" w:rsidRPr="001F4CE9">
        <w:rPr>
          <w:i/>
          <w:color w:val="111111"/>
          <w:sz w:val="28"/>
          <w:szCs w:val="28"/>
        </w:rPr>
        <w:t xml:space="preserve">овным показателем познавательного развития </w:t>
      </w:r>
      <w:r w:rsidRPr="001F4CE9">
        <w:rPr>
          <w:i/>
          <w:color w:val="111111"/>
          <w:sz w:val="28"/>
          <w:szCs w:val="28"/>
        </w:rPr>
        <w:t>является</w:t>
      </w:r>
      <w:r w:rsidR="001F4CE9" w:rsidRPr="001F4CE9">
        <w:rPr>
          <w:i/>
          <w:color w:val="111111"/>
          <w:sz w:val="28"/>
          <w:szCs w:val="28"/>
        </w:rPr>
        <w:t xml:space="preserve"> степень овладения детьми различными видами деятельности. Предпочтение отдано игровой деятельности. Автор представляет ряд игр, способствующих познавательному развитию дошкольников с ОНР.</w:t>
      </w:r>
    </w:p>
    <w:p w:rsidR="001F4CE9" w:rsidRDefault="001F4CE9" w:rsidP="00E44017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 w:firstLine="1134"/>
        <w:jc w:val="both"/>
        <w:rPr>
          <w:i/>
          <w:color w:val="111111"/>
          <w:sz w:val="28"/>
          <w:szCs w:val="28"/>
        </w:rPr>
      </w:pPr>
    </w:p>
    <w:p w:rsidR="001F4CE9" w:rsidRPr="001F4CE9" w:rsidRDefault="001F4CE9" w:rsidP="00E44017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 w:firstLine="1134"/>
        <w:jc w:val="both"/>
        <w:rPr>
          <w:i/>
          <w:color w:val="111111"/>
          <w:sz w:val="28"/>
          <w:szCs w:val="28"/>
        </w:rPr>
      </w:pPr>
    </w:p>
    <w:p w:rsidR="00EF2F21" w:rsidRDefault="00E44017" w:rsidP="00EF2F21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 w:firstLine="1134"/>
        <w:jc w:val="both"/>
        <w:rPr>
          <w:color w:val="111111"/>
          <w:sz w:val="28"/>
          <w:szCs w:val="28"/>
        </w:rPr>
      </w:pPr>
      <w:r w:rsidRPr="009E0126">
        <w:rPr>
          <w:color w:val="111111"/>
          <w:sz w:val="28"/>
          <w:szCs w:val="28"/>
        </w:rPr>
        <w:t>На сегодняшний день </w:t>
      </w:r>
      <w:r w:rsidRPr="00E440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познавательных способностей</w:t>
      </w:r>
      <w:r w:rsidRPr="00E44017">
        <w:rPr>
          <w:b/>
          <w:color w:val="111111"/>
          <w:sz w:val="28"/>
          <w:szCs w:val="28"/>
        </w:rPr>
        <w:t xml:space="preserve">, </w:t>
      </w:r>
      <w:r w:rsidRPr="00E44017">
        <w:rPr>
          <w:color w:val="111111"/>
          <w:sz w:val="28"/>
          <w:szCs w:val="28"/>
        </w:rPr>
        <w:t>активности детей дошкольного возраста</w:t>
      </w:r>
      <w:r w:rsidRPr="009E0126">
        <w:rPr>
          <w:color w:val="111111"/>
          <w:sz w:val="28"/>
          <w:szCs w:val="28"/>
        </w:rPr>
        <w:t xml:space="preserve"> – одна из актуальных проблем современности. Очень важно </w:t>
      </w:r>
      <w:r w:rsidR="005E6D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развить у ребе</w:t>
      </w:r>
      <w:r w:rsidRPr="00361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 мышление</w:t>
      </w:r>
      <w:r w:rsidRPr="003615FF">
        <w:rPr>
          <w:b/>
          <w:color w:val="111111"/>
          <w:sz w:val="28"/>
          <w:szCs w:val="28"/>
        </w:rPr>
        <w:t>,</w:t>
      </w:r>
      <w:r w:rsidRPr="009E0126">
        <w:rPr>
          <w:color w:val="111111"/>
          <w:sz w:val="28"/>
          <w:szCs w:val="28"/>
        </w:rPr>
        <w:t xml:space="preserve"> внимание, речь, пробудить интерес к окружающему миру, сформировать умение делать открытие и удивляться им.</w:t>
      </w:r>
    </w:p>
    <w:p w:rsidR="002C2D14" w:rsidRDefault="00E44017" w:rsidP="00EF2F21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 w:firstLine="1134"/>
        <w:jc w:val="both"/>
        <w:rPr>
          <w:color w:val="111111"/>
          <w:sz w:val="28"/>
          <w:szCs w:val="28"/>
        </w:rPr>
      </w:pPr>
      <w:r w:rsidRPr="00E440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Познавательная</w:t>
      </w:r>
      <w:r w:rsidRPr="009E0126">
        <w:rPr>
          <w:color w:val="111111"/>
          <w:sz w:val="28"/>
          <w:szCs w:val="28"/>
        </w:rPr>
        <w:t xml:space="preserve"> активность является </w:t>
      </w:r>
      <w:r>
        <w:rPr>
          <w:color w:val="111111"/>
          <w:sz w:val="28"/>
          <w:szCs w:val="28"/>
        </w:rPr>
        <w:t xml:space="preserve">одной из самых важных процессов </w:t>
      </w:r>
      <w:r w:rsidRPr="009E0126">
        <w:rPr>
          <w:color w:val="111111"/>
          <w:sz w:val="28"/>
          <w:szCs w:val="28"/>
        </w:rPr>
        <w:t>жизнедеятельности детей,</w:t>
      </w:r>
      <w:r w:rsidRPr="00E4401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так как </w:t>
      </w:r>
      <w:r w:rsidR="005E6D33">
        <w:rPr>
          <w:color w:val="111111"/>
          <w:sz w:val="28"/>
          <w:szCs w:val="28"/>
        </w:rPr>
        <w:t>имеет большое значение</w:t>
      </w:r>
      <w:r w:rsidRPr="009E0126">
        <w:rPr>
          <w:color w:val="111111"/>
          <w:sz w:val="28"/>
          <w:szCs w:val="28"/>
        </w:rPr>
        <w:t xml:space="preserve"> для интеллектуального </w:t>
      </w:r>
      <w:r w:rsidR="005E6D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ребе</w:t>
      </w:r>
      <w:r w:rsidRPr="00E440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</w:t>
      </w:r>
      <w:r w:rsidRPr="00E44017">
        <w:rPr>
          <w:b/>
          <w:color w:val="111111"/>
          <w:sz w:val="28"/>
          <w:szCs w:val="28"/>
        </w:rPr>
        <w:t>,</w:t>
      </w:r>
      <w:r w:rsidRPr="009E0126">
        <w:rPr>
          <w:color w:val="111111"/>
          <w:sz w:val="28"/>
          <w:szCs w:val="28"/>
        </w:rPr>
        <w:t xml:space="preserve"> для уточнения его знаний об окружающем мире.</w:t>
      </w:r>
    </w:p>
    <w:p w:rsidR="00E12931" w:rsidRDefault="00E12931" w:rsidP="00E12931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 w:firstLine="1134"/>
        <w:jc w:val="both"/>
        <w:rPr>
          <w:color w:val="111111"/>
          <w:sz w:val="28"/>
          <w:szCs w:val="28"/>
        </w:rPr>
      </w:pPr>
      <w:r w:rsidRPr="005260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Познавательное </w:t>
      </w:r>
      <w:r w:rsidR="00B55A5C" w:rsidRPr="005260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="00B55A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B55A5C" w:rsidRPr="009E0126">
        <w:rPr>
          <w:color w:val="111111"/>
          <w:sz w:val="28"/>
          <w:szCs w:val="28"/>
        </w:rPr>
        <w:t>–</w:t>
      </w:r>
      <w:r w:rsidRPr="009E0126">
        <w:rPr>
          <w:color w:val="111111"/>
          <w:sz w:val="28"/>
          <w:szCs w:val="28"/>
        </w:rPr>
        <w:t xml:space="preserve"> это совокупность количественных и качественных изменений, происходящих в </w:t>
      </w:r>
      <w:r w:rsidRPr="005260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познавательных</w:t>
      </w:r>
      <w:r w:rsidRPr="005260EB">
        <w:rPr>
          <w:b/>
          <w:color w:val="111111"/>
          <w:sz w:val="28"/>
          <w:szCs w:val="28"/>
        </w:rPr>
        <w:t> </w:t>
      </w:r>
      <w:r w:rsidRPr="009E0126">
        <w:rPr>
          <w:color w:val="111111"/>
          <w:sz w:val="28"/>
          <w:szCs w:val="28"/>
        </w:rPr>
        <w:t>психических процессах, в связи с возрастом, под влиянием среды и собственного опыта ребенка. Ядром </w:t>
      </w:r>
      <w:r w:rsidRPr="005260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познавательного развития является развитие</w:t>
      </w:r>
      <w:r w:rsidRPr="009E0126">
        <w:rPr>
          <w:color w:val="111111"/>
          <w:sz w:val="28"/>
          <w:szCs w:val="28"/>
        </w:rPr>
        <w:t> умственных способностей. А способности, в свою очередь, рассматриваются, как условия успешного овладения и выполнения деятельности.</w:t>
      </w:r>
    </w:p>
    <w:p w:rsidR="00B55A5C" w:rsidRDefault="00B55A5C" w:rsidP="00B55A5C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 w:firstLine="1134"/>
        <w:jc w:val="both"/>
        <w:rPr>
          <w:b/>
          <w:color w:val="111111"/>
          <w:sz w:val="28"/>
          <w:szCs w:val="28"/>
        </w:rPr>
      </w:pPr>
      <w:r w:rsidRPr="00B55A5C">
        <w:rPr>
          <w:iCs/>
          <w:color w:val="111111"/>
          <w:sz w:val="28"/>
          <w:szCs w:val="28"/>
          <w:bdr w:val="none" w:sz="0" w:space="0" w:color="auto" w:frame="1"/>
        </w:rPr>
        <w:t>Перед педагогами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дошкольных учреждений ставятся задачи</w:t>
      </w:r>
      <w:r w:rsidRPr="00B55A5C">
        <w:rPr>
          <w:iCs/>
          <w:color w:val="111111"/>
          <w:sz w:val="28"/>
          <w:szCs w:val="28"/>
          <w:bdr w:val="none" w:sz="0" w:space="0" w:color="auto" w:frame="1"/>
        </w:rPr>
        <w:t> </w:t>
      </w:r>
      <w:r w:rsidRPr="00B55A5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познавательного развития</w:t>
      </w:r>
      <w:r w:rsidRPr="00B55A5C">
        <w:rPr>
          <w:b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B55A5C" w:rsidRPr="00B55A5C" w:rsidRDefault="00B55A5C" w:rsidP="00B55A5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right="283"/>
        <w:jc w:val="both"/>
        <w:rPr>
          <w:b/>
          <w:color w:val="111111"/>
          <w:sz w:val="28"/>
          <w:szCs w:val="28"/>
        </w:rPr>
      </w:pPr>
      <w:r w:rsidRPr="00B55A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интересов детей</w:t>
      </w:r>
      <w:r w:rsidRPr="00B55A5C">
        <w:rPr>
          <w:b/>
          <w:color w:val="111111"/>
          <w:sz w:val="28"/>
          <w:szCs w:val="28"/>
        </w:rPr>
        <w:t>,</w:t>
      </w:r>
      <w:r w:rsidRPr="009E0126">
        <w:rPr>
          <w:color w:val="111111"/>
          <w:sz w:val="28"/>
          <w:szCs w:val="28"/>
        </w:rPr>
        <w:t xml:space="preserve"> любознательности и </w:t>
      </w:r>
      <w:r w:rsidRPr="00B55A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 мотивации</w:t>
      </w:r>
      <w:r w:rsidRPr="00B55A5C">
        <w:rPr>
          <w:b/>
          <w:color w:val="111111"/>
          <w:sz w:val="28"/>
          <w:szCs w:val="28"/>
        </w:rPr>
        <w:t>;</w:t>
      </w:r>
    </w:p>
    <w:p w:rsidR="00B55A5C" w:rsidRDefault="00B55A5C" w:rsidP="00B55A5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right="283"/>
        <w:jc w:val="both"/>
        <w:rPr>
          <w:b/>
          <w:color w:val="111111"/>
          <w:sz w:val="28"/>
          <w:szCs w:val="28"/>
        </w:rPr>
      </w:pPr>
      <w:r w:rsidRPr="009E0126">
        <w:rPr>
          <w:color w:val="111111"/>
          <w:sz w:val="28"/>
          <w:szCs w:val="28"/>
        </w:rPr>
        <w:t>формирование </w:t>
      </w:r>
      <w:r w:rsidRPr="00B55A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познавательных действий</w:t>
      </w:r>
      <w:r w:rsidRPr="009E0126">
        <w:rPr>
          <w:color w:val="111111"/>
          <w:sz w:val="28"/>
          <w:szCs w:val="28"/>
        </w:rPr>
        <w:t>, становление сознания;</w:t>
      </w:r>
    </w:p>
    <w:p w:rsidR="00B55A5C" w:rsidRDefault="00B55A5C" w:rsidP="00B55A5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right="283"/>
        <w:jc w:val="both"/>
        <w:rPr>
          <w:b/>
          <w:color w:val="111111"/>
          <w:sz w:val="28"/>
          <w:szCs w:val="28"/>
        </w:rPr>
      </w:pPr>
      <w:r w:rsidRPr="00B55A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9E0126">
        <w:rPr>
          <w:color w:val="111111"/>
          <w:sz w:val="28"/>
          <w:szCs w:val="28"/>
        </w:rPr>
        <w:t> воображения и творческой активности;</w:t>
      </w:r>
    </w:p>
    <w:p w:rsidR="00B55A5C" w:rsidRDefault="00B55A5C" w:rsidP="00B55A5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right="283"/>
        <w:jc w:val="both"/>
        <w:rPr>
          <w:b/>
          <w:color w:val="111111"/>
          <w:sz w:val="28"/>
          <w:szCs w:val="28"/>
        </w:rPr>
      </w:pPr>
      <w:r w:rsidRPr="009E0126">
        <w:rPr>
          <w:color w:val="111111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EF2F21" w:rsidRPr="00EF2F21" w:rsidRDefault="00B55A5C" w:rsidP="00685696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right="283"/>
        <w:jc w:val="both"/>
        <w:rPr>
          <w:b/>
          <w:color w:val="111111"/>
          <w:sz w:val="28"/>
          <w:szCs w:val="28"/>
        </w:rPr>
      </w:pPr>
      <w:r w:rsidRPr="009E0126">
        <w:rPr>
          <w:color w:val="111111"/>
          <w:sz w:val="28"/>
          <w:szCs w:val="28"/>
        </w:rPr>
        <w:t>формирование первичных представлений о малой родине</w:t>
      </w:r>
      <w:r>
        <w:rPr>
          <w:color w:val="111111"/>
          <w:sz w:val="28"/>
          <w:szCs w:val="28"/>
        </w:rPr>
        <w:t xml:space="preserve"> и Отечестве,</w:t>
      </w:r>
      <w:r w:rsidR="00685696">
        <w:rPr>
          <w:color w:val="111111"/>
          <w:sz w:val="28"/>
          <w:szCs w:val="28"/>
        </w:rPr>
        <w:t xml:space="preserve"> </w:t>
      </w:r>
      <w:r w:rsidRPr="009E0126">
        <w:rPr>
          <w:color w:val="111111"/>
          <w:sz w:val="28"/>
          <w:szCs w:val="28"/>
        </w:rPr>
        <w:t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</w:t>
      </w:r>
      <w:r w:rsidR="00EF2F21">
        <w:rPr>
          <w:color w:val="111111"/>
          <w:sz w:val="28"/>
          <w:szCs w:val="28"/>
        </w:rPr>
        <w:t>огообразии стран и народов мира.</w:t>
      </w:r>
    </w:p>
    <w:p w:rsidR="00685696" w:rsidRPr="00EF2F21" w:rsidRDefault="00EF2F21" w:rsidP="00EF2F21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207" w:right="283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</w:t>
      </w:r>
      <w:r w:rsidR="007F4A22" w:rsidRPr="00EF2F21">
        <w:rPr>
          <w:color w:val="111111"/>
          <w:sz w:val="28"/>
          <w:szCs w:val="28"/>
        </w:rPr>
        <w:t>От принципа</w:t>
      </w:r>
      <w:r w:rsidRPr="00EF2F21">
        <w:rPr>
          <w:color w:val="111111"/>
          <w:sz w:val="28"/>
          <w:szCs w:val="28"/>
        </w:rPr>
        <w:t xml:space="preserve"> познания трехлетнего ребенка: </w:t>
      </w:r>
      <w:r w:rsidR="00147964" w:rsidRPr="00EF2F21">
        <w:rPr>
          <w:color w:val="111111"/>
          <w:sz w:val="28"/>
          <w:szCs w:val="28"/>
        </w:rPr>
        <w:t>«</w:t>
      </w:r>
      <w:r w:rsidR="007F4A22" w:rsidRPr="00EF2F21">
        <w:rPr>
          <w:color w:val="111111"/>
          <w:sz w:val="28"/>
          <w:szCs w:val="28"/>
        </w:rPr>
        <w:t>что вижу, с чем действую, то и </w:t>
      </w:r>
      <w:r w:rsidR="007F4A22" w:rsidRPr="00EF2F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познаю</w:t>
      </w:r>
      <w:r w:rsidR="00147964" w:rsidRPr="00EF2F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r w:rsidR="007F4A22" w:rsidRPr="00EF2F21">
        <w:rPr>
          <w:color w:val="111111"/>
          <w:sz w:val="28"/>
          <w:szCs w:val="28"/>
        </w:rPr>
        <w:t>, до стремления расширить </w:t>
      </w:r>
      <w:r w:rsidR="007F4A22" w:rsidRPr="00EF2F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познаваемые</w:t>
      </w:r>
      <w:r w:rsidR="007F4A22" w:rsidRPr="00EF2F21">
        <w:rPr>
          <w:b/>
          <w:color w:val="111111"/>
          <w:sz w:val="28"/>
          <w:szCs w:val="28"/>
        </w:rPr>
        <w:t> </w:t>
      </w:r>
      <w:r w:rsidR="007F4A22" w:rsidRPr="00EF2F21">
        <w:rPr>
          <w:color w:val="111111"/>
          <w:sz w:val="28"/>
          <w:szCs w:val="28"/>
        </w:rPr>
        <w:t>горизонты действительности, желание вникнуть в существующие в мире связи и отношения, проявить интерес к новым источникам информации, утвердиться в своем отношении к окружающему миру, пятилетнего ребенка, проходит познавательное развитие дошкольника.</w:t>
      </w:r>
    </w:p>
    <w:p w:rsidR="00147964" w:rsidRPr="009E0126" w:rsidRDefault="00147964" w:rsidP="00147964">
      <w:pPr>
        <w:pStyle w:val="a3"/>
        <w:shd w:val="clear" w:color="auto" w:fill="FFFFFF"/>
        <w:tabs>
          <w:tab w:val="left" w:pos="-142"/>
          <w:tab w:val="left" w:pos="0"/>
        </w:tabs>
        <w:ind w:left="-567" w:right="283" w:firstLine="1134"/>
        <w:jc w:val="both"/>
        <w:rPr>
          <w:color w:val="000000"/>
          <w:sz w:val="28"/>
          <w:szCs w:val="28"/>
        </w:rPr>
      </w:pPr>
      <w:r w:rsidRPr="009E0126">
        <w:rPr>
          <w:color w:val="000000"/>
          <w:sz w:val="28"/>
          <w:szCs w:val="28"/>
        </w:rPr>
        <w:t>В настоящее время дошкольники с недостатками речевого развития составляют самую многочисленную группу детей. Под термином общее недоразвитие речи</w:t>
      </w:r>
      <w:r w:rsidR="00AA67A7">
        <w:rPr>
          <w:color w:val="000000"/>
          <w:sz w:val="28"/>
          <w:szCs w:val="28"/>
        </w:rPr>
        <w:t xml:space="preserve"> (ОНР)</w:t>
      </w:r>
      <w:r w:rsidRPr="009E0126">
        <w:rPr>
          <w:color w:val="000000"/>
          <w:sz w:val="28"/>
          <w:szCs w:val="28"/>
        </w:rPr>
        <w:t xml:space="preserve"> понимают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 при нормальном слухе и интеллекте.</w:t>
      </w:r>
    </w:p>
    <w:p w:rsidR="003C6189" w:rsidRPr="00147964" w:rsidRDefault="00147964" w:rsidP="003C6189">
      <w:pPr>
        <w:pStyle w:val="a3"/>
        <w:shd w:val="clear" w:color="auto" w:fill="FFFFFF"/>
        <w:tabs>
          <w:tab w:val="left" w:pos="-142"/>
          <w:tab w:val="left" w:pos="0"/>
        </w:tabs>
        <w:ind w:left="-567" w:right="283" w:firstLine="1134"/>
        <w:jc w:val="both"/>
        <w:rPr>
          <w:rStyle w:val="a4"/>
          <w:b w:val="0"/>
          <w:color w:val="FF0000"/>
          <w:sz w:val="28"/>
          <w:szCs w:val="28"/>
          <w:bdr w:val="none" w:sz="0" w:space="0" w:color="auto" w:frame="1"/>
        </w:rPr>
      </w:pPr>
      <w:r w:rsidRPr="009E0126">
        <w:rPr>
          <w:color w:val="000000"/>
          <w:sz w:val="28"/>
          <w:szCs w:val="28"/>
        </w:rPr>
        <w:t>У детей с ОНР наблюдается сниженный уровень познавательной деятельности. Психические процессы как: восприятие, мышление, память, внимание, имеют свои особенности. Поэтому, для того чтобы понять причину ОНР необходимо знать состояние познавательной сферы ребенка, и рассматривать каждый психический процесс в отдельности.</w:t>
      </w:r>
      <w:r>
        <w:rPr>
          <w:color w:val="000000"/>
          <w:sz w:val="28"/>
          <w:szCs w:val="28"/>
        </w:rPr>
        <w:t xml:space="preserve"> </w:t>
      </w:r>
    </w:p>
    <w:p w:rsidR="009B1320" w:rsidRDefault="003A690F" w:rsidP="009B1320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 w:firstLine="113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Работая в группе компенсирующей нап</w:t>
      </w:r>
      <w:r w:rsidR="000A33A4">
        <w:rPr>
          <w:color w:val="111111"/>
          <w:sz w:val="28"/>
          <w:szCs w:val="28"/>
        </w:rPr>
        <w:t>равленности детей 5-6 лет с ОНР, наблюдаем</w:t>
      </w:r>
      <w:r w:rsidR="009B1320" w:rsidRPr="009E0126">
        <w:rPr>
          <w:color w:val="111111"/>
          <w:sz w:val="28"/>
          <w:szCs w:val="28"/>
        </w:rPr>
        <w:t xml:space="preserve"> несколько замедленный темп интеллектуального </w:t>
      </w:r>
      <w:r w:rsidR="009B1320" w:rsidRPr="009B13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9B1320" w:rsidRPr="009E0126">
        <w:rPr>
          <w:color w:val="111111"/>
          <w:sz w:val="28"/>
          <w:szCs w:val="28"/>
        </w:rPr>
        <w:t> в сравнении с возрастной нормой.</w:t>
      </w:r>
    </w:p>
    <w:p w:rsidR="009B1320" w:rsidRDefault="000A33A4" w:rsidP="003A690F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 w:firstLine="1134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 с ОНР имеют н</w:t>
      </w:r>
      <w:r w:rsidR="00026494" w:rsidRPr="00DE26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едостаточность</w:t>
      </w:r>
      <w:r w:rsidR="003A69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3A690F" w:rsidRPr="00DE26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обобщенного</w:t>
      </w:r>
      <w:r w:rsidR="003A69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3A690F" w:rsidRPr="003A690F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3A690F" w:rsidRPr="0046448E">
        <w:rPr>
          <w:color w:val="111111"/>
          <w:sz w:val="28"/>
          <w:szCs w:val="28"/>
          <w:bdr w:val="none" w:sz="0" w:space="0" w:color="auto" w:frame="1"/>
        </w:rPr>
        <w:t>абстрактного</w:t>
      </w:r>
      <w:r w:rsidR="003A690F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3A690F" w:rsidRPr="0046448E">
        <w:rPr>
          <w:color w:val="111111"/>
          <w:sz w:val="28"/>
          <w:szCs w:val="28"/>
          <w:bdr w:val="none" w:sz="0" w:space="0" w:color="auto" w:frame="1"/>
        </w:rPr>
        <w:t>мышления</w:t>
      </w:r>
      <w:r w:rsidR="003A690F">
        <w:rPr>
          <w:color w:val="111111"/>
          <w:sz w:val="28"/>
          <w:szCs w:val="28"/>
          <w:bdr w:val="none" w:sz="0" w:space="0" w:color="auto" w:frame="1"/>
        </w:rPr>
        <w:t xml:space="preserve">,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неспособность </w:t>
      </w:r>
      <w:r>
        <w:rPr>
          <w:color w:val="111111"/>
          <w:sz w:val="28"/>
          <w:szCs w:val="28"/>
        </w:rPr>
        <w:t>устанавливать</w:t>
      </w:r>
      <w:r w:rsidR="003A690F" w:rsidRPr="009E0126">
        <w:rPr>
          <w:color w:val="111111"/>
          <w:sz w:val="28"/>
          <w:szCs w:val="28"/>
        </w:rPr>
        <w:t xml:space="preserve"> сходство и различие между предметами и явлениями по существенным признакам</w:t>
      </w:r>
      <w:r w:rsidR="003A690F">
        <w:rPr>
          <w:color w:val="111111"/>
          <w:sz w:val="28"/>
          <w:szCs w:val="28"/>
        </w:rPr>
        <w:t>,</w:t>
      </w:r>
      <w:r w:rsidR="003A690F" w:rsidRPr="003A690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затрудняются</w:t>
      </w:r>
      <w:r w:rsidR="003A690F" w:rsidRPr="009E0126">
        <w:rPr>
          <w:color w:val="111111"/>
          <w:sz w:val="28"/>
          <w:szCs w:val="28"/>
        </w:rPr>
        <w:t xml:space="preserve"> в выполнении заданий на классификацию и выделение 4 лишней картинки</w:t>
      </w:r>
      <w:r w:rsidR="003A690F">
        <w:rPr>
          <w:color w:val="111111"/>
          <w:sz w:val="28"/>
          <w:szCs w:val="28"/>
        </w:rPr>
        <w:t>,</w:t>
      </w:r>
      <w:r w:rsidR="003A690F" w:rsidRPr="003A690F">
        <w:rPr>
          <w:color w:val="111111"/>
          <w:sz w:val="28"/>
          <w:szCs w:val="28"/>
        </w:rPr>
        <w:t xml:space="preserve"> </w:t>
      </w:r>
      <w:r w:rsidRPr="009E0126">
        <w:rPr>
          <w:color w:val="111111"/>
          <w:sz w:val="28"/>
          <w:szCs w:val="28"/>
        </w:rPr>
        <w:t>не</w:t>
      </w:r>
      <w:r>
        <w:rPr>
          <w:color w:val="111111"/>
          <w:sz w:val="28"/>
          <w:szCs w:val="28"/>
        </w:rPr>
        <w:t xml:space="preserve"> всегда понимают основной смысл</w:t>
      </w:r>
      <w:r w:rsidR="003A690F" w:rsidRPr="009E0126">
        <w:rPr>
          <w:color w:val="111111"/>
          <w:sz w:val="28"/>
          <w:szCs w:val="28"/>
        </w:rPr>
        <w:t xml:space="preserve"> рассказа</w:t>
      </w:r>
      <w:r w:rsidR="003A690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у них </w:t>
      </w:r>
      <w:r w:rsidR="0095732B">
        <w:rPr>
          <w:color w:val="111111"/>
          <w:sz w:val="28"/>
          <w:szCs w:val="28"/>
        </w:rPr>
        <w:t xml:space="preserve">возникают </w:t>
      </w:r>
      <w:r w:rsidR="0095732B" w:rsidRPr="003A690F">
        <w:rPr>
          <w:color w:val="111111"/>
          <w:sz w:val="28"/>
          <w:szCs w:val="28"/>
        </w:rPr>
        <w:t>трудности</w:t>
      </w:r>
      <w:r w:rsidR="003A690F" w:rsidRPr="009E0126">
        <w:rPr>
          <w:color w:val="111111"/>
          <w:sz w:val="28"/>
          <w:szCs w:val="28"/>
        </w:rPr>
        <w:t> </w:t>
      </w:r>
      <w:r w:rsidR="003A690F" w:rsidRPr="004644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</w:t>
      </w:r>
      <w:r w:rsidR="003A690F">
        <w:rPr>
          <w:color w:val="111111"/>
          <w:sz w:val="28"/>
          <w:szCs w:val="28"/>
        </w:rPr>
        <w:t xml:space="preserve"> абстрактного счета </w:t>
      </w:r>
      <w:r w:rsidR="0095732B">
        <w:rPr>
          <w:color w:val="111111"/>
          <w:sz w:val="28"/>
          <w:szCs w:val="28"/>
        </w:rPr>
        <w:t>и решения</w:t>
      </w:r>
      <w:r w:rsidR="003A690F" w:rsidRPr="009E0126">
        <w:rPr>
          <w:color w:val="111111"/>
          <w:sz w:val="28"/>
          <w:szCs w:val="28"/>
        </w:rPr>
        <w:t xml:space="preserve"> арифметических задач</w:t>
      </w:r>
      <w:r w:rsidR="003A690F">
        <w:rPr>
          <w:color w:val="111111"/>
          <w:sz w:val="28"/>
          <w:szCs w:val="28"/>
        </w:rPr>
        <w:t>.</w:t>
      </w:r>
    </w:p>
    <w:p w:rsidR="00147964" w:rsidRDefault="0095732B" w:rsidP="00147964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 w:firstLine="1134"/>
        <w:jc w:val="both"/>
        <w:rPr>
          <w:color w:val="111111"/>
          <w:sz w:val="28"/>
          <w:szCs w:val="28"/>
        </w:rPr>
      </w:pPr>
      <w:r w:rsidRPr="009E0126">
        <w:rPr>
          <w:color w:val="111111"/>
          <w:sz w:val="28"/>
          <w:szCs w:val="28"/>
        </w:rPr>
        <w:t xml:space="preserve">Мышление </w:t>
      </w:r>
      <w:r>
        <w:rPr>
          <w:color w:val="111111"/>
          <w:sz w:val="28"/>
          <w:szCs w:val="28"/>
        </w:rPr>
        <w:t xml:space="preserve">детей с ОНР </w:t>
      </w:r>
      <w:r w:rsidRPr="009E0126">
        <w:rPr>
          <w:color w:val="111111"/>
          <w:sz w:val="28"/>
          <w:szCs w:val="28"/>
        </w:rPr>
        <w:t>является преимущественно конкретным, инфантильным и стереотипным. При выполнении задания дети часто отвлекаются, обращают внимание на несуществ</w:t>
      </w:r>
      <w:r>
        <w:rPr>
          <w:color w:val="111111"/>
          <w:sz w:val="28"/>
          <w:szCs w:val="28"/>
        </w:rPr>
        <w:t>енные детали, упускают глав</w:t>
      </w:r>
      <w:r w:rsidRPr="009E0126">
        <w:rPr>
          <w:color w:val="111111"/>
          <w:sz w:val="28"/>
          <w:szCs w:val="28"/>
        </w:rPr>
        <w:t>ное, не могут адекватно оценить ситуацию. Процесс мышления характеризуется импульсивностью, хаотичностью, замедленностью. Многие из </w:t>
      </w:r>
      <w:r w:rsidRPr="009573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E0126">
        <w:rPr>
          <w:color w:val="111111"/>
          <w:sz w:val="28"/>
          <w:szCs w:val="28"/>
        </w:rPr>
        <w:t> с ОНР легко теряют конечную задачу, не могут составить внутренний план ее решения (</w:t>
      </w:r>
      <w:r w:rsidRPr="009573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недостаточное развитие</w:t>
      </w:r>
      <w:r w:rsidRPr="009E0126">
        <w:rPr>
          <w:color w:val="111111"/>
          <w:sz w:val="28"/>
          <w:szCs w:val="28"/>
        </w:rPr>
        <w:t> динамики мыслительных процессов и внутренней речи).</w:t>
      </w:r>
    </w:p>
    <w:p w:rsidR="00147964" w:rsidRDefault="00DF1139" w:rsidP="00147964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 w:firstLine="1134"/>
        <w:jc w:val="both"/>
        <w:rPr>
          <w:color w:val="111111"/>
          <w:sz w:val="28"/>
          <w:szCs w:val="28"/>
        </w:rPr>
      </w:pPr>
      <w:r w:rsidRPr="009E0126">
        <w:rPr>
          <w:color w:val="111111"/>
          <w:sz w:val="28"/>
          <w:szCs w:val="28"/>
        </w:rPr>
        <w:t>Для </w:t>
      </w:r>
      <w:r w:rsidRPr="003964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E0126">
        <w:rPr>
          <w:color w:val="111111"/>
          <w:sz w:val="28"/>
          <w:szCs w:val="28"/>
        </w:rPr>
        <w:t> с ОНР характерен пониженный уровень </w:t>
      </w:r>
      <w:r w:rsidRPr="003964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9E0126">
        <w:rPr>
          <w:color w:val="111111"/>
          <w:sz w:val="28"/>
          <w:szCs w:val="28"/>
        </w:rPr>
        <w:t> </w:t>
      </w:r>
      <w:r w:rsidRPr="00396429">
        <w:rPr>
          <w:color w:val="111111"/>
          <w:sz w:val="28"/>
          <w:szCs w:val="28"/>
          <w:bdr w:val="none" w:sz="0" w:space="0" w:color="auto" w:frame="1"/>
        </w:rPr>
        <w:t>основных свойств внимания</w:t>
      </w:r>
      <w:r w:rsidRPr="00396429">
        <w:rPr>
          <w:color w:val="111111"/>
          <w:sz w:val="28"/>
          <w:szCs w:val="28"/>
        </w:rPr>
        <w:t>:</w:t>
      </w:r>
      <w:r w:rsidRPr="009E0126">
        <w:rPr>
          <w:color w:val="111111"/>
          <w:sz w:val="28"/>
          <w:szCs w:val="28"/>
        </w:rPr>
        <w:t> </w:t>
      </w:r>
      <w:r w:rsidRPr="003964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недостаточная устойчивость</w:t>
      </w:r>
      <w:r w:rsidRPr="009E0126">
        <w:rPr>
          <w:color w:val="111111"/>
          <w:sz w:val="28"/>
          <w:szCs w:val="28"/>
        </w:rPr>
        <w:t xml:space="preserve">, трудности включения, </w:t>
      </w:r>
      <w:r w:rsidRPr="00396429">
        <w:rPr>
          <w:color w:val="111111"/>
          <w:sz w:val="28"/>
          <w:szCs w:val="28"/>
        </w:rPr>
        <w:t>распределения и переключения внимания. Нарушение концентрации</w:t>
      </w:r>
      <w:r w:rsidRPr="009E0126">
        <w:rPr>
          <w:color w:val="111111"/>
          <w:sz w:val="28"/>
          <w:szCs w:val="28"/>
        </w:rPr>
        <w:t xml:space="preserve"> внимания как следствие утомления. Неадекватные колебания внимания. Ограниченный объем внимания (дети воспринимают ограниченное количество </w:t>
      </w:r>
      <w:r w:rsidRPr="00DF11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информации</w:t>
      </w:r>
      <w:r w:rsidRPr="00DF1139">
        <w:rPr>
          <w:b/>
          <w:color w:val="111111"/>
          <w:sz w:val="28"/>
          <w:szCs w:val="28"/>
        </w:rPr>
        <w:t>,</w:t>
      </w:r>
      <w:r w:rsidRPr="009E0126">
        <w:rPr>
          <w:color w:val="111111"/>
          <w:sz w:val="28"/>
          <w:szCs w:val="28"/>
        </w:rPr>
        <w:t xml:space="preserve"> могут воспринимать не ситуацию в целом, а лишь отдельные ее элементы; в связи с этим осуществление деятельности замедляется).</w:t>
      </w:r>
      <w:r w:rsidR="00D8407B" w:rsidRPr="00D8407B">
        <w:rPr>
          <w:color w:val="000000"/>
          <w:sz w:val="28"/>
          <w:szCs w:val="28"/>
        </w:rPr>
        <w:t xml:space="preserve"> </w:t>
      </w:r>
      <w:r w:rsidR="00D8407B" w:rsidRPr="009E0126">
        <w:rPr>
          <w:color w:val="000000"/>
          <w:sz w:val="28"/>
          <w:szCs w:val="28"/>
        </w:rPr>
        <w:t xml:space="preserve">Детям с ОНР гораздо труднее сосредоточить внимание на выполнении задания в условиях словесной </w:t>
      </w:r>
      <w:r w:rsidR="00D8407B" w:rsidRPr="009E0126">
        <w:rPr>
          <w:color w:val="000000"/>
          <w:sz w:val="28"/>
          <w:szCs w:val="28"/>
        </w:rPr>
        <w:lastRenderedPageBreak/>
        <w:t>инструкции, и это требует повторения инструкции, уточнения, подсказки. Дети с трудом сосредотачивают внимание на анализе условий, поиске различных способов и средств решения задач. Задания выполняются с большим количеством ошибок, которые не всегда видят и исправляют.</w:t>
      </w:r>
    </w:p>
    <w:p w:rsidR="00B13B8F" w:rsidRPr="00147964" w:rsidRDefault="00DF1139" w:rsidP="00147964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 w:firstLine="1134"/>
        <w:jc w:val="both"/>
        <w:rPr>
          <w:color w:val="111111"/>
          <w:sz w:val="28"/>
          <w:szCs w:val="28"/>
        </w:rPr>
      </w:pPr>
      <w:r w:rsidRPr="009E0126">
        <w:rPr>
          <w:color w:val="111111"/>
          <w:sz w:val="28"/>
          <w:szCs w:val="28"/>
        </w:rPr>
        <w:t>У </w:t>
      </w:r>
      <w:r w:rsidRPr="003964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E0126">
        <w:rPr>
          <w:color w:val="111111"/>
          <w:sz w:val="28"/>
          <w:szCs w:val="28"/>
        </w:rPr>
        <w:t> с ОНР нарушена как непроизвольная, так и произвольная память. Причиной трудностей произвольного запоминания является сниженная </w:t>
      </w:r>
      <w:r w:rsidRPr="003964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познавательная активность</w:t>
      </w:r>
      <w:r w:rsidRPr="00396429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Pr="009E0126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Страдает</w:t>
      </w:r>
      <w:r w:rsidRPr="009E0126">
        <w:rPr>
          <w:color w:val="111111"/>
          <w:sz w:val="28"/>
          <w:szCs w:val="28"/>
        </w:rPr>
        <w:t xml:space="preserve"> как механическая, так и логи</w:t>
      </w:r>
      <w:r>
        <w:rPr>
          <w:color w:val="111111"/>
          <w:sz w:val="28"/>
          <w:szCs w:val="28"/>
        </w:rPr>
        <w:t xml:space="preserve">ческая память, что </w:t>
      </w:r>
      <w:r w:rsidRPr="009E0126">
        <w:rPr>
          <w:color w:val="111111"/>
          <w:sz w:val="28"/>
          <w:szCs w:val="28"/>
        </w:rPr>
        <w:t>обусловлено </w:t>
      </w:r>
      <w:r w:rsidRPr="00DF11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недостаточностью</w:t>
      </w:r>
      <w:r>
        <w:rPr>
          <w:color w:val="111111"/>
          <w:sz w:val="28"/>
          <w:szCs w:val="28"/>
        </w:rPr>
        <w:t xml:space="preserve"> смысловой переработки </w:t>
      </w:r>
      <w:r w:rsidRPr="009E0126">
        <w:rPr>
          <w:color w:val="111111"/>
          <w:sz w:val="28"/>
          <w:szCs w:val="28"/>
        </w:rPr>
        <w:t>получаемой </w:t>
      </w:r>
      <w:r w:rsidRPr="00DF11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информации</w:t>
      </w:r>
      <w:r w:rsidRPr="00DF1139">
        <w:rPr>
          <w:color w:val="111111"/>
          <w:sz w:val="28"/>
          <w:szCs w:val="28"/>
        </w:rPr>
        <w:t>.</w:t>
      </w:r>
      <w:r w:rsidR="00B13B8F">
        <w:rPr>
          <w:color w:val="111111"/>
          <w:sz w:val="28"/>
          <w:szCs w:val="28"/>
        </w:rPr>
        <w:t xml:space="preserve"> </w:t>
      </w:r>
      <w:r w:rsidR="00B13B8F" w:rsidRPr="00C16739">
        <w:rPr>
          <w:color w:val="111111"/>
          <w:sz w:val="28"/>
          <w:szCs w:val="28"/>
          <w:bdr w:val="none" w:sz="0" w:space="0" w:color="auto" w:frame="1"/>
        </w:rPr>
        <w:t>Отмечается своеобразие кратковременной памяти</w:t>
      </w:r>
      <w:r w:rsidR="00B13B8F" w:rsidRPr="009E0126">
        <w:rPr>
          <w:color w:val="111111"/>
          <w:sz w:val="28"/>
          <w:szCs w:val="28"/>
        </w:rPr>
        <w:t>: снижение объема и скорости, медленное нарастание продуктивности запоминания, нарушение</w:t>
      </w:r>
      <w:r w:rsidR="00B13B8F">
        <w:rPr>
          <w:color w:val="111111"/>
          <w:sz w:val="28"/>
          <w:szCs w:val="28"/>
        </w:rPr>
        <w:t xml:space="preserve"> порядка воспроизведения рядов.</w:t>
      </w:r>
    </w:p>
    <w:p w:rsidR="00D8407B" w:rsidRDefault="00B13B8F" w:rsidP="00D8407B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 w:firstLine="113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 мнению Н. С. Жуковой, Е. М. </w:t>
      </w:r>
      <w:proofErr w:type="spellStart"/>
      <w:r>
        <w:rPr>
          <w:color w:val="111111"/>
          <w:sz w:val="28"/>
          <w:szCs w:val="28"/>
        </w:rPr>
        <w:t>Мастюковой</w:t>
      </w:r>
      <w:proofErr w:type="spellEnd"/>
      <w:r>
        <w:rPr>
          <w:color w:val="111111"/>
          <w:sz w:val="28"/>
          <w:szCs w:val="28"/>
        </w:rPr>
        <w:t xml:space="preserve"> и Т. Б. Филичевой</w:t>
      </w:r>
      <w:r w:rsidRPr="009E0126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 детей с речевой патологией нередки ошибки: </w:t>
      </w:r>
      <w:r w:rsidRPr="009E0126">
        <w:rPr>
          <w:color w:val="111111"/>
          <w:sz w:val="28"/>
          <w:szCs w:val="28"/>
        </w:rPr>
        <w:t>привнесения, повторное наз</w:t>
      </w:r>
      <w:r>
        <w:rPr>
          <w:color w:val="111111"/>
          <w:sz w:val="28"/>
          <w:szCs w:val="28"/>
        </w:rPr>
        <w:t>ывание предметов, картинок, забывание сложных инструкций.</w:t>
      </w:r>
      <w:r w:rsidRPr="009E0126">
        <w:rPr>
          <w:color w:val="111111"/>
          <w:sz w:val="28"/>
          <w:szCs w:val="28"/>
        </w:rPr>
        <w:t xml:space="preserve"> </w:t>
      </w:r>
    </w:p>
    <w:p w:rsidR="00FE5328" w:rsidRDefault="00D8407B" w:rsidP="00FE5328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 w:firstLine="1134"/>
        <w:jc w:val="both"/>
        <w:rPr>
          <w:color w:val="000000"/>
          <w:sz w:val="28"/>
          <w:szCs w:val="28"/>
        </w:rPr>
      </w:pPr>
      <w:r w:rsidRPr="009E0126">
        <w:rPr>
          <w:color w:val="000000"/>
          <w:sz w:val="28"/>
          <w:szCs w:val="28"/>
        </w:rPr>
        <w:t>Несколько иначе</w:t>
      </w:r>
      <w:r w:rsidR="00DD59AF">
        <w:rPr>
          <w:color w:val="000000"/>
          <w:sz w:val="28"/>
          <w:szCs w:val="28"/>
        </w:rPr>
        <w:t>, чем у детей с нормой речи,</w:t>
      </w:r>
      <w:r w:rsidRPr="009E0126">
        <w:rPr>
          <w:color w:val="000000"/>
          <w:sz w:val="28"/>
          <w:szCs w:val="28"/>
        </w:rPr>
        <w:t xml:space="preserve"> развивается воображение (психологическая основа творчества) у детей с тяжелыми нарушениями речи. Развитию детского воображения способствует своевременное формирование речи, а задержка речевого развития приводит к отставанию в развитии мышления и воображения. Данной категории детей оказывается недоступным выполнение творческих заданий. Рисунки таких детей отличаются бедностью замысла и содержания. Они плохо понимают переносные значения слов, метафор и испытывают трудности в составлении творческих рассказов. Это объясняется б</w:t>
      </w:r>
      <w:r w:rsidR="00DD59AF">
        <w:rPr>
          <w:color w:val="000000"/>
          <w:sz w:val="28"/>
          <w:szCs w:val="28"/>
        </w:rPr>
        <w:t>едн</w:t>
      </w:r>
      <w:r w:rsidRPr="009E0126">
        <w:rPr>
          <w:color w:val="000000"/>
          <w:sz w:val="28"/>
          <w:szCs w:val="28"/>
        </w:rPr>
        <w:t>остью словарного запаса, упрощенностью фраз, нарушениями грамматического строя речи, низким уровнем пространственного оперирования образами. У большинства детей отмечается нарушения в развитии двигательной сферы, т.е. общей и мелкой моторики (плохая координация движений, снижение скорости и ловкости при их выполнении). Наибольшие трудности выявляются при выполнении упраж</w:t>
      </w:r>
      <w:r w:rsidR="00147964">
        <w:rPr>
          <w:color w:val="000000"/>
          <w:sz w:val="28"/>
          <w:szCs w:val="28"/>
        </w:rPr>
        <w:t>нений для пальцев и кистей рук с речевым сопровождением.</w:t>
      </w:r>
      <w:r w:rsidRPr="009E0126">
        <w:rPr>
          <w:color w:val="000000"/>
          <w:sz w:val="28"/>
          <w:szCs w:val="28"/>
        </w:rPr>
        <w:br/>
        <w:t>       Обращает на себя внимание невысокий уровень развития игровой деятельности у дошкольников с ОНР: низкая речевая активность в ходе игр, неумение организовать сюжетно-ролевую игру, отказ от участия в играх вербального характера.</w:t>
      </w:r>
    </w:p>
    <w:p w:rsidR="0081425C" w:rsidRDefault="00FE5328" w:rsidP="0081425C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9E0126">
        <w:rPr>
          <w:color w:val="000000"/>
          <w:sz w:val="28"/>
          <w:szCs w:val="28"/>
        </w:rPr>
        <w:t xml:space="preserve">а основе современных образовательных технологий: </w:t>
      </w:r>
      <w:proofErr w:type="spellStart"/>
      <w:r w:rsidRPr="009E0126">
        <w:rPr>
          <w:color w:val="000000"/>
          <w:sz w:val="28"/>
          <w:szCs w:val="28"/>
        </w:rPr>
        <w:t>Н.В.Нищевой</w:t>
      </w:r>
      <w:proofErr w:type="spellEnd"/>
      <w:r w:rsidRPr="009E0126">
        <w:rPr>
          <w:color w:val="000000"/>
          <w:sz w:val="28"/>
          <w:szCs w:val="28"/>
        </w:rPr>
        <w:t xml:space="preserve">, </w:t>
      </w:r>
      <w:proofErr w:type="spellStart"/>
      <w:r w:rsidRPr="009E0126">
        <w:rPr>
          <w:color w:val="000000"/>
          <w:sz w:val="28"/>
          <w:szCs w:val="28"/>
        </w:rPr>
        <w:t>Т.А.Ткаченко</w:t>
      </w:r>
      <w:proofErr w:type="spellEnd"/>
      <w:r w:rsidRPr="009E0126">
        <w:rPr>
          <w:color w:val="000000"/>
          <w:sz w:val="28"/>
          <w:szCs w:val="28"/>
        </w:rPr>
        <w:t>,</w:t>
      </w:r>
      <w:r w:rsidR="00EF2F21" w:rsidRPr="009E012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В.В.Коноваленко</w:t>
      </w:r>
      <w:proofErr w:type="spellEnd"/>
      <w:r>
        <w:rPr>
          <w:color w:val="000000"/>
          <w:sz w:val="28"/>
          <w:szCs w:val="28"/>
        </w:rPr>
        <w:t xml:space="preserve">, и др. </w:t>
      </w:r>
      <w:r w:rsidRPr="009E0126">
        <w:rPr>
          <w:color w:val="000000"/>
          <w:sz w:val="28"/>
          <w:szCs w:val="28"/>
        </w:rPr>
        <w:t>удачно строится</w:t>
      </w:r>
      <w:r>
        <w:rPr>
          <w:color w:val="000000"/>
          <w:sz w:val="28"/>
          <w:szCs w:val="28"/>
        </w:rPr>
        <w:t xml:space="preserve"> к</w:t>
      </w:r>
      <w:r w:rsidRPr="009E0126">
        <w:rPr>
          <w:color w:val="000000"/>
          <w:sz w:val="28"/>
          <w:szCs w:val="28"/>
        </w:rPr>
        <w:t>оррекционно-развивающая деятельность</w:t>
      </w:r>
      <w:r w:rsidRPr="00FE5328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формированию </w:t>
      </w:r>
      <w:proofErr w:type="gramStart"/>
      <w:r>
        <w:rPr>
          <w:bCs/>
          <w:color w:val="000000"/>
          <w:sz w:val="28"/>
          <w:szCs w:val="28"/>
        </w:rPr>
        <w:t>познавательного</w:t>
      </w:r>
      <w:r w:rsidRPr="00FE532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развития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9E0126">
        <w:rPr>
          <w:color w:val="000000"/>
          <w:sz w:val="28"/>
          <w:szCs w:val="28"/>
        </w:rPr>
        <w:t>у детей старшего дошкольного возраста</w:t>
      </w:r>
      <w:r>
        <w:rPr>
          <w:color w:val="000000"/>
          <w:sz w:val="28"/>
          <w:szCs w:val="28"/>
        </w:rPr>
        <w:t xml:space="preserve"> с ТНР (тяжелыми нарушениями речи).</w:t>
      </w:r>
    </w:p>
    <w:p w:rsidR="00A37211" w:rsidRDefault="0081425C" w:rsidP="00A37211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 w:firstLine="1134"/>
        <w:jc w:val="both"/>
        <w:rPr>
          <w:color w:val="111111"/>
          <w:sz w:val="28"/>
          <w:szCs w:val="28"/>
        </w:rPr>
      </w:pPr>
      <w:r w:rsidRPr="0081425C">
        <w:rPr>
          <w:color w:val="111111"/>
          <w:sz w:val="28"/>
          <w:szCs w:val="28"/>
        </w:rPr>
        <w:t>Так как игра является ведущим видом деятельности в </w:t>
      </w:r>
      <w:r w:rsidRPr="008142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81425C">
        <w:rPr>
          <w:b/>
          <w:color w:val="111111"/>
          <w:sz w:val="28"/>
          <w:szCs w:val="28"/>
        </w:rPr>
        <w:t>,</w:t>
      </w:r>
      <w:r w:rsidRPr="0081425C">
        <w:rPr>
          <w:color w:val="111111"/>
          <w:sz w:val="28"/>
          <w:szCs w:val="28"/>
        </w:rPr>
        <w:t xml:space="preserve"> </w:t>
      </w:r>
      <w:r w:rsidR="00681009">
        <w:rPr>
          <w:color w:val="111111"/>
          <w:sz w:val="28"/>
          <w:szCs w:val="28"/>
        </w:rPr>
        <w:t xml:space="preserve">значит </w:t>
      </w:r>
      <w:r w:rsidRPr="0081425C">
        <w:rPr>
          <w:color w:val="111111"/>
          <w:sz w:val="28"/>
          <w:szCs w:val="28"/>
        </w:rPr>
        <w:t>развитие ребенка и создание положительной атмосферы сотрудничества со взрослым происходит в различных видах игр. Важной особенностью игровых </w:t>
      </w:r>
      <w:r w:rsidRPr="008142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81425C">
        <w:rPr>
          <w:b/>
          <w:color w:val="111111"/>
          <w:sz w:val="28"/>
          <w:szCs w:val="28"/>
        </w:rPr>
        <w:t>, </w:t>
      </w:r>
      <w:r w:rsidRPr="008142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используемых педагогом в работе</w:t>
      </w:r>
      <w:r w:rsidRPr="0081425C">
        <w:rPr>
          <w:b/>
          <w:color w:val="111111"/>
          <w:sz w:val="28"/>
          <w:szCs w:val="28"/>
        </w:rPr>
        <w:t>,</w:t>
      </w:r>
      <w:r w:rsidRPr="0081425C">
        <w:rPr>
          <w:color w:val="111111"/>
          <w:sz w:val="28"/>
          <w:szCs w:val="28"/>
        </w:rPr>
        <w:t xml:space="preserve"> является то, </w:t>
      </w:r>
      <w:r w:rsidRPr="0081425C">
        <w:rPr>
          <w:color w:val="111111"/>
          <w:sz w:val="28"/>
          <w:szCs w:val="28"/>
          <w:bdr w:val="none" w:sz="0" w:space="0" w:color="auto" w:frame="1"/>
        </w:rPr>
        <w:t>что игровые моменты проникают во все виды деятельности детей</w:t>
      </w:r>
      <w:r w:rsidRPr="0081425C">
        <w:rPr>
          <w:color w:val="111111"/>
          <w:sz w:val="28"/>
          <w:szCs w:val="28"/>
        </w:rPr>
        <w:t>: труд и игра, учебная деятельность и игра, повседневная бытовая деятельность, связанная с выполнением режима и игра. Игровые </w:t>
      </w:r>
      <w:r w:rsidRPr="008142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81425C">
        <w:rPr>
          <w:color w:val="111111"/>
          <w:sz w:val="28"/>
          <w:szCs w:val="28"/>
        </w:rPr>
        <w:t xml:space="preserve"> способствуют </w:t>
      </w:r>
      <w:r w:rsidRPr="0081425C">
        <w:rPr>
          <w:color w:val="111111"/>
          <w:sz w:val="28"/>
          <w:szCs w:val="28"/>
        </w:rPr>
        <w:lastRenderedPageBreak/>
        <w:t>развитию мышления ребенка. Взрослый </w:t>
      </w:r>
      <w:r w:rsidRPr="008142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использует игры</w:t>
      </w:r>
      <w:r w:rsidRPr="0081425C">
        <w:rPr>
          <w:b/>
          <w:color w:val="111111"/>
          <w:sz w:val="28"/>
          <w:szCs w:val="28"/>
        </w:rPr>
        <w:t>,</w:t>
      </w:r>
      <w:r w:rsidRPr="0081425C">
        <w:rPr>
          <w:color w:val="111111"/>
          <w:sz w:val="28"/>
          <w:szCs w:val="28"/>
        </w:rPr>
        <w:t xml:space="preserve"> позволяющие научить ребенка умению рассуждать, находить причинно-следственные связи, делать умозаключения.</w:t>
      </w:r>
      <w:r>
        <w:rPr>
          <w:color w:val="111111"/>
          <w:sz w:val="28"/>
          <w:szCs w:val="28"/>
        </w:rPr>
        <w:t xml:space="preserve"> </w:t>
      </w:r>
      <w:r w:rsidR="00AA67A7">
        <w:rPr>
          <w:color w:val="111111"/>
          <w:sz w:val="28"/>
          <w:szCs w:val="28"/>
        </w:rPr>
        <w:t xml:space="preserve">Таким образом, </w:t>
      </w:r>
      <w:r w:rsidR="00A37211">
        <w:rPr>
          <w:color w:val="111111"/>
          <w:sz w:val="28"/>
          <w:szCs w:val="28"/>
        </w:rPr>
        <w:t>познавательное развитие детей с ОНР в нашей группе проходит в играх, которые сопровождают ребят с утра и до вечера.</w:t>
      </w:r>
    </w:p>
    <w:p w:rsidR="00A37211" w:rsidRPr="00A37211" w:rsidRDefault="00A37211" w:rsidP="00A37211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 w:firstLine="1134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Дидактические игры - </w:t>
      </w:r>
      <w:r w:rsidRPr="009E0126">
        <w:rPr>
          <w:color w:val="333333"/>
          <w:sz w:val="28"/>
          <w:szCs w:val="28"/>
        </w:rPr>
        <w:t>средство развития мышления, речи, воображения, памяти, расширения и закрепления представлений об окружающем.</w:t>
      </w:r>
      <w:r w:rsidR="00681009">
        <w:rPr>
          <w:color w:val="333333"/>
          <w:sz w:val="28"/>
          <w:szCs w:val="28"/>
        </w:rPr>
        <w:t xml:space="preserve"> Приведу пример нескольких игр.</w:t>
      </w:r>
    </w:p>
    <w:p w:rsidR="00DF1139" w:rsidRPr="00EE7696" w:rsidRDefault="00E4721C" w:rsidP="00EE7696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right="283"/>
        <w:jc w:val="both"/>
        <w:rPr>
          <w:color w:val="111111"/>
          <w:sz w:val="28"/>
          <w:szCs w:val="28"/>
        </w:rPr>
      </w:pPr>
      <w:r w:rsidRPr="0095013A">
        <w:rPr>
          <w:b/>
          <w:color w:val="111111"/>
          <w:sz w:val="28"/>
          <w:szCs w:val="28"/>
        </w:rPr>
        <w:t>Игра: «4 лишний»</w:t>
      </w:r>
    </w:p>
    <w:p w:rsidR="0095013A" w:rsidRDefault="00E4721C" w:rsidP="0095013A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Цель</w:t>
      </w:r>
      <w:r w:rsidRPr="00E4721C">
        <w:rPr>
          <w:color w:val="111111"/>
          <w:sz w:val="28"/>
          <w:szCs w:val="28"/>
        </w:rPr>
        <w:t>:</w:t>
      </w:r>
      <w:r w:rsidRPr="00E4721C">
        <w:rPr>
          <w:color w:val="000000"/>
          <w:sz w:val="28"/>
          <w:szCs w:val="28"/>
          <w:shd w:val="clear" w:color="auto" w:fill="FFFFFF"/>
        </w:rPr>
        <w:t xml:space="preserve"> развитие мышления</w:t>
      </w:r>
      <w:r w:rsidR="0095013A">
        <w:rPr>
          <w:color w:val="000000"/>
          <w:sz w:val="28"/>
          <w:szCs w:val="28"/>
          <w:shd w:val="clear" w:color="auto" w:fill="FFFFFF"/>
        </w:rPr>
        <w:t>.</w:t>
      </w:r>
      <w:r w:rsidRPr="00E4721C">
        <w:rPr>
          <w:color w:val="000000"/>
          <w:sz w:val="28"/>
          <w:szCs w:val="28"/>
        </w:rPr>
        <w:br/>
      </w:r>
      <w:r w:rsidRPr="00E47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Инструкция:</w:t>
      </w:r>
      <w:r w:rsidRPr="00E4721C">
        <w:rPr>
          <w:color w:val="000000"/>
          <w:sz w:val="28"/>
          <w:szCs w:val="28"/>
          <w:shd w:val="clear" w:color="auto" w:fill="FFFFFF"/>
        </w:rPr>
        <w:t> я назову 4 слова, три из которых можно объединить, а одно слов</w:t>
      </w:r>
      <w:r w:rsidR="0095013A">
        <w:rPr>
          <w:color w:val="000000"/>
          <w:sz w:val="28"/>
          <w:szCs w:val="28"/>
          <w:shd w:val="clear" w:color="auto" w:fill="FFFFFF"/>
        </w:rPr>
        <w:t>о к ним не подходит, оно лишнее. Назови его и объясни почему лишнее.</w:t>
      </w:r>
      <w:r w:rsidRPr="00E4721C">
        <w:rPr>
          <w:color w:val="000000"/>
          <w:sz w:val="28"/>
          <w:szCs w:val="28"/>
        </w:rPr>
        <w:br/>
      </w:r>
      <w:r w:rsidRPr="00E4721C">
        <w:rPr>
          <w:color w:val="000000"/>
          <w:sz w:val="28"/>
          <w:szCs w:val="28"/>
          <w:shd w:val="clear" w:color="auto" w:fill="FFFFFF"/>
        </w:rPr>
        <w:t>Например:</w:t>
      </w:r>
      <w:r w:rsidRPr="00E4721C">
        <w:rPr>
          <w:color w:val="000000"/>
          <w:sz w:val="28"/>
          <w:szCs w:val="28"/>
        </w:rPr>
        <w:br/>
      </w:r>
      <w:r w:rsidRPr="00E4721C">
        <w:rPr>
          <w:color w:val="000000"/>
          <w:sz w:val="28"/>
          <w:szCs w:val="28"/>
          <w:shd w:val="clear" w:color="auto" w:fill="FFFFFF"/>
        </w:rPr>
        <w:t xml:space="preserve">1. </w:t>
      </w:r>
      <w:r w:rsidRPr="00387AAA">
        <w:rPr>
          <w:i/>
          <w:color w:val="000000"/>
          <w:sz w:val="28"/>
          <w:szCs w:val="28"/>
          <w:shd w:val="clear" w:color="auto" w:fill="FFFFFF"/>
        </w:rPr>
        <w:t>Книга</w:t>
      </w:r>
      <w:r w:rsidRPr="00E4721C">
        <w:rPr>
          <w:color w:val="000000"/>
          <w:sz w:val="28"/>
          <w:szCs w:val="28"/>
          <w:shd w:val="clear" w:color="auto" w:fill="FFFFFF"/>
        </w:rPr>
        <w:t>, телевизор, радио, магнитофон.</w:t>
      </w:r>
      <w:r w:rsidRPr="00E4721C">
        <w:rPr>
          <w:color w:val="000000"/>
          <w:sz w:val="28"/>
          <w:szCs w:val="28"/>
        </w:rPr>
        <w:br/>
      </w:r>
      <w:r w:rsidRPr="00E4721C">
        <w:rPr>
          <w:color w:val="000000"/>
          <w:sz w:val="28"/>
          <w:szCs w:val="28"/>
          <w:shd w:val="clear" w:color="auto" w:fill="FFFFFF"/>
        </w:rPr>
        <w:t xml:space="preserve">2. </w:t>
      </w:r>
      <w:r w:rsidR="0095013A">
        <w:rPr>
          <w:color w:val="000000"/>
          <w:sz w:val="28"/>
          <w:szCs w:val="28"/>
          <w:shd w:val="clear" w:color="auto" w:fill="FFFFFF"/>
        </w:rPr>
        <w:t xml:space="preserve">Помидор, </w:t>
      </w:r>
      <w:r w:rsidR="0095013A" w:rsidRPr="00387AAA">
        <w:rPr>
          <w:i/>
          <w:color w:val="000000"/>
          <w:sz w:val="28"/>
          <w:szCs w:val="28"/>
          <w:shd w:val="clear" w:color="auto" w:fill="FFFFFF"/>
        </w:rPr>
        <w:t>слива</w:t>
      </w:r>
      <w:r w:rsidR="0095013A">
        <w:rPr>
          <w:color w:val="000000"/>
          <w:sz w:val="28"/>
          <w:szCs w:val="28"/>
          <w:shd w:val="clear" w:color="auto" w:fill="FFFFFF"/>
        </w:rPr>
        <w:t>, огурец, капуста.</w:t>
      </w:r>
    </w:p>
    <w:p w:rsidR="0095013A" w:rsidRDefault="00E4721C" w:rsidP="00EE7696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rPr>
          <w:color w:val="000000"/>
          <w:sz w:val="28"/>
          <w:szCs w:val="28"/>
          <w:shd w:val="clear" w:color="auto" w:fill="FFFFFF"/>
        </w:rPr>
      </w:pPr>
      <w:r w:rsidRPr="00E4721C">
        <w:rPr>
          <w:color w:val="000000"/>
          <w:sz w:val="28"/>
          <w:szCs w:val="28"/>
          <w:shd w:val="clear" w:color="auto" w:fill="FFFFFF"/>
        </w:rPr>
        <w:t xml:space="preserve">3. Голубь, ворона, </w:t>
      </w:r>
      <w:r w:rsidRPr="00387AAA">
        <w:rPr>
          <w:i/>
          <w:color w:val="000000"/>
          <w:sz w:val="28"/>
          <w:szCs w:val="28"/>
          <w:shd w:val="clear" w:color="auto" w:fill="FFFFFF"/>
        </w:rPr>
        <w:t>птица</w:t>
      </w:r>
      <w:r w:rsidRPr="00E4721C">
        <w:rPr>
          <w:color w:val="000000"/>
          <w:sz w:val="28"/>
          <w:szCs w:val="28"/>
          <w:shd w:val="clear" w:color="auto" w:fill="FFFFFF"/>
        </w:rPr>
        <w:t>, сорока.</w:t>
      </w:r>
      <w:r w:rsidRPr="00E4721C">
        <w:rPr>
          <w:color w:val="000000"/>
          <w:sz w:val="28"/>
          <w:szCs w:val="28"/>
        </w:rPr>
        <w:br/>
      </w:r>
      <w:r w:rsidRPr="00E4721C">
        <w:rPr>
          <w:color w:val="000000"/>
          <w:sz w:val="28"/>
          <w:szCs w:val="28"/>
          <w:shd w:val="clear" w:color="auto" w:fill="FFFFFF"/>
        </w:rPr>
        <w:t xml:space="preserve">4. Понедельник, пятница, </w:t>
      </w:r>
      <w:r w:rsidRPr="00387AAA">
        <w:rPr>
          <w:i/>
          <w:color w:val="000000"/>
          <w:sz w:val="28"/>
          <w:szCs w:val="28"/>
          <w:shd w:val="clear" w:color="auto" w:fill="FFFFFF"/>
        </w:rPr>
        <w:t>май</w:t>
      </w:r>
      <w:r w:rsidRPr="00E4721C">
        <w:rPr>
          <w:color w:val="000000"/>
          <w:sz w:val="28"/>
          <w:szCs w:val="28"/>
          <w:shd w:val="clear" w:color="auto" w:fill="FFFFFF"/>
        </w:rPr>
        <w:t>, среда.</w:t>
      </w:r>
      <w:r w:rsidRPr="00E4721C">
        <w:rPr>
          <w:color w:val="000000"/>
          <w:sz w:val="28"/>
          <w:szCs w:val="28"/>
        </w:rPr>
        <w:br/>
      </w:r>
      <w:r w:rsidRPr="00E4721C">
        <w:rPr>
          <w:color w:val="000000"/>
          <w:sz w:val="28"/>
          <w:szCs w:val="28"/>
          <w:shd w:val="clear" w:color="auto" w:fill="FFFFFF"/>
        </w:rPr>
        <w:t xml:space="preserve">5. Света, Катя, </w:t>
      </w:r>
      <w:r w:rsidRPr="00387AAA">
        <w:rPr>
          <w:i/>
          <w:color w:val="000000"/>
          <w:sz w:val="28"/>
          <w:szCs w:val="28"/>
          <w:shd w:val="clear" w:color="auto" w:fill="FFFFFF"/>
        </w:rPr>
        <w:t>Мальцев</w:t>
      </w:r>
      <w:r w:rsidRPr="00E4721C">
        <w:rPr>
          <w:color w:val="000000"/>
          <w:sz w:val="28"/>
          <w:szCs w:val="28"/>
          <w:shd w:val="clear" w:color="auto" w:fill="FFFFFF"/>
        </w:rPr>
        <w:t>, Олег.</w:t>
      </w:r>
    </w:p>
    <w:p w:rsidR="0095013A" w:rsidRPr="0095013A" w:rsidRDefault="0095013A" w:rsidP="0095013A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rPr>
          <w:b/>
          <w:color w:val="000000"/>
          <w:sz w:val="28"/>
          <w:szCs w:val="28"/>
          <w:shd w:val="clear" w:color="auto" w:fill="FFFFFF"/>
        </w:rPr>
      </w:pPr>
      <w:r w:rsidRPr="0095013A">
        <w:rPr>
          <w:color w:val="111111"/>
          <w:sz w:val="28"/>
          <w:szCs w:val="28"/>
        </w:rPr>
        <w:t> </w:t>
      </w:r>
      <w:r w:rsidRPr="0095013A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 w:rsidRPr="009501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95013A">
        <w:rPr>
          <w:b/>
          <w:iCs/>
          <w:color w:val="111111"/>
          <w:sz w:val="28"/>
          <w:szCs w:val="28"/>
          <w:bdr w:val="none" w:sz="0" w:space="0" w:color="auto" w:frame="1"/>
        </w:rPr>
        <w:t>«Какая, какой, какое?»</w:t>
      </w:r>
    </w:p>
    <w:p w:rsidR="00EE7696" w:rsidRDefault="0095013A" w:rsidP="0095013A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Цель</w:t>
      </w:r>
      <w:r w:rsidRPr="0095013A">
        <w:rPr>
          <w:color w:val="111111"/>
          <w:sz w:val="28"/>
          <w:szCs w:val="28"/>
        </w:rPr>
        <w:t xml:space="preserve">: </w:t>
      </w:r>
      <w:r w:rsidR="00EE7696">
        <w:rPr>
          <w:color w:val="111111"/>
          <w:sz w:val="28"/>
          <w:szCs w:val="28"/>
        </w:rPr>
        <w:t>обучение словообразованию.</w:t>
      </w:r>
    </w:p>
    <w:p w:rsidR="0095013A" w:rsidRDefault="0095013A" w:rsidP="0095013A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 w:rsidRPr="0095013A">
        <w:rPr>
          <w:color w:val="111111"/>
          <w:sz w:val="28"/>
          <w:szCs w:val="28"/>
          <w:bdr w:val="none" w:sz="0" w:space="0" w:color="auto" w:frame="1"/>
        </w:rPr>
        <w:t>Ход игры</w:t>
      </w:r>
      <w:r>
        <w:rPr>
          <w:color w:val="111111"/>
          <w:sz w:val="28"/>
          <w:szCs w:val="28"/>
        </w:rPr>
        <w:t xml:space="preserve">: Педагог называет </w:t>
      </w:r>
      <w:r w:rsidRPr="0095013A">
        <w:rPr>
          <w:color w:val="111111"/>
          <w:sz w:val="28"/>
          <w:szCs w:val="28"/>
        </w:rPr>
        <w:t>слово, а играющие по очереди называют как можно больше признаков, соответствующих данному предмету.</w:t>
      </w:r>
      <w:r>
        <w:rPr>
          <w:color w:val="111111"/>
          <w:sz w:val="28"/>
          <w:szCs w:val="28"/>
        </w:rPr>
        <w:t xml:space="preserve"> (Дети могут стоять в кругу, сидеть.) Можно использовать мяч.</w:t>
      </w:r>
      <w:r w:rsidR="00387AAA">
        <w:rPr>
          <w:color w:val="111111"/>
          <w:sz w:val="28"/>
          <w:szCs w:val="28"/>
        </w:rPr>
        <w:t xml:space="preserve"> Педагог бросает мяч и спрашивает: «Белка какая?». Ребенок ловит и говорит: «Белка…»</w:t>
      </w:r>
    </w:p>
    <w:p w:rsidR="0095013A" w:rsidRPr="0095013A" w:rsidRDefault="0095013A" w:rsidP="0095013A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  <w:shd w:val="clear" w:color="auto" w:fill="FFFFFF"/>
        </w:rPr>
      </w:pPr>
      <w:r w:rsidRPr="0095013A">
        <w:rPr>
          <w:color w:val="111111"/>
          <w:sz w:val="28"/>
          <w:szCs w:val="28"/>
        </w:rPr>
        <w:t xml:space="preserve"> Белка — рыжая, шустрая, большая, маленькая, красивая.</w:t>
      </w:r>
    </w:p>
    <w:p w:rsidR="00EE7696" w:rsidRDefault="0095013A" w:rsidP="00EE7696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Небо – синее, высокое, чистое, серое.</w:t>
      </w:r>
    </w:p>
    <w:p w:rsidR="00EE7696" w:rsidRDefault="00EE7696" w:rsidP="00EE7696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b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r w:rsidRPr="00EE7696">
        <w:rPr>
          <w:rStyle w:val="a4"/>
          <w:color w:val="111111"/>
          <w:sz w:val="28"/>
          <w:szCs w:val="28"/>
          <w:bdr w:val="none" w:sz="0" w:space="0" w:color="auto" w:frame="1"/>
        </w:rPr>
        <w:t>гра 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«Чей</w:t>
      </w:r>
      <w:r w:rsidRPr="00EE7696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лист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?</w:t>
      </w:r>
      <w:r w:rsidRPr="00EE7696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E7696" w:rsidRDefault="00EE7696" w:rsidP="00EE7696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Цель</w:t>
      </w:r>
      <w:r w:rsidRPr="00EE7696">
        <w:rPr>
          <w:color w:val="111111"/>
          <w:sz w:val="28"/>
          <w:szCs w:val="28"/>
        </w:rPr>
        <w:t xml:space="preserve">: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внимания</w:t>
      </w:r>
      <w:r w:rsidRPr="00EE7696">
        <w:rPr>
          <w:b/>
          <w:color w:val="111111"/>
          <w:sz w:val="28"/>
          <w:szCs w:val="28"/>
        </w:rPr>
        <w:t>.</w:t>
      </w:r>
    </w:p>
    <w:p w:rsidR="00EE7696" w:rsidRDefault="00EE7696" w:rsidP="00EE7696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 w:rsidRPr="00EE7696">
        <w:rPr>
          <w:color w:val="111111"/>
          <w:sz w:val="28"/>
          <w:szCs w:val="28"/>
          <w:bdr w:val="none" w:sz="0" w:space="0" w:color="auto" w:frame="1"/>
        </w:rPr>
        <w:t>Ход игры</w:t>
      </w:r>
      <w:r w:rsidRPr="00EE7696">
        <w:rPr>
          <w:color w:val="111111"/>
          <w:sz w:val="28"/>
          <w:szCs w:val="28"/>
        </w:rPr>
        <w:t>: На прогулке собрать опавшие листья с деревьев, кустарников. Показать детям, предложить узнать, с какого дерева и найти сходство с не опавшими листьями.</w:t>
      </w:r>
    </w:p>
    <w:p w:rsidR="00EE7696" w:rsidRDefault="00EE7696" w:rsidP="00EE7696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EE7696">
        <w:rPr>
          <w:b/>
          <w:color w:val="111111"/>
          <w:sz w:val="28"/>
          <w:szCs w:val="28"/>
        </w:rPr>
        <w:t>Игра </w:t>
      </w:r>
      <w:r w:rsidRPr="00EE7696">
        <w:rPr>
          <w:b/>
          <w:iCs/>
          <w:color w:val="111111"/>
          <w:sz w:val="28"/>
          <w:szCs w:val="28"/>
          <w:bdr w:val="none" w:sz="0" w:space="0" w:color="auto" w:frame="1"/>
        </w:rPr>
        <w:t>«Кто кем был – кто кем будет?»</w:t>
      </w:r>
    </w:p>
    <w:p w:rsidR="00EE7696" w:rsidRDefault="00EE7696" w:rsidP="00EE7696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EE7696">
        <w:rPr>
          <w:iCs/>
          <w:color w:val="111111"/>
          <w:sz w:val="28"/>
          <w:szCs w:val="28"/>
          <w:bdr w:val="none" w:sz="0" w:space="0" w:color="auto" w:frame="1"/>
        </w:rPr>
        <w:t>Цель: развитие логического мышления.</w:t>
      </w:r>
    </w:p>
    <w:p w:rsidR="00EE7696" w:rsidRDefault="00EE7696" w:rsidP="00EE7696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Ход игры: </w:t>
      </w:r>
      <w:r w:rsidR="00095279">
        <w:rPr>
          <w:iCs/>
          <w:color w:val="111111"/>
          <w:sz w:val="28"/>
          <w:szCs w:val="28"/>
          <w:bdr w:val="none" w:sz="0" w:space="0" w:color="auto" w:frame="1"/>
        </w:rPr>
        <w:t>(с мячом) Педагог называет слово и спрашивает кем(чем) был?</w:t>
      </w:r>
    </w:p>
    <w:p w:rsidR="00095279" w:rsidRDefault="00095279" w:rsidP="00095279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Лошадь –(жеребенком), бабочка – (гусеницей), дуб – желудем.</w:t>
      </w:r>
    </w:p>
    <w:p w:rsidR="00B11527" w:rsidRDefault="00095279" w:rsidP="00A3520B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 вариант: </w:t>
      </w:r>
      <w:r w:rsidRPr="00095279">
        <w:rPr>
          <w:color w:val="111111"/>
          <w:sz w:val="28"/>
          <w:szCs w:val="28"/>
        </w:rPr>
        <w:t>Кто кем </w:t>
      </w:r>
      <w:r w:rsidRPr="00095279">
        <w:rPr>
          <w:i/>
          <w:iCs/>
          <w:color w:val="111111"/>
          <w:sz w:val="28"/>
          <w:szCs w:val="28"/>
          <w:bdr w:val="none" w:sz="0" w:space="0" w:color="auto" w:frame="1"/>
        </w:rPr>
        <w:t>(чем)</w:t>
      </w:r>
      <w:r w:rsidRPr="00095279">
        <w:rPr>
          <w:color w:val="111111"/>
          <w:sz w:val="28"/>
          <w:szCs w:val="28"/>
        </w:rPr>
        <w:t> будет?</w:t>
      </w:r>
      <w:r>
        <w:rPr>
          <w:color w:val="111111"/>
          <w:sz w:val="28"/>
          <w:szCs w:val="28"/>
        </w:rPr>
        <w:t xml:space="preserve">  Яйцо – птенцом, черепахой, змеей. Ребенок – мужчиной, женщиной, папой, мамой…</w:t>
      </w:r>
    </w:p>
    <w:p w:rsidR="003C6189" w:rsidRDefault="00B11527" w:rsidP="003C6189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  <w:r w:rsidRPr="009D5552">
        <w:rPr>
          <w:b/>
          <w:color w:val="111111"/>
          <w:sz w:val="28"/>
          <w:szCs w:val="28"/>
        </w:rPr>
        <w:t>Игры:</w:t>
      </w:r>
      <w:r>
        <w:rPr>
          <w:color w:val="111111"/>
          <w:sz w:val="28"/>
          <w:szCs w:val="28"/>
        </w:rPr>
        <w:t xml:space="preserve"> </w:t>
      </w:r>
      <w:r w:rsidR="00A3520B" w:rsidRPr="00A3520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«Закончи предложение», «Подбери похожие слова», «Так бывает или нет», «Доскажи слово», «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Что сначала, а</w:t>
      </w:r>
      <w:r w:rsidR="00A3520B" w:rsidRPr="00A3520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что потом?»</w:t>
      </w:r>
      <w:r w:rsidR="00A3520B" w:rsidRPr="00A3520B">
        <w:rPr>
          <w:iCs/>
          <w:color w:val="111111"/>
          <w:sz w:val="28"/>
          <w:szCs w:val="28"/>
          <w:bdr w:val="none" w:sz="0" w:space="0" w:color="auto" w:frame="1"/>
        </w:rPr>
        <w:t xml:space="preserve"> «Будь внимательным»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и многие другие помогают уточнять, обобщать, систематизировать знания дошкольников.</w:t>
      </w:r>
      <w:r>
        <w:rPr>
          <w:color w:val="111111"/>
          <w:sz w:val="28"/>
          <w:szCs w:val="28"/>
        </w:rPr>
        <w:t xml:space="preserve"> </w:t>
      </w:r>
      <w:r w:rsidRPr="00B11527">
        <w:rPr>
          <w:sz w:val="28"/>
          <w:szCs w:val="28"/>
        </w:rPr>
        <w:t xml:space="preserve">Играя, дети лучше усваивают знания об объектах и явлениях природы, учатся устанавливать взаимосвязи между ними и средой. Такие игры </w:t>
      </w:r>
      <w:r w:rsidRPr="00B11527">
        <w:rPr>
          <w:sz w:val="28"/>
          <w:szCs w:val="28"/>
        </w:rPr>
        <w:lastRenderedPageBreak/>
        <w:t>помогают увидеть целостность отдельного организма и экосистемы в целом, осознать уникальность и неповторимость каждого объекта природы</w:t>
      </w:r>
      <w:r>
        <w:rPr>
          <w:sz w:val="28"/>
          <w:szCs w:val="28"/>
        </w:rPr>
        <w:t>.</w:t>
      </w:r>
    </w:p>
    <w:p w:rsidR="003C6189" w:rsidRDefault="003C6189" w:rsidP="003C6189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B1C2A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0D46">
        <w:rPr>
          <w:sz w:val="28"/>
          <w:szCs w:val="28"/>
        </w:rPr>
        <w:t xml:space="preserve">Использование </w:t>
      </w:r>
      <w:r w:rsidR="00690D46" w:rsidRPr="004D6E7E">
        <w:rPr>
          <w:b/>
          <w:sz w:val="28"/>
          <w:szCs w:val="28"/>
        </w:rPr>
        <w:t>настольно-печатных игр</w:t>
      </w:r>
      <w:r w:rsidR="00690D46">
        <w:rPr>
          <w:sz w:val="28"/>
          <w:szCs w:val="28"/>
        </w:rPr>
        <w:t xml:space="preserve"> в познавательном развитии детей с ОНР, позволяет нам решать</w:t>
      </w:r>
      <w:r w:rsidR="00690D46" w:rsidRPr="00690D46">
        <w:rPr>
          <w:color w:val="1B1C2A"/>
          <w:sz w:val="28"/>
          <w:szCs w:val="28"/>
        </w:rPr>
        <w:t xml:space="preserve"> следующие задачи</w:t>
      </w:r>
      <w:r w:rsidR="00690D46">
        <w:rPr>
          <w:color w:val="1B1C2A"/>
          <w:sz w:val="28"/>
          <w:szCs w:val="28"/>
        </w:rPr>
        <w:t>:</w:t>
      </w:r>
    </w:p>
    <w:p w:rsidR="003C6189" w:rsidRDefault="003C6189" w:rsidP="003C6189">
      <w:pPr>
        <w:pStyle w:val="a3"/>
        <w:numPr>
          <w:ilvl w:val="0"/>
          <w:numId w:val="6"/>
        </w:numPr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right="283"/>
        <w:jc w:val="both"/>
        <w:rPr>
          <w:color w:val="1B1C2A"/>
          <w:sz w:val="28"/>
          <w:szCs w:val="28"/>
        </w:rPr>
      </w:pPr>
      <w:r>
        <w:rPr>
          <w:color w:val="1B1C2A"/>
          <w:sz w:val="28"/>
          <w:szCs w:val="28"/>
        </w:rPr>
        <w:t>з</w:t>
      </w:r>
      <w:r w:rsidR="00690D46" w:rsidRPr="00690D46">
        <w:rPr>
          <w:color w:val="1B1C2A"/>
          <w:sz w:val="28"/>
          <w:szCs w:val="28"/>
        </w:rPr>
        <w:t>акреплять знания о предметах, их назначении, видовых различиях;</w:t>
      </w:r>
    </w:p>
    <w:p w:rsidR="003C6189" w:rsidRDefault="00690D46" w:rsidP="003C6189">
      <w:pPr>
        <w:pStyle w:val="a3"/>
        <w:numPr>
          <w:ilvl w:val="0"/>
          <w:numId w:val="6"/>
        </w:numPr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right="283"/>
        <w:jc w:val="both"/>
        <w:rPr>
          <w:color w:val="1B1C2A"/>
          <w:sz w:val="28"/>
          <w:szCs w:val="28"/>
        </w:rPr>
      </w:pPr>
      <w:r w:rsidRPr="00690D46">
        <w:rPr>
          <w:color w:val="1B1C2A"/>
          <w:sz w:val="28"/>
          <w:szCs w:val="28"/>
        </w:rPr>
        <w:t>учить обобщать предметы по существенным признакам и выявлять взаимосвязи между ними, а также составлять из частей целое;</w:t>
      </w:r>
    </w:p>
    <w:p w:rsidR="003C6189" w:rsidRDefault="00690D46" w:rsidP="003C6189">
      <w:pPr>
        <w:pStyle w:val="a3"/>
        <w:numPr>
          <w:ilvl w:val="0"/>
          <w:numId w:val="6"/>
        </w:numPr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right="283"/>
        <w:jc w:val="both"/>
        <w:rPr>
          <w:color w:val="1B1C2A"/>
          <w:sz w:val="28"/>
          <w:szCs w:val="28"/>
        </w:rPr>
      </w:pPr>
      <w:r w:rsidRPr="00690D46">
        <w:rPr>
          <w:color w:val="1B1C2A"/>
          <w:sz w:val="28"/>
          <w:szCs w:val="28"/>
        </w:rPr>
        <w:t xml:space="preserve">выявлять интересы детей (например, составление коллективных картин из деталей мозаики, складывание </w:t>
      </w:r>
      <w:proofErr w:type="spellStart"/>
      <w:r w:rsidRPr="00690D46">
        <w:rPr>
          <w:color w:val="1B1C2A"/>
          <w:sz w:val="28"/>
          <w:szCs w:val="28"/>
        </w:rPr>
        <w:t>пазлов</w:t>
      </w:r>
      <w:proofErr w:type="spellEnd"/>
      <w:r w:rsidRPr="00690D46">
        <w:rPr>
          <w:color w:val="1B1C2A"/>
          <w:sz w:val="28"/>
          <w:szCs w:val="28"/>
        </w:rPr>
        <w:t xml:space="preserve"> на ту или иную тему и пр.);</w:t>
      </w:r>
    </w:p>
    <w:p w:rsidR="003C6189" w:rsidRDefault="00690D46" w:rsidP="003C6189">
      <w:pPr>
        <w:pStyle w:val="a3"/>
        <w:numPr>
          <w:ilvl w:val="0"/>
          <w:numId w:val="6"/>
        </w:numPr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right="283"/>
        <w:jc w:val="both"/>
        <w:rPr>
          <w:color w:val="1B1C2A"/>
          <w:sz w:val="28"/>
          <w:szCs w:val="28"/>
        </w:rPr>
      </w:pPr>
      <w:r w:rsidRPr="00690D46">
        <w:rPr>
          <w:color w:val="1B1C2A"/>
          <w:sz w:val="28"/>
          <w:szCs w:val="28"/>
        </w:rPr>
        <w:t xml:space="preserve">вырабатывать умение играть </w:t>
      </w:r>
      <w:proofErr w:type="spellStart"/>
      <w:r w:rsidRPr="00690D46">
        <w:rPr>
          <w:color w:val="1B1C2A"/>
          <w:sz w:val="28"/>
          <w:szCs w:val="28"/>
        </w:rPr>
        <w:t>микрогруппами</w:t>
      </w:r>
      <w:proofErr w:type="spellEnd"/>
      <w:r w:rsidRPr="00690D46">
        <w:rPr>
          <w:color w:val="1B1C2A"/>
          <w:sz w:val="28"/>
          <w:szCs w:val="28"/>
        </w:rPr>
        <w:t xml:space="preserve"> (</w:t>
      </w:r>
      <w:r>
        <w:rPr>
          <w:color w:val="1B1C2A"/>
          <w:sz w:val="28"/>
          <w:szCs w:val="28"/>
        </w:rPr>
        <w:t>дети играют парами, в тройках</w:t>
      </w:r>
      <w:r w:rsidRPr="00690D46">
        <w:rPr>
          <w:color w:val="1B1C2A"/>
          <w:sz w:val="28"/>
          <w:szCs w:val="28"/>
        </w:rPr>
        <w:t>);</w:t>
      </w:r>
    </w:p>
    <w:p w:rsidR="003C6189" w:rsidRDefault="00690D46" w:rsidP="003C6189">
      <w:pPr>
        <w:pStyle w:val="a3"/>
        <w:numPr>
          <w:ilvl w:val="0"/>
          <w:numId w:val="6"/>
        </w:numPr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right="283"/>
        <w:jc w:val="both"/>
        <w:rPr>
          <w:color w:val="1B1C2A"/>
          <w:sz w:val="28"/>
          <w:szCs w:val="28"/>
        </w:rPr>
      </w:pPr>
      <w:r w:rsidRPr="00690D46">
        <w:rPr>
          <w:color w:val="1B1C2A"/>
          <w:sz w:val="28"/>
          <w:szCs w:val="28"/>
        </w:rPr>
        <w:t>формировать навык выбора партнёров по игре (по темпераменту, по настроению и т. д., а не только по внешности);</w:t>
      </w:r>
    </w:p>
    <w:p w:rsidR="003C6189" w:rsidRDefault="00690D46" w:rsidP="003C6189">
      <w:pPr>
        <w:pStyle w:val="a3"/>
        <w:numPr>
          <w:ilvl w:val="0"/>
          <w:numId w:val="6"/>
        </w:numPr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right="283"/>
        <w:jc w:val="both"/>
        <w:rPr>
          <w:color w:val="1B1C2A"/>
          <w:sz w:val="28"/>
          <w:szCs w:val="28"/>
        </w:rPr>
      </w:pPr>
      <w:r w:rsidRPr="00690D46">
        <w:rPr>
          <w:color w:val="1B1C2A"/>
          <w:sz w:val="28"/>
          <w:szCs w:val="28"/>
        </w:rPr>
        <w:t>методически грамотно выстраивать систему в</w:t>
      </w:r>
      <w:r>
        <w:rPr>
          <w:color w:val="1B1C2A"/>
          <w:sz w:val="28"/>
          <w:szCs w:val="28"/>
        </w:rPr>
        <w:t>заимодействия ребят (педагог</w:t>
      </w:r>
      <w:r w:rsidRPr="00690D46">
        <w:rPr>
          <w:color w:val="1B1C2A"/>
          <w:sz w:val="28"/>
          <w:szCs w:val="28"/>
        </w:rPr>
        <w:t xml:space="preserve"> исполняет роль направляющего игровой процесс, но не руководителя);</w:t>
      </w:r>
    </w:p>
    <w:p w:rsidR="00690D46" w:rsidRPr="003C6189" w:rsidRDefault="00EF2F21" w:rsidP="003C6189">
      <w:pPr>
        <w:pStyle w:val="a3"/>
        <w:numPr>
          <w:ilvl w:val="0"/>
          <w:numId w:val="6"/>
        </w:numPr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right="283"/>
        <w:jc w:val="both"/>
        <w:rPr>
          <w:sz w:val="28"/>
          <w:szCs w:val="28"/>
        </w:rPr>
      </w:pPr>
      <w:r w:rsidRPr="004D6E7E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EF0F93" wp14:editId="1E356494">
            <wp:simplePos x="0" y="0"/>
            <wp:positionH relativeFrom="margin">
              <wp:align>right</wp:align>
            </wp:positionH>
            <wp:positionV relativeFrom="margin">
              <wp:posOffset>3352800</wp:posOffset>
            </wp:positionV>
            <wp:extent cx="1257300" cy="1501775"/>
            <wp:effectExtent l="0" t="0" r="0" b="3175"/>
            <wp:wrapSquare wrapText="bothSides"/>
            <wp:docPr id="1" name="Рисунок 1" descr="C:\Users\user\Desktop\IMG_20221024_10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1024_104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1" r="-1475"/>
                    <a:stretch/>
                  </pic:blipFill>
                  <pic:spPr bwMode="auto">
                    <a:xfrm>
                      <a:off x="0" y="0"/>
                      <a:ext cx="125730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D46" w:rsidRPr="00690D46">
        <w:rPr>
          <w:color w:val="1B1C2A"/>
          <w:sz w:val="28"/>
          <w:szCs w:val="28"/>
        </w:rPr>
        <w:t>поо</w:t>
      </w:r>
      <w:r w:rsidR="00690D46">
        <w:rPr>
          <w:color w:val="1B1C2A"/>
          <w:sz w:val="28"/>
          <w:szCs w:val="28"/>
        </w:rPr>
        <w:t>щрять самостоятельность</w:t>
      </w:r>
      <w:r w:rsidR="00690D46" w:rsidRPr="00690D46">
        <w:rPr>
          <w:rFonts w:ascii="Open Sans" w:hAnsi="Open Sans"/>
          <w:color w:val="1B1C2A"/>
          <w:sz w:val="23"/>
          <w:szCs w:val="23"/>
        </w:rPr>
        <w:t>.</w:t>
      </w:r>
    </w:p>
    <w:p w:rsidR="00690D46" w:rsidRPr="009D5552" w:rsidRDefault="007F5C91" w:rsidP="00690D46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7F5C91">
        <w:rPr>
          <w:b/>
          <w:color w:val="111111"/>
          <w:sz w:val="28"/>
          <w:szCs w:val="28"/>
        </w:rPr>
        <w:t>Играя в д</w:t>
      </w:r>
      <w:r w:rsidR="00690D46" w:rsidRPr="007F5C91">
        <w:rPr>
          <w:b/>
          <w:color w:val="111111"/>
          <w:sz w:val="28"/>
          <w:szCs w:val="28"/>
        </w:rPr>
        <w:t>омино</w:t>
      </w:r>
      <w:r w:rsidR="00690D46">
        <w:rPr>
          <w:color w:val="111111"/>
          <w:sz w:val="28"/>
          <w:szCs w:val="28"/>
        </w:rPr>
        <w:t>: «Транспорт», «Животные», «Растения», «Дорожные знаки», «Овощи», «</w:t>
      </w:r>
      <w:r>
        <w:rPr>
          <w:color w:val="111111"/>
          <w:sz w:val="28"/>
          <w:szCs w:val="28"/>
        </w:rPr>
        <w:t>Ф</w:t>
      </w:r>
      <w:r w:rsidR="00690D46">
        <w:rPr>
          <w:color w:val="111111"/>
          <w:sz w:val="28"/>
          <w:szCs w:val="28"/>
        </w:rPr>
        <w:t>рукты»</w:t>
      </w:r>
      <w:r w:rsidR="00A4176F">
        <w:rPr>
          <w:color w:val="111111"/>
          <w:sz w:val="28"/>
          <w:szCs w:val="28"/>
        </w:rPr>
        <w:t xml:space="preserve"> и др. Д</w:t>
      </w:r>
      <w:r>
        <w:rPr>
          <w:color w:val="111111"/>
          <w:sz w:val="28"/>
          <w:szCs w:val="28"/>
        </w:rPr>
        <w:t>ети закрепляют названия предметов, изображенных на картинках, находят сходст</w:t>
      </w:r>
      <w:r w:rsidR="009D5552">
        <w:rPr>
          <w:color w:val="111111"/>
          <w:sz w:val="28"/>
          <w:szCs w:val="28"/>
        </w:rPr>
        <w:t xml:space="preserve">ва, подбирая парные изображения. Учатся играть вместе, уступать, соблюдать правила, не </w:t>
      </w:r>
      <w:proofErr w:type="spellStart"/>
      <w:r w:rsidR="009D5552">
        <w:rPr>
          <w:color w:val="111111"/>
          <w:sz w:val="28"/>
          <w:szCs w:val="28"/>
        </w:rPr>
        <w:t>ссорясь</w:t>
      </w:r>
      <w:r w:rsidR="009D555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У</w:t>
      </w:r>
      <w:proofErr w:type="spellEnd"/>
      <w:r w:rsidR="009D555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У.</w:t>
      </w:r>
    </w:p>
    <w:p w:rsidR="007F5C91" w:rsidRDefault="007F5C91" w:rsidP="00690D46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</w:t>
      </w:r>
      <w:r w:rsidRPr="007F5C91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7F5C91">
        <w:rPr>
          <w:b/>
          <w:color w:val="111111"/>
          <w:sz w:val="28"/>
          <w:szCs w:val="28"/>
        </w:rPr>
        <w:t>«Найди столько же»</w:t>
      </w:r>
    </w:p>
    <w:p w:rsidR="007F5C91" w:rsidRDefault="007F5C91" w:rsidP="00690D46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 w:rsidRPr="007F5C91">
        <w:rPr>
          <w:color w:val="111111"/>
          <w:sz w:val="28"/>
          <w:szCs w:val="28"/>
        </w:rPr>
        <w:t>Цель:</w:t>
      </w:r>
      <w:r>
        <w:rPr>
          <w:color w:val="111111"/>
          <w:sz w:val="28"/>
          <w:szCs w:val="28"/>
        </w:rPr>
        <w:t xml:space="preserve"> закрепление знаний о фруктах, соотнесение количества изображенных предметов с цифрой.</w:t>
      </w:r>
    </w:p>
    <w:p w:rsidR="007F5C91" w:rsidRDefault="001234CF" w:rsidP="00690D46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Оборудование: Игроки</w:t>
      </w:r>
      <w:r w:rsidR="007F5C91">
        <w:rPr>
          <w:color w:val="111111"/>
          <w:sz w:val="28"/>
          <w:szCs w:val="28"/>
        </w:rPr>
        <w:t xml:space="preserve"> (2-3) сидят за столом, на котором разложены два вида карточек: 1)</w:t>
      </w:r>
      <w:r>
        <w:rPr>
          <w:color w:val="111111"/>
          <w:sz w:val="28"/>
          <w:szCs w:val="28"/>
        </w:rPr>
        <w:t xml:space="preserve"> фрукты, 2) цифры.</w:t>
      </w:r>
      <w:r w:rsidR="007F5C91">
        <w:rPr>
          <w:color w:val="111111"/>
          <w:sz w:val="28"/>
          <w:szCs w:val="28"/>
        </w:rPr>
        <w:t xml:space="preserve"> </w:t>
      </w:r>
    </w:p>
    <w:p w:rsidR="001234CF" w:rsidRDefault="00EF2F21" w:rsidP="00690D46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 w:rsidRPr="00390293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58BA20" wp14:editId="6DE919DD">
            <wp:simplePos x="0" y="0"/>
            <wp:positionH relativeFrom="margin">
              <wp:posOffset>4405630</wp:posOffset>
            </wp:positionH>
            <wp:positionV relativeFrom="page">
              <wp:posOffset>7256780</wp:posOffset>
            </wp:positionV>
            <wp:extent cx="1219200" cy="1442085"/>
            <wp:effectExtent l="0" t="0" r="0" b="5715"/>
            <wp:wrapSquare wrapText="bothSides"/>
            <wp:docPr id="2" name="Рисунок 2" descr="C:\Users\user\Desktop\IMG_20221019_07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1019_074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4CF">
        <w:rPr>
          <w:color w:val="111111"/>
          <w:sz w:val="28"/>
          <w:szCs w:val="28"/>
        </w:rPr>
        <w:t>Ход игры: Ребята, вам нужно взять одну карточку, где написана цифра и подобрать к ней другую карточку, где нарисовано столько фруктов, какая цифра на первой. И правильно сказать. Например, у меня четыре груши. (Можно предложить другой вариант: взять карточку с фруктами и найти соответствующую цифру).</w:t>
      </w:r>
    </w:p>
    <w:p w:rsidR="004D6E7E" w:rsidRDefault="004D6E7E" w:rsidP="004D6E7E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</w:t>
      </w:r>
      <w:r w:rsidRPr="007F5C91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390293">
        <w:rPr>
          <w:b/>
          <w:color w:val="111111"/>
          <w:sz w:val="28"/>
          <w:szCs w:val="28"/>
        </w:rPr>
        <w:t>«Найди пару</w:t>
      </w:r>
      <w:r w:rsidRPr="007F5C91">
        <w:rPr>
          <w:b/>
          <w:color w:val="111111"/>
          <w:sz w:val="28"/>
          <w:szCs w:val="28"/>
        </w:rPr>
        <w:t>»</w:t>
      </w:r>
    </w:p>
    <w:p w:rsidR="00390293" w:rsidRDefault="00390293" w:rsidP="004D6E7E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Цель: развитие зрительного внимания.</w:t>
      </w:r>
    </w:p>
    <w:p w:rsidR="00390293" w:rsidRDefault="00390293" w:rsidP="004D6E7E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Оборудование: Игроки (1-3) сидят за столом, на котором разложены картинки с изображением, например, фруктов. </w:t>
      </w:r>
    </w:p>
    <w:p w:rsidR="00390293" w:rsidRPr="00390293" w:rsidRDefault="00390293" w:rsidP="004D6E7E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Инструкция: Вам нужно найти две одинаковые картинки и назвать количество предметов. (У меня два персика).</w:t>
      </w:r>
      <w:r w:rsidRPr="0039029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6E7E" w:rsidRDefault="00EF2F21" w:rsidP="00690D46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 w:rsidRPr="00EB1CDF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418263E" wp14:editId="4D7FCE8C">
            <wp:simplePos x="0" y="0"/>
            <wp:positionH relativeFrom="margin">
              <wp:posOffset>-330200</wp:posOffset>
            </wp:positionH>
            <wp:positionV relativeFrom="margin">
              <wp:posOffset>7938135</wp:posOffset>
            </wp:positionV>
            <wp:extent cx="1228090" cy="1638300"/>
            <wp:effectExtent l="0" t="0" r="0" b="0"/>
            <wp:wrapSquare wrapText="bothSides"/>
            <wp:docPr id="3" name="Рисунок 3" descr="C:\Users\user\Desktop\IMG_20221024_08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1024_0805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5EF" w:rsidRDefault="00E515EF" w:rsidP="00E515EF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</w:t>
      </w:r>
      <w:r w:rsidRPr="007F5C91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«Ассоциации</w:t>
      </w:r>
      <w:r w:rsidRPr="007F5C91">
        <w:rPr>
          <w:b/>
          <w:color w:val="111111"/>
          <w:sz w:val="28"/>
          <w:szCs w:val="28"/>
        </w:rPr>
        <w:t>»</w:t>
      </w:r>
    </w:p>
    <w:p w:rsidR="00E515EF" w:rsidRDefault="00E515EF" w:rsidP="00E515EF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Цель: развитие воображения и творческих способностей.</w:t>
      </w:r>
    </w:p>
    <w:p w:rsidR="00E515EF" w:rsidRDefault="00E515EF" w:rsidP="00E515EF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Оборудование: на столе разложены большие картинки с изображением сюжета. На маленьких отдельные предметы.</w:t>
      </w:r>
    </w:p>
    <w:p w:rsidR="00E515EF" w:rsidRDefault="00E515EF" w:rsidP="00E515EF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Инструкция: Вам необходимо найти 4 предмета, которые чем-то похожи на </w:t>
      </w:r>
      <w:r w:rsidR="00EB1CDF">
        <w:rPr>
          <w:color w:val="111111"/>
          <w:sz w:val="28"/>
          <w:szCs w:val="28"/>
        </w:rPr>
        <w:t xml:space="preserve">большую картинку и собрать их в целый </w:t>
      </w:r>
      <w:proofErr w:type="spellStart"/>
      <w:r w:rsidR="00EB1CDF">
        <w:rPr>
          <w:color w:val="111111"/>
          <w:sz w:val="28"/>
          <w:szCs w:val="28"/>
        </w:rPr>
        <w:t>пазл</w:t>
      </w:r>
      <w:proofErr w:type="spellEnd"/>
      <w:r w:rsidR="00EB1CDF">
        <w:rPr>
          <w:color w:val="111111"/>
          <w:sz w:val="28"/>
          <w:szCs w:val="28"/>
        </w:rPr>
        <w:t xml:space="preserve">. </w:t>
      </w:r>
    </w:p>
    <w:p w:rsidR="00A237F9" w:rsidRDefault="00EB1CDF" w:rsidP="00A237F9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Детям с ОНР сложно без помощи педагога или без образца выполнять творческие задания, но после многократного повторения, играя в «Ассоциации», дети запоминают картинки и быстро собирают целый </w:t>
      </w:r>
      <w:proofErr w:type="spellStart"/>
      <w:r>
        <w:rPr>
          <w:color w:val="111111"/>
          <w:sz w:val="28"/>
          <w:szCs w:val="28"/>
        </w:rPr>
        <w:t>пазл</w:t>
      </w:r>
      <w:proofErr w:type="spellEnd"/>
      <w:r>
        <w:rPr>
          <w:color w:val="111111"/>
          <w:sz w:val="28"/>
          <w:szCs w:val="28"/>
        </w:rPr>
        <w:t>.</w:t>
      </w:r>
    </w:p>
    <w:p w:rsidR="00A237F9" w:rsidRPr="00A237F9" w:rsidRDefault="00EF2F21" w:rsidP="00A237F9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4384" behindDoc="0" locked="0" layoutInCell="1" allowOverlap="1" wp14:anchorId="6B9D9E53" wp14:editId="18CFC486">
            <wp:simplePos x="0" y="0"/>
            <wp:positionH relativeFrom="margin">
              <wp:posOffset>4258945</wp:posOffset>
            </wp:positionH>
            <wp:positionV relativeFrom="margin">
              <wp:posOffset>1718310</wp:posOffset>
            </wp:positionV>
            <wp:extent cx="1409700" cy="130492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237F9">
        <w:rPr>
          <w:color w:val="111111"/>
          <w:sz w:val="28"/>
          <w:szCs w:val="28"/>
        </w:rPr>
        <w:t xml:space="preserve">      В своей практике я применяю технологию </w:t>
      </w:r>
      <w:r w:rsidR="00A237F9" w:rsidRPr="001E300D">
        <w:rPr>
          <w:b/>
          <w:color w:val="111111"/>
          <w:sz w:val="28"/>
          <w:szCs w:val="28"/>
        </w:rPr>
        <w:t>«Кластер»</w:t>
      </w:r>
      <w:r w:rsidR="00A237F9">
        <w:rPr>
          <w:color w:val="111111"/>
          <w:sz w:val="28"/>
          <w:szCs w:val="28"/>
        </w:rPr>
        <w:t xml:space="preserve"> </w:t>
      </w:r>
      <w:r w:rsidR="00A237F9" w:rsidRPr="00A237F9">
        <w:rPr>
          <w:color w:val="111111"/>
          <w:sz w:val="28"/>
          <w:szCs w:val="28"/>
        </w:rPr>
        <w:t>-</w:t>
      </w:r>
      <w:r w:rsidR="00A237F9" w:rsidRPr="00A237F9">
        <w:rPr>
          <w:color w:val="141412"/>
          <w:sz w:val="28"/>
          <w:szCs w:val="28"/>
        </w:rPr>
        <w:t xml:space="preserve"> (скопление, гроздь, пучок), совокупность, объединение нескольких </w:t>
      </w:r>
      <w:r w:rsidR="00A237F9">
        <w:rPr>
          <w:color w:val="141412"/>
          <w:sz w:val="28"/>
          <w:szCs w:val="28"/>
        </w:rPr>
        <w:t xml:space="preserve">однородных элементов, предметов, </w:t>
      </w:r>
      <w:r w:rsidR="00A237F9" w:rsidRPr="00A237F9">
        <w:rPr>
          <w:color w:val="111111"/>
          <w:sz w:val="28"/>
          <w:szCs w:val="28"/>
        </w:rPr>
        <w:t xml:space="preserve">которая </w:t>
      </w:r>
      <w:r w:rsidR="00A237F9" w:rsidRPr="00A237F9">
        <w:rPr>
          <w:color w:val="141412"/>
          <w:sz w:val="28"/>
          <w:szCs w:val="28"/>
        </w:rPr>
        <w:t>позволяет сделать наглядными те мыслительные процессы, которые происходят при погружении</w:t>
      </w:r>
      <w:r w:rsidR="00A237F9">
        <w:rPr>
          <w:color w:val="141412"/>
          <w:sz w:val="28"/>
          <w:szCs w:val="28"/>
        </w:rPr>
        <w:t xml:space="preserve"> в тот или иной текст, помогает освоить, выделить главное при изучении любой темы.</w:t>
      </w:r>
      <w:r w:rsidR="00A237F9" w:rsidRPr="00A237F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03E8" w:rsidRDefault="00E91F1D" w:rsidP="008B03E8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Изучая лексическую тему «Фрукты», с помощью «Кластера» можно подобрать слова – признаки: (Яблоко какое? – Красное, спелое, круглое, большое, душистое, сочное). Слова-действия: (Что делает? Яблоко висит, спеет, растет, падает, портится), и т.д.</w:t>
      </w:r>
    </w:p>
    <w:p w:rsidR="004B66FB" w:rsidRDefault="00EF2F21" w:rsidP="004B66FB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9009F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F174ED1" wp14:editId="3C37AE59">
            <wp:simplePos x="0" y="0"/>
            <wp:positionH relativeFrom="margin">
              <wp:posOffset>4324350</wp:posOffset>
            </wp:positionH>
            <wp:positionV relativeFrom="margin">
              <wp:posOffset>3550920</wp:posOffset>
            </wp:positionV>
            <wp:extent cx="1294130" cy="1543050"/>
            <wp:effectExtent l="0" t="0" r="1270" b="0"/>
            <wp:wrapSquare wrapText="bothSides"/>
            <wp:docPr id="7" name="Рисунок 7" descr="C:\Users\user\Desktop\IMG_20221021_09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21021_093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9" b="6817"/>
                    <a:stretch/>
                  </pic:blipFill>
                  <pic:spPr bwMode="auto">
                    <a:xfrm>
                      <a:off x="0" y="0"/>
                      <a:ext cx="129413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3E8">
        <w:rPr>
          <w:color w:val="111111"/>
          <w:sz w:val="28"/>
          <w:szCs w:val="28"/>
        </w:rPr>
        <w:t xml:space="preserve">         </w:t>
      </w:r>
      <w:r w:rsidR="00E91F1D">
        <w:rPr>
          <w:color w:val="111111"/>
          <w:sz w:val="28"/>
          <w:szCs w:val="28"/>
        </w:rPr>
        <w:t xml:space="preserve">Технология </w:t>
      </w:r>
      <w:r w:rsidR="00E91F1D" w:rsidRPr="00E60990">
        <w:rPr>
          <w:b/>
          <w:color w:val="111111"/>
          <w:sz w:val="28"/>
          <w:szCs w:val="28"/>
        </w:rPr>
        <w:t>«</w:t>
      </w:r>
      <w:proofErr w:type="spellStart"/>
      <w:r w:rsidR="00E91F1D" w:rsidRPr="00E60990">
        <w:rPr>
          <w:b/>
          <w:color w:val="111111"/>
          <w:sz w:val="28"/>
          <w:szCs w:val="28"/>
        </w:rPr>
        <w:t>Синквейн</w:t>
      </w:r>
      <w:proofErr w:type="spellEnd"/>
      <w:r w:rsidR="00E91F1D" w:rsidRPr="00E60990">
        <w:rPr>
          <w:b/>
          <w:color w:val="111111"/>
          <w:sz w:val="28"/>
          <w:szCs w:val="28"/>
        </w:rPr>
        <w:t>»</w:t>
      </w:r>
      <w:r w:rsidR="008B03E8">
        <w:rPr>
          <w:color w:val="111111"/>
          <w:sz w:val="28"/>
          <w:szCs w:val="28"/>
        </w:rPr>
        <w:t xml:space="preserve"> в работе с детьми с ОНР </w:t>
      </w:r>
      <w:r w:rsidR="008B03E8" w:rsidRPr="008B03E8">
        <w:rPr>
          <w:color w:val="000000"/>
          <w:sz w:val="28"/>
          <w:szCs w:val="28"/>
        </w:rPr>
        <w:t>развивает умения выбирать из имеющейся информации сущест</w:t>
      </w:r>
      <w:r w:rsidR="008B03E8">
        <w:rPr>
          <w:color w:val="000000"/>
          <w:sz w:val="28"/>
          <w:szCs w:val="28"/>
        </w:rPr>
        <w:t xml:space="preserve">венные элементы, делать выводы, кратко их формулировать и обобщать. Мы используем «пирамидку», на которой нарисованы схемы-обозначения слов, с помощью которых составляем описание предметов любой лексической темы. Например, </w:t>
      </w:r>
      <w:r w:rsidR="009009F2">
        <w:rPr>
          <w:color w:val="000000"/>
          <w:sz w:val="28"/>
          <w:szCs w:val="28"/>
        </w:rPr>
        <w:t>это бананы</w:t>
      </w:r>
      <w:r w:rsidR="001D6CD0">
        <w:rPr>
          <w:color w:val="000000"/>
          <w:sz w:val="28"/>
          <w:szCs w:val="28"/>
        </w:rPr>
        <w:t xml:space="preserve"> (?). Бананы </w:t>
      </w:r>
      <w:r w:rsidR="00E60990">
        <w:rPr>
          <w:color w:val="000000"/>
          <w:sz w:val="28"/>
          <w:szCs w:val="28"/>
        </w:rPr>
        <w:t>спелые,</w:t>
      </w:r>
      <w:r w:rsidR="00E60990" w:rsidRPr="00E60990">
        <w:rPr>
          <w:noProof/>
          <w:color w:val="000000"/>
          <w:sz w:val="28"/>
          <w:szCs w:val="28"/>
        </w:rPr>
        <w:t xml:space="preserve"> </w:t>
      </w:r>
      <w:r w:rsidR="00E60990">
        <w:rPr>
          <w:color w:val="000000"/>
          <w:sz w:val="28"/>
          <w:szCs w:val="28"/>
        </w:rPr>
        <w:t>желтые</w:t>
      </w:r>
      <w:r w:rsidR="001D6CD0">
        <w:rPr>
          <w:color w:val="000000"/>
          <w:sz w:val="28"/>
          <w:szCs w:val="28"/>
        </w:rPr>
        <w:t>, овальные, мягкие (≈). Бананы покупают, моют, режут, едят, очищают (═). Бананы растут на пальмах. (</w:t>
      </w:r>
      <w:r w:rsidR="009009F2">
        <w:rPr>
          <w:color w:val="000000"/>
          <w:sz w:val="28"/>
          <w:szCs w:val="28"/>
        </w:rPr>
        <w:t>Схема предложения). Бананы – это фрукты. (▬).</w:t>
      </w:r>
    </w:p>
    <w:p w:rsidR="004B66FB" w:rsidRPr="00EA2D51" w:rsidRDefault="00EF2F21" w:rsidP="004B66FB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EA2D51">
        <w:rPr>
          <w:noProof/>
          <w:color w:val="141412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1884DFD" wp14:editId="0524B855">
            <wp:simplePos x="0" y="0"/>
            <wp:positionH relativeFrom="margin">
              <wp:posOffset>-347345</wp:posOffset>
            </wp:positionH>
            <wp:positionV relativeFrom="margin">
              <wp:posOffset>5575935</wp:posOffset>
            </wp:positionV>
            <wp:extent cx="1533525" cy="1492250"/>
            <wp:effectExtent l="0" t="0" r="9525" b="0"/>
            <wp:wrapSquare wrapText="bothSides"/>
            <wp:docPr id="8" name="Рисунок 8" descr="C:\Users\user\Desktop\IMG_20221020_08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21020_0803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99" b="14517"/>
                    <a:stretch/>
                  </pic:blipFill>
                  <pic:spPr bwMode="auto">
                    <a:xfrm>
                      <a:off x="0" y="0"/>
                      <a:ext cx="153352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6FB">
        <w:rPr>
          <w:color w:val="000000"/>
          <w:sz w:val="28"/>
          <w:szCs w:val="28"/>
        </w:rPr>
        <w:t xml:space="preserve">        </w:t>
      </w:r>
      <w:r w:rsidR="004B66FB" w:rsidRPr="004B66FB">
        <w:rPr>
          <w:color w:val="141412"/>
          <w:sz w:val="28"/>
          <w:szCs w:val="28"/>
        </w:rPr>
        <w:t>Одни</w:t>
      </w:r>
      <w:r w:rsidR="009F3516">
        <w:rPr>
          <w:color w:val="141412"/>
          <w:sz w:val="28"/>
          <w:szCs w:val="28"/>
        </w:rPr>
        <w:t xml:space="preserve">м из новых подходов, </w:t>
      </w:r>
      <w:r w:rsidR="00B15E35">
        <w:rPr>
          <w:color w:val="141412"/>
          <w:sz w:val="28"/>
          <w:szCs w:val="28"/>
        </w:rPr>
        <w:t xml:space="preserve">относящихся </w:t>
      </w:r>
      <w:r w:rsidR="00B15E35" w:rsidRPr="004B66FB">
        <w:rPr>
          <w:color w:val="141412"/>
          <w:sz w:val="28"/>
          <w:szCs w:val="28"/>
        </w:rPr>
        <w:t>к</w:t>
      </w:r>
      <w:r w:rsidR="004B66FB" w:rsidRPr="004B66FB">
        <w:rPr>
          <w:color w:val="141412"/>
          <w:sz w:val="28"/>
          <w:szCs w:val="28"/>
        </w:rPr>
        <w:t xml:space="preserve"> </w:t>
      </w:r>
      <w:proofErr w:type="spellStart"/>
      <w:r w:rsidR="004B66FB" w:rsidRPr="004B66FB">
        <w:rPr>
          <w:color w:val="141412"/>
          <w:sz w:val="28"/>
          <w:szCs w:val="28"/>
        </w:rPr>
        <w:t>здоровьесберегающим</w:t>
      </w:r>
      <w:proofErr w:type="spellEnd"/>
      <w:r w:rsidR="004B66FB" w:rsidRPr="004B66FB">
        <w:rPr>
          <w:color w:val="141412"/>
          <w:sz w:val="28"/>
          <w:szCs w:val="28"/>
        </w:rPr>
        <w:t xml:space="preserve"> технологиям является </w:t>
      </w:r>
      <w:proofErr w:type="spellStart"/>
      <w:r w:rsidR="004B66FB" w:rsidRPr="00E60990">
        <w:rPr>
          <w:rStyle w:val="a4"/>
          <w:color w:val="141412"/>
          <w:sz w:val="28"/>
          <w:szCs w:val="28"/>
        </w:rPr>
        <w:t>кинезиология</w:t>
      </w:r>
      <w:proofErr w:type="spellEnd"/>
      <w:r w:rsidR="004B66FB" w:rsidRPr="004B66FB">
        <w:rPr>
          <w:rStyle w:val="a4"/>
          <w:b w:val="0"/>
          <w:color w:val="141412"/>
          <w:sz w:val="28"/>
          <w:szCs w:val="28"/>
        </w:rPr>
        <w:t xml:space="preserve"> или</w:t>
      </w:r>
      <w:r w:rsidR="004B66FB" w:rsidRPr="004B66FB">
        <w:rPr>
          <w:rStyle w:val="a4"/>
          <w:color w:val="141412"/>
          <w:sz w:val="28"/>
          <w:szCs w:val="28"/>
        </w:rPr>
        <w:t> </w:t>
      </w:r>
      <w:r w:rsidR="004B66FB" w:rsidRPr="004B66FB">
        <w:rPr>
          <w:rStyle w:val="a5"/>
          <w:color w:val="141412"/>
          <w:sz w:val="28"/>
          <w:szCs w:val="28"/>
        </w:rPr>
        <w:t>«гимнастика мозга»</w:t>
      </w:r>
      <w:r w:rsidR="004B66FB" w:rsidRPr="004B66FB">
        <w:rPr>
          <w:color w:val="141412"/>
          <w:sz w:val="28"/>
          <w:szCs w:val="28"/>
        </w:rPr>
        <w:t xml:space="preserve">. </w:t>
      </w:r>
      <w:r w:rsidR="004B66FB">
        <w:rPr>
          <w:color w:val="141412"/>
          <w:sz w:val="28"/>
          <w:szCs w:val="28"/>
        </w:rPr>
        <w:t xml:space="preserve">Развивающая работа </w:t>
      </w:r>
      <w:r w:rsidR="004B66FB" w:rsidRPr="004B66FB">
        <w:rPr>
          <w:color w:val="141412"/>
          <w:sz w:val="28"/>
          <w:szCs w:val="28"/>
        </w:rPr>
        <w:t xml:space="preserve">направлена от движений к мышлению, а не наоборот. </w:t>
      </w:r>
      <w:r w:rsidR="004B66FB">
        <w:rPr>
          <w:color w:val="141412"/>
          <w:sz w:val="28"/>
          <w:szCs w:val="28"/>
        </w:rPr>
        <w:t xml:space="preserve">Мы составили картотеку упражнений на весь учебный год. </w:t>
      </w:r>
      <w:r w:rsidR="009F3516">
        <w:rPr>
          <w:color w:val="141412"/>
          <w:sz w:val="28"/>
          <w:szCs w:val="28"/>
        </w:rPr>
        <w:t>Проводим их ежедневно по принципу</w:t>
      </w:r>
      <w:r w:rsidR="004B66FB" w:rsidRPr="004B66FB">
        <w:rPr>
          <w:color w:val="141412"/>
          <w:sz w:val="28"/>
          <w:szCs w:val="28"/>
        </w:rPr>
        <w:t xml:space="preserve"> </w:t>
      </w:r>
      <w:r w:rsidR="009F3516">
        <w:rPr>
          <w:color w:val="141412"/>
          <w:sz w:val="28"/>
          <w:szCs w:val="28"/>
        </w:rPr>
        <w:t xml:space="preserve">от простого к сложному. Применение «гимнастики мозга» в различных видах </w:t>
      </w:r>
      <w:r w:rsidR="00B15E35">
        <w:rPr>
          <w:color w:val="141412"/>
          <w:sz w:val="28"/>
          <w:szCs w:val="28"/>
        </w:rPr>
        <w:t>деятельности, способствует</w:t>
      </w:r>
      <w:r w:rsidR="009F3516">
        <w:rPr>
          <w:color w:val="141412"/>
          <w:sz w:val="28"/>
          <w:szCs w:val="28"/>
        </w:rPr>
        <w:t xml:space="preserve"> познавательному развитию детей с ТНР.</w:t>
      </w:r>
      <w:r w:rsidR="00EA2D51" w:rsidRPr="00EA2D5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237F9" w:rsidRDefault="00A237F9" w:rsidP="00A237F9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rFonts w:ascii="Helvetica" w:hAnsi="Helvetica" w:cs="Helvetica"/>
          <w:color w:val="141412"/>
        </w:rPr>
      </w:pPr>
    </w:p>
    <w:p w:rsidR="0013280D" w:rsidRDefault="00EF2F21" w:rsidP="0013280D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 w:rsidRPr="00F12235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5CFD3BE" wp14:editId="30FAE602">
            <wp:simplePos x="0" y="0"/>
            <wp:positionH relativeFrom="margin">
              <wp:posOffset>3766820</wp:posOffset>
            </wp:positionH>
            <wp:positionV relativeFrom="margin">
              <wp:posOffset>7623175</wp:posOffset>
            </wp:positionV>
            <wp:extent cx="1866900" cy="1400175"/>
            <wp:effectExtent l="0" t="0" r="0" b="9525"/>
            <wp:wrapSquare wrapText="bothSides"/>
            <wp:docPr id="11" name="Рисунок 11" descr="C:\Users\user\Desktop\IMG_20201230_07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20201230_0754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2A0">
        <w:rPr>
          <w:color w:val="111111"/>
          <w:sz w:val="28"/>
          <w:szCs w:val="28"/>
        </w:rPr>
        <w:t xml:space="preserve">      Для достижения наиболее высоких результатов в работе по развитию речи и познавательных способностей я применяю </w:t>
      </w:r>
      <w:r w:rsidR="002C62A0" w:rsidRPr="00E60990">
        <w:rPr>
          <w:b/>
          <w:color w:val="111111"/>
          <w:sz w:val="28"/>
          <w:szCs w:val="28"/>
        </w:rPr>
        <w:t>«Круги</w:t>
      </w:r>
      <w:r w:rsidR="002C62A0">
        <w:rPr>
          <w:color w:val="111111"/>
          <w:sz w:val="28"/>
          <w:szCs w:val="28"/>
        </w:rPr>
        <w:t xml:space="preserve"> </w:t>
      </w:r>
      <w:proofErr w:type="spellStart"/>
      <w:r w:rsidR="002C62A0" w:rsidRPr="00E60990">
        <w:rPr>
          <w:b/>
          <w:color w:val="111111"/>
          <w:sz w:val="28"/>
          <w:szCs w:val="28"/>
        </w:rPr>
        <w:t>Луллия</w:t>
      </w:r>
      <w:proofErr w:type="spellEnd"/>
      <w:r w:rsidR="002C62A0" w:rsidRPr="00E60990">
        <w:rPr>
          <w:b/>
          <w:color w:val="111111"/>
          <w:sz w:val="28"/>
          <w:szCs w:val="28"/>
        </w:rPr>
        <w:t>»</w:t>
      </w:r>
      <w:r w:rsidR="002C62A0">
        <w:rPr>
          <w:color w:val="111111"/>
          <w:sz w:val="28"/>
          <w:szCs w:val="28"/>
        </w:rPr>
        <w:t xml:space="preserve">. Это технология, позволяющая решать множество задач </w:t>
      </w:r>
      <w:r w:rsidR="00C30662">
        <w:rPr>
          <w:color w:val="111111"/>
          <w:sz w:val="28"/>
          <w:szCs w:val="28"/>
        </w:rPr>
        <w:t>при коррекции речи детей с ОНР.</w:t>
      </w:r>
      <w:r w:rsidR="00DC208C">
        <w:rPr>
          <w:color w:val="111111"/>
          <w:sz w:val="28"/>
          <w:szCs w:val="28"/>
        </w:rPr>
        <w:t xml:space="preserve"> Играя, мы формируем фонематическое восприятие, активизируем словарь, развиваем грамматическую структуру речи, расширяем знания об окружающем, развиваем связную речь и психические процессы.</w:t>
      </w:r>
      <w:r w:rsidR="00F12235" w:rsidRPr="00F1223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3280D">
        <w:rPr>
          <w:color w:val="111111"/>
          <w:sz w:val="28"/>
          <w:szCs w:val="28"/>
        </w:rPr>
        <w:t xml:space="preserve">    </w:t>
      </w:r>
    </w:p>
    <w:p w:rsidR="008F07E5" w:rsidRDefault="00C82A31" w:rsidP="008F07E5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E4A25A6" wp14:editId="4D92F917">
            <wp:simplePos x="0" y="0"/>
            <wp:positionH relativeFrom="column">
              <wp:posOffset>-356235</wp:posOffset>
            </wp:positionH>
            <wp:positionV relativeFrom="paragraph">
              <wp:posOffset>280035</wp:posOffset>
            </wp:positionV>
            <wp:extent cx="1859915" cy="1238250"/>
            <wp:effectExtent l="0" t="0" r="6985" b="0"/>
            <wp:wrapThrough wrapText="bothSides">
              <wp:wrapPolygon edited="0">
                <wp:start x="0" y="0"/>
                <wp:lineTo x="0" y="21268"/>
                <wp:lineTo x="21460" y="21268"/>
                <wp:lineTo x="21460" y="0"/>
                <wp:lineTo x="0" y="0"/>
              </wp:wrapPolygon>
            </wp:wrapThrough>
            <wp:docPr id="5" name="Рисунок 5" descr="https://new.dop.mosreg.ru/images/events/cover/d5944e90ca4efd5ee72d99b80e9e931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.dop.mosreg.ru/images/events/cover/d5944e90ca4efd5ee72d99b80e9e931c_b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80D">
        <w:rPr>
          <w:color w:val="111111"/>
          <w:sz w:val="28"/>
          <w:szCs w:val="28"/>
        </w:rPr>
        <w:t xml:space="preserve">         </w:t>
      </w:r>
      <w:r w:rsidR="0013280D" w:rsidRPr="0013280D">
        <w:rPr>
          <w:color w:val="111111"/>
          <w:sz w:val="28"/>
          <w:szCs w:val="28"/>
        </w:rPr>
        <w:t xml:space="preserve">Среди многообразия развивающих игр, знакомых нам по педагогической дидактике, </w:t>
      </w:r>
      <w:r w:rsidR="0013280D">
        <w:rPr>
          <w:color w:val="111111"/>
          <w:sz w:val="28"/>
          <w:szCs w:val="28"/>
        </w:rPr>
        <w:t>есть еще одна особенная, творческая и добрая т</w:t>
      </w:r>
      <w:r w:rsidR="0013280D" w:rsidRPr="0013280D">
        <w:rPr>
          <w:color w:val="111111"/>
          <w:sz w:val="28"/>
          <w:szCs w:val="28"/>
        </w:rPr>
        <w:t xml:space="preserve">ехнология интенсивного развития интеллектуальных способностей у детей </w:t>
      </w:r>
      <w:r w:rsidR="008F07E5" w:rsidRPr="0013280D">
        <w:rPr>
          <w:color w:val="111111"/>
          <w:sz w:val="28"/>
          <w:szCs w:val="28"/>
        </w:rPr>
        <w:t>по</w:t>
      </w:r>
      <w:r w:rsidR="008F07E5">
        <w:rPr>
          <w:color w:val="111111"/>
          <w:sz w:val="28"/>
          <w:szCs w:val="28"/>
        </w:rPr>
        <w:t>средством</w:t>
      </w:r>
      <w:r w:rsidR="0013280D" w:rsidRPr="0013280D">
        <w:rPr>
          <w:color w:val="111111"/>
          <w:sz w:val="28"/>
          <w:szCs w:val="28"/>
        </w:rPr>
        <w:t xml:space="preserve"> игр</w:t>
      </w:r>
      <w:r w:rsidR="0013280D" w:rsidRPr="0013280D">
        <w:rPr>
          <w:color w:val="111111"/>
          <w:sz w:val="28"/>
          <w:szCs w:val="28"/>
        </w:rPr>
        <w:t xml:space="preserve"> В.В.</w:t>
      </w:r>
      <w:r w:rsidRPr="00C82A31">
        <w:rPr>
          <w:noProof/>
        </w:rPr>
        <w:t xml:space="preserve"> </w:t>
      </w:r>
      <w:r w:rsidR="0013280D" w:rsidRPr="0013280D">
        <w:rPr>
          <w:color w:val="111111"/>
          <w:sz w:val="28"/>
          <w:szCs w:val="28"/>
        </w:rPr>
        <w:t xml:space="preserve"> </w:t>
      </w:r>
      <w:proofErr w:type="spellStart"/>
      <w:r w:rsidR="0013280D" w:rsidRPr="0013280D">
        <w:rPr>
          <w:color w:val="111111"/>
          <w:sz w:val="28"/>
          <w:szCs w:val="28"/>
        </w:rPr>
        <w:t>Воскобовича</w:t>
      </w:r>
      <w:proofErr w:type="spellEnd"/>
      <w:r w:rsidR="0013280D" w:rsidRPr="0013280D">
        <w:rPr>
          <w:color w:val="111111"/>
          <w:sz w:val="28"/>
          <w:szCs w:val="28"/>
        </w:rPr>
        <w:t>.</w:t>
      </w:r>
      <w:r w:rsidR="008F07E5">
        <w:rPr>
          <w:color w:val="111111"/>
          <w:sz w:val="28"/>
          <w:szCs w:val="28"/>
        </w:rPr>
        <w:t xml:space="preserve"> Детям о</w:t>
      </w:r>
      <w:r w:rsidR="00FC03BF">
        <w:rPr>
          <w:color w:val="111111"/>
          <w:sz w:val="28"/>
          <w:szCs w:val="28"/>
        </w:rPr>
        <w:t>чень нравятся такие игры, как: «</w:t>
      </w:r>
      <w:proofErr w:type="spellStart"/>
      <w:r w:rsidR="00FC03BF">
        <w:rPr>
          <w:color w:val="111111"/>
          <w:sz w:val="28"/>
          <w:szCs w:val="28"/>
        </w:rPr>
        <w:t>Геоконт</w:t>
      </w:r>
      <w:proofErr w:type="spellEnd"/>
      <w:r w:rsidR="00FC03BF">
        <w:rPr>
          <w:color w:val="111111"/>
          <w:sz w:val="28"/>
          <w:szCs w:val="28"/>
        </w:rPr>
        <w:t>»,</w:t>
      </w:r>
      <w:r w:rsidR="00594662">
        <w:rPr>
          <w:color w:val="111111"/>
          <w:sz w:val="28"/>
          <w:szCs w:val="28"/>
        </w:rPr>
        <w:t xml:space="preserve"> «Формочки», «Кораблик», «Чудо-крестик», «</w:t>
      </w:r>
      <w:proofErr w:type="spellStart"/>
      <w:r w:rsidR="00594662">
        <w:rPr>
          <w:color w:val="111111"/>
          <w:sz w:val="28"/>
          <w:szCs w:val="28"/>
        </w:rPr>
        <w:t>Игровизор</w:t>
      </w:r>
      <w:proofErr w:type="spellEnd"/>
      <w:r w:rsidR="00594662">
        <w:rPr>
          <w:color w:val="111111"/>
          <w:sz w:val="28"/>
          <w:szCs w:val="28"/>
        </w:rPr>
        <w:t>», «Квадрат», «Соты», так как все они «зовут» детей к</w:t>
      </w:r>
      <w:r w:rsidR="008F07E5" w:rsidRPr="0013280D">
        <w:rPr>
          <w:color w:val="111111"/>
          <w:sz w:val="28"/>
          <w:szCs w:val="28"/>
        </w:rPr>
        <w:t xml:space="preserve"> приключениям</w:t>
      </w:r>
      <w:r w:rsidR="008F07E5">
        <w:rPr>
          <w:color w:val="111111"/>
          <w:sz w:val="28"/>
          <w:szCs w:val="28"/>
        </w:rPr>
        <w:t>.</w:t>
      </w:r>
    </w:p>
    <w:p w:rsidR="008F07E5" w:rsidRPr="008F07E5" w:rsidRDefault="008F07E5" w:rsidP="008F07E5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-567" w:right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8F07E5">
        <w:rPr>
          <w:color w:val="111111"/>
          <w:sz w:val="28"/>
          <w:szCs w:val="28"/>
        </w:rPr>
        <w:t xml:space="preserve">Развивающие игры В.В. </w:t>
      </w:r>
      <w:proofErr w:type="spellStart"/>
      <w:r w:rsidRPr="008F07E5">
        <w:rPr>
          <w:color w:val="111111"/>
          <w:sz w:val="28"/>
          <w:szCs w:val="28"/>
        </w:rPr>
        <w:t>Воскобовича</w:t>
      </w:r>
      <w:proofErr w:type="spellEnd"/>
      <w:r>
        <w:rPr>
          <w:color w:val="111111"/>
          <w:sz w:val="28"/>
          <w:szCs w:val="28"/>
        </w:rPr>
        <w:t xml:space="preserve"> </w:t>
      </w:r>
      <w:r w:rsidRPr="008F07E5">
        <w:rPr>
          <w:color w:val="111111"/>
          <w:sz w:val="28"/>
          <w:szCs w:val="28"/>
        </w:rPr>
        <w:t xml:space="preserve">- это интеграция психологических, </w:t>
      </w:r>
      <w:bookmarkStart w:id="0" w:name="_GoBack"/>
      <w:bookmarkEnd w:id="0"/>
      <w:r w:rsidRPr="008F07E5">
        <w:rPr>
          <w:color w:val="111111"/>
          <w:sz w:val="28"/>
          <w:szCs w:val="28"/>
        </w:rPr>
        <w:t>педагогических и логопедических технологий, осуществляющая стимуляцию развития познавательной сферы и выработку определённых навыков и умений. Особенности этих игр таковы, что не надо перестраивать работу учреждения или ломать реализуемые программы. Технология органично вплетается в уже сформированный процесс обучения и коррекц</w:t>
      </w:r>
      <w:r>
        <w:rPr>
          <w:color w:val="111111"/>
          <w:sz w:val="28"/>
          <w:szCs w:val="28"/>
        </w:rPr>
        <w:t>ии. В отношениях «взрослый- ребе</w:t>
      </w:r>
      <w:r w:rsidRPr="008F07E5">
        <w:rPr>
          <w:color w:val="111111"/>
          <w:sz w:val="28"/>
          <w:szCs w:val="28"/>
        </w:rPr>
        <w:t>нок» здесь не предполагае</w:t>
      </w:r>
      <w:r>
        <w:rPr>
          <w:color w:val="111111"/>
          <w:sz w:val="28"/>
          <w:szCs w:val="28"/>
        </w:rPr>
        <w:t>тся положение взрослого над ребенком, только партнерские отношения. Ребенок окружается непринужденной, весе</w:t>
      </w:r>
      <w:r w:rsidRPr="008F07E5">
        <w:rPr>
          <w:color w:val="111111"/>
          <w:sz w:val="28"/>
          <w:szCs w:val="28"/>
        </w:rPr>
        <w:t>лой, интеллектуально</w:t>
      </w:r>
      <w:r w:rsidR="00E22D29">
        <w:rPr>
          <w:color w:val="111111"/>
          <w:sz w:val="28"/>
          <w:szCs w:val="28"/>
        </w:rPr>
        <w:t xml:space="preserve"> </w:t>
      </w:r>
      <w:r w:rsidRPr="008F07E5">
        <w:rPr>
          <w:color w:val="111111"/>
          <w:sz w:val="28"/>
          <w:szCs w:val="28"/>
        </w:rPr>
        <w:t>- творческой атмосферой. Она сплетается из чувства внешней безопасности, когда малыш знает, что его проявления не получат отрицательной оценки взрослых, и вырастет ощущение</w:t>
      </w:r>
      <w:r>
        <w:rPr>
          <w:color w:val="111111"/>
          <w:sz w:val="28"/>
          <w:szCs w:val="28"/>
        </w:rPr>
        <w:t xml:space="preserve"> внутренней раскованности за сче</w:t>
      </w:r>
      <w:r w:rsidRPr="008F07E5">
        <w:rPr>
          <w:color w:val="111111"/>
          <w:sz w:val="28"/>
          <w:szCs w:val="28"/>
        </w:rPr>
        <w:t>т поддержки его творческих начинаний.</w:t>
      </w:r>
    </w:p>
    <w:p w:rsidR="00E22D29" w:rsidRDefault="000653D2" w:rsidP="000653D2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 w:firstLine="1134"/>
        <w:jc w:val="both"/>
        <w:rPr>
          <w:color w:val="000000"/>
          <w:sz w:val="28"/>
          <w:szCs w:val="28"/>
        </w:rPr>
      </w:pPr>
      <w:r w:rsidRPr="009E0126">
        <w:rPr>
          <w:color w:val="000000"/>
          <w:sz w:val="28"/>
          <w:szCs w:val="28"/>
        </w:rPr>
        <w:t xml:space="preserve">Для того чтобы не только организовывать с детьми совместную познавательною деятельность, </w:t>
      </w:r>
      <w:r w:rsidR="00FC03BF" w:rsidRPr="009E0126">
        <w:rPr>
          <w:color w:val="000000"/>
          <w:sz w:val="28"/>
          <w:szCs w:val="28"/>
        </w:rPr>
        <w:t>но и</w:t>
      </w:r>
      <w:r w:rsidRPr="009E0126">
        <w:rPr>
          <w:color w:val="000000"/>
          <w:sz w:val="28"/>
          <w:szCs w:val="28"/>
        </w:rPr>
        <w:t xml:space="preserve"> сделать ее увлекательной, </w:t>
      </w:r>
      <w:r w:rsidR="00FC03BF" w:rsidRPr="009E0126">
        <w:rPr>
          <w:color w:val="000000"/>
          <w:sz w:val="28"/>
          <w:szCs w:val="28"/>
        </w:rPr>
        <w:t>интересной, в</w:t>
      </w:r>
      <w:r w:rsidRPr="009E0126">
        <w:rPr>
          <w:color w:val="000000"/>
          <w:sz w:val="28"/>
          <w:szCs w:val="28"/>
        </w:rPr>
        <w:t xml:space="preserve"> группе </w:t>
      </w:r>
      <w:r w:rsidR="00FC03BF">
        <w:rPr>
          <w:color w:val="000000"/>
          <w:sz w:val="28"/>
          <w:szCs w:val="28"/>
        </w:rPr>
        <w:t>детей с ОНР создана насыщенная</w:t>
      </w:r>
      <w:r w:rsidRPr="009E0126">
        <w:rPr>
          <w:color w:val="000000"/>
          <w:sz w:val="28"/>
          <w:szCs w:val="28"/>
        </w:rPr>
        <w:t xml:space="preserve"> предметно</w:t>
      </w:r>
      <w:r w:rsidR="00FC03BF">
        <w:rPr>
          <w:color w:val="000000"/>
          <w:sz w:val="28"/>
          <w:szCs w:val="28"/>
        </w:rPr>
        <w:t xml:space="preserve"> – пространственная среда с развивающими играми</w:t>
      </w:r>
      <w:r w:rsidRPr="009E0126">
        <w:rPr>
          <w:color w:val="000000"/>
          <w:sz w:val="28"/>
          <w:szCs w:val="28"/>
        </w:rPr>
        <w:t>, технически</w:t>
      </w:r>
      <w:r w:rsidR="00FC03BF">
        <w:rPr>
          <w:color w:val="000000"/>
          <w:sz w:val="28"/>
          <w:szCs w:val="28"/>
        </w:rPr>
        <w:t>ми</w:t>
      </w:r>
      <w:r w:rsidRPr="009E0126">
        <w:rPr>
          <w:color w:val="000000"/>
          <w:sz w:val="28"/>
          <w:szCs w:val="28"/>
        </w:rPr>
        <w:t xml:space="preserve"> устройства</w:t>
      </w:r>
      <w:r w:rsidR="00FC03BF">
        <w:rPr>
          <w:color w:val="000000"/>
          <w:sz w:val="28"/>
          <w:szCs w:val="28"/>
        </w:rPr>
        <w:t>ми и игрушками, моделями, предметами</w:t>
      </w:r>
      <w:r w:rsidRPr="009E0126">
        <w:rPr>
          <w:color w:val="000000"/>
          <w:sz w:val="28"/>
          <w:szCs w:val="28"/>
        </w:rPr>
        <w:t xml:space="preserve"> для опытно-поисковой работы</w:t>
      </w:r>
      <w:r w:rsidR="00FC03BF">
        <w:rPr>
          <w:color w:val="000000"/>
          <w:sz w:val="28"/>
          <w:szCs w:val="28"/>
        </w:rPr>
        <w:t xml:space="preserve"> </w:t>
      </w:r>
      <w:r w:rsidR="00594662">
        <w:rPr>
          <w:color w:val="000000"/>
          <w:sz w:val="28"/>
          <w:szCs w:val="28"/>
        </w:rPr>
        <w:t>(</w:t>
      </w:r>
      <w:r w:rsidRPr="009E0126">
        <w:rPr>
          <w:color w:val="000000"/>
          <w:sz w:val="28"/>
          <w:szCs w:val="28"/>
        </w:rPr>
        <w:t xml:space="preserve">магниты, увеличительные стекла, пружинки, </w:t>
      </w:r>
      <w:r w:rsidR="00594662">
        <w:rPr>
          <w:color w:val="000000"/>
          <w:sz w:val="28"/>
          <w:szCs w:val="28"/>
        </w:rPr>
        <w:t>весы, мензурки и прочее); большим</w:t>
      </w:r>
      <w:r w:rsidRPr="009E0126">
        <w:rPr>
          <w:color w:val="000000"/>
          <w:sz w:val="28"/>
          <w:szCs w:val="28"/>
        </w:rPr>
        <w:t xml:space="preserve"> выбор</w:t>
      </w:r>
      <w:r w:rsidR="00594662">
        <w:rPr>
          <w:color w:val="000000"/>
          <w:sz w:val="28"/>
          <w:szCs w:val="28"/>
        </w:rPr>
        <w:t>ом природного материала</w:t>
      </w:r>
      <w:r w:rsidRPr="009E0126">
        <w:rPr>
          <w:color w:val="000000"/>
          <w:sz w:val="28"/>
          <w:szCs w:val="28"/>
        </w:rPr>
        <w:t xml:space="preserve"> для изучения, экспериментирования, составления коллекций.</w:t>
      </w:r>
      <w:r w:rsidR="00FC03BF">
        <w:rPr>
          <w:color w:val="000000"/>
          <w:sz w:val="28"/>
          <w:szCs w:val="28"/>
        </w:rPr>
        <w:t xml:space="preserve"> </w:t>
      </w:r>
    </w:p>
    <w:p w:rsidR="000653D2" w:rsidRPr="009E0126" w:rsidRDefault="00FC03BF" w:rsidP="000653D2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со всем этим мы играем, играем и познаем!</w:t>
      </w:r>
    </w:p>
    <w:p w:rsidR="00B55A5C" w:rsidRPr="001234CF" w:rsidRDefault="00B55A5C" w:rsidP="00E22D29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right="283"/>
        <w:jc w:val="both"/>
        <w:rPr>
          <w:color w:val="FF0000"/>
          <w:sz w:val="28"/>
          <w:szCs w:val="28"/>
        </w:rPr>
      </w:pPr>
    </w:p>
    <w:p w:rsidR="000653D2" w:rsidRPr="00C82A31" w:rsidRDefault="000653D2" w:rsidP="00EF2F21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 w:firstLine="1134"/>
        <w:jc w:val="center"/>
        <w:rPr>
          <w:color w:val="000000"/>
          <w:sz w:val="28"/>
          <w:szCs w:val="28"/>
        </w:rPr>
      </w:pPr>
      <w:r w:rsidRPr="00C82A31">
        <w:rPr>
          <w:bCs/>
          <w:color w:val="000000"/>
          <w:sz w:val="28"/>
          <w:szCs w:val="28"/>
        </w:rPr>
        <w:t>Список литературы</w:t>
      </w:r>
    </w:p>
    <w:p w:rsidR="000653D2" w:rsidRDefault="00BE4007" w:rsidP="00BE4007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653D2" w:rsidRPr="009E0126">
        <w:rPr>
          <w:color w:val="000000"/>
          <w:sz w:val="28"/>
          <w:szCs w:val="28"/>
        </w:rPr>
        <w:t>Брежнева, О. В. Формирование познавательной активности у старших дошкольни</w:t>
      </w:r>
      <w:r>
        <w:rPr>
          <w:color w:val="000000"/>
          <w:sz w:val="28"/>
          <w:szCs w:val="28"/>
        </w:rPr>
        <w:t>ков // Дошкольное воспитание. - 2008. № 2. -</w:t>
      </w:r>
      <w:r w:rsidR="000653D2" w:rsidRPr="009E0126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с</w:t>
      </w:r>
      <w:r w:rsidR="000653D2" w:rsidRPr="009E0126">
        <w:rPr>
          <w:color w:val="000000"/>
          <w:sz w:val="28"/>
          <w:szCs w:val="28"/>
        </w:rPr>
        <w:t>.</w:t>
      </w:r>
    </w:p>
    <w:p w:rsidR="00BE4007" w:rsidRDefault="00BE4007" w:rsidP="00BE4007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07C82" w:rsidRPr="00BE4007">
        <w:rPr>
          <w:sz w:val="28"/>
          <w:szCs w:val="28"/>
        </w:rPr>
        <w:t>Веракса</w:t>
      </w:r>
      <w:proofErr w:type="spellEnd"/>
      <w:r w:rsidR="00F07C82" w:rsidRPr="00BE4007">
        <w:rPr>
          <w:sz w:val="28"/>
          <w:szCs w:val="28"/>
        </w:rPr>
        <w:t xml:space="preserve"> Н.Е., </w:t>
      </w:r>
      <w:proofErr w:type="spellStart"/>
      <w:r w:rsidR="00F07C82" w:rsidRPr="00BE4007">
        <w:rPr>
          <w:sz w:val="28"/>
          <w:szCs w:val="28"/>
        </w:rPr>
        <w:t>Веракса</w:t>
      </w:r>
      <w:proofErr w:type="spellEnd"/>
      <w:r w:rsidR="00F07C82" w:rsidRPr="00BE4007">
        <w:rPr>
          <w:sz w:val="28"/>
          <w:szCs w:val="28"/>
        </w:rPr>
        <w:t> А.Н. Познавательное развитие в дошкольном детстве. - М.: Мозаика-Синтез, 2012. - 336 с.</w:t>
      </w:r>
      <w:r w:rsidR="004A4F5B" w:rsidRPr="00BE4007">
        <w:rPr>
          <w:sz w:val="28"/>
          <w:szCs w:val="28"/>
        </w:rPr>
        <w:t xml:space="preserve"> </w:t>
      </w:r>
      <w:proofErr w:type="spellStart"/>
      <w:r w:rsidR="004A4F5B" w:rsidRPr="00BE4007"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</w:t>
      </w:r>
      <w:r w:rsidRPr="00BE4007">
        <w:rPr>
          <w:sz w:val="28"/>
          <w:szCs w:val="28"/>
        </w:rPr>
        <w:t>Н.Е.</w:t>
      </w:r>
      <w:r w:rsidR="004A4F5B" w:rsidRPr="00BE4007">
        <w:rPr>
          <w:sz w:val="28"/>
          <w:szCs w:val="28"/>
        </w:rPr>
        <w:t xml:space="preserve">, </w:t>
      </w:r>
      <w:proofErr w:type="spellStart"/>
      <w:r w:rsidR="004A4F5B" w:rsidRPr="00BE4007">
        <w:rPr>
          <w:sz w:val="28"/>
          <w:szCs w:val="28"/>
        </w:rPr>
        <w:t>Веракса</w:t>
      </w:r>
      <w:proofErr w:type="spellEnd"/>
      <w:r w:rsidR="004A4F5B" w:rsidRPr="00BE4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 </w:t>
      </w:r>
      <w:r w:rsidR="004A4F5B" w:rsidRPr="00BE4007">
        <w:rPr>
          <w:sz w:val="28"/>
          <w:szCs w:val="28"/>
        </w:rPr>
        <w:t xml:space="preserve">«Проектная деятельность </w:t>
      </w:r>
      <w:r w:rsidRPr="00BE4007">
        <w:rPr>
          <w:sz w:val="28"/>
          <w:szCs w:val="28"/>
        </w:rPr>
        <w:t>дошкольников» -</w:t>
      </w:r>
      <w:r w:rsidR="004A4F5B" w:rsidRPr="00BE4007">
        <w:rPr>
          <w:sz w:val="28"/>
          <w:szCs w:val="28"/>
        </w:rPr>
        <w:t xml:space="preserve"> М: </w:t>
      </w:r>
      <w:proofErr w:type="spellStart"/>
      <w:r w:rsidR="004A4F5B" w:rsidRPr="00BE4007">
        <w:rPr>
          <w:sz w:val="28"/>
          <w:szCs w:val="28"/>
        </w:rPr>
        <w:t>Мозайка</w:t>
      </w:r>
      <w:proofErr w:type="spellEnd"/>
      <w:r w:rsidR="004A4F5B" w:rsidRPr="00BE4007">
        <w:rPr>
          <w:sz w:val="28"/>
          <w:szCs w:val="28"/>
        </w:rPr>
        <w:t>- Синтез, 2014.</w:t>
      </w:r>
    </w:p>
    <w:p w:rsidR="00BE4007" w:rsidRDefault="00BE4007" w:rsidP="00BE4007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4A4F5B" w:rsidRPr="00BE4007"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Н.Е.,</w:t>
      </w:r>
      <w:r w:rsidR="004A4F5B" w:rsidRPr="00BE4007">
        <w:rPr>
          <w:sz w:val="28"/>
          <w:szCs w:val="28"/>
        </w:rPr>
        <w:t xml:space="preserve"> </w:t>
      </w:r>
      <w:proofErr w:type="spellStart"/>
      <w:r w:rsidR="004A4F5B" w:rsidRPr="00BE4007">
        <w:rPr>
          <w:sz w:val="28"/>
          <w:szCs w:val="28"/>
        </w:rPr>
        <w:t>Галимов</w:t>
      </w:r>
      <w:proofErr w:type="spellEnd"/>
      <w:r w:rsidR="004A4F5B" w:rsidRPr="00BE4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О.Р. </w:t>
      </w:r>
      <w:r w:rsidRPr="00BE4007">
        <w:rPr>
          <w:sz w:val="28"/>
          <w:szCs w:val="28"/>
        </w:rPr>
        <w:t>«Познавательно</w:t>
      </w:r>
      <w:r>
        <w:rPr>
          <w:sz w:val="28"/>
          <w:szCs w:val="28"/>
        </w:rPr>
        <w:t xml:space="preserve"> </w:t>
      </w:r>
      <w:r w:rsidR="004A4F5B" w:rsidRPr="00BE4007">
        <w:rPr>
          <w:sz w:val="28"/>
          <w:szCs w:val="28"/>
        </w:rPr>
        <w:t xml:space="preserve">- исследовательская деятельность дошкольников. Для занятий с детьми 4-7 лет» - М: </w:t>
      </w:r>
      <w:proofErr w:type="spellStart"/>
      <w:r w:rsidR="004A4F5B" w:rsidRPr="00BE4007">
        <w:rPr>
          <w:sz w:val="28"/>
          <w:szCs w:val="28"/>
        </w:rPr>
        <w:t>Мозайка</w:t>
      </w:r>
      <w:proofErr w:type="spellEnd"/>
      <w:r w:rsidR="004A4F5B" w:rsidRPr="00BE4007">
        <w:rPr>
          <w:sz w:val="28"/>
          <w:szCs w:val="28"/>
        </w:rPr>
        <w:t>- Синтез, 2014.</w:t>
      </w:r>
    </w:p>
    <w:p w:rsidR="00BE4007" w:rsidRDefault="00BE4007" w:rsidP="00BE4007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4F5B" w:rsidRPr="004A4F5B">
        <w:rPr>
          <w:color w:val="000000"/>
          <w:sz w:val="28"/>
          <w:szCs w:val="28"/>
        </w:rPr>
        <w:t xml:space="preserve">Гимнастика мозга. Программа по Образовательной </w:t>
      </w:r>
      <w:proofErr w:type="spellStart"/>
      <w:r w:rsidR="004A4F5B" w:rsidRPr="004A4F5B">
        <w:rPr>
          <w:color w:val="000000"/>
          <w:sz w:val="28"/>
          <w:szCs w:val="28"/>
        </w:rPr>
        <w:t>кинезиологии</w:t>
      </w:r>
      <w:proofErr w:type="spellEnd"/>
      <w:r w:rsidR="004A4F5B" w:rsidRPr="004A4F5B">
        <w:rPr>
          <w:color w:val="000000"/>
          <w:sz w:val="28"/>
          <w:szCs w:val="28"/>
        </w:rPr>
        <w:t xml:space="preserve"> доктора наук Пола И. </w:t>
      </w:r>
      <w:proofErr w:type="spellStart"/>
      <w:r w:rsidR="004A4F5B" w:rsidRPr="004A4F5B">
        <w:rPr>
          <w:color w:val="000000"/>
          <w:sz w:val="28"/>
          <w:szCs w:val="28"/>
        </w:rPr>
        <w:t>Деннисона</w:t>
      </w:r>
      <w:proofErr w:type="spellEnd"/>
      <w:r w:rsidR="004A4F5B" w:rsidRPr="004A4F5B">
        <w:rPr>
          <w:color w:val="000000"/>
          <w:sz w:val="28"/>
          <w:szCs w:val="28"/>
        </w:rPr>
        <w:t xml:space="preserve"> и Гейл И. </w:t>
      </w:r>
      <w:proofErr w:type="spellStart"/>
      <w:r w:rsidR="004A4F5B" w:rsidRPr="004A4F5B">
        <w:rPr>
          <w:color w:val="000000"/>
          <w:sz w:val="28"/>
          <w:szCs w:val="28"/>
        </w:rPr>
        <w:t>Деннисон</w:t>
      </w:r>
      <w:proofErr w:type="spellEnd"/>
      <w:r w:rsidR="004A4F5B" w:rsidRPr="004A4F5B">
        <w:rPr>
          <w:color w:val="000000"/>
          <w:sz w:val="28"/>
          <w:szCs w:val="28"/>
        </w:rPr>
        <w:t>. Сборник упражнений. Методическое пособие, 2010г.;</w:t>
      </w:r>
    </w:p>
    <w:p w:rsidR="004A4F5B" w:rsidRPr="00BE4007" w:rsidRDefault="00BE4007" w:rsidP="00BE4007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4A4F5B" w:rsidRPr="00BE4007">
        <w:rPr>
          <w:sz w:val="28"/>
          <w:szCs w:val="28"/>
        </w:rPr>
        <w:t xml:space="preserve">Гришаева, Н. П. Современные технологии эффективной социализации ребенка в дошкольной образовательной организации: методическое пособие / Н. П. Гришаева. – Москва: </w:t>
      </w:r>
      <w:proofErr w:type="spellStart"/>
      <w:r w:rsidR="004A4F5B" w:rsidRPr="00BE4007">
        <w:rPr>
          <w:sz w:val="28"/>
          <w:szCs w:val="28"/>
        </w:rPr>
        <w:t>Вентана</w:t>
      </w:r>
      <w:proofErr w:type="spellEnd"/>
      <w:r w:rsidR="004A4F5B" w:rsidRPr="00BE4007">
        <w:rPr>
          <w:sz w:val="28"/>
          <w:szCs w:val="28"/>
        </w:rPr>
        <w:t>-Граф, 2018. – 184 с</w:t>
      </w:r>
    </w:p>
    <w:p w:rsidR="00BE4007" w:rsidRDefault="00BE4007" w:rsidP="00BE4007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07C82" w:rsidRPr="00BE4007">
        <w:rPr>
          <w:sz w:val="28"/>
          <w:szCs w:val="28"/>
        </w:rPr>
        <w:t xml:space="preserve">Коноваленко С.В., </w:t>
      </w:r>
      <w:proofErr w:type="spellStart"/>
      <w:r w:rsidR="00F07C82" w:rsidRPr="00BE4007">
        <w:rPr>
          <w:sz w:val="28"/>
          <w:szCs w:val="28"/>
        </w:rPr>
        <w:t>Кремецкая</w:t>
      </w:r>
      <w:proofErr w:type="spellEnd"/>
      <w:r w:rsidR="00F07C82" w:rsidRPr="00BE4007">
        <w:rPr>
          <w:sz w:val="28"/>
          <w:szCs w:val="28"/>
        </w:rPr>
        <w:t> М.И. Развитие познавательной сферы детей старшего дошкольного возраста. - М.: Детство-Пресс, 2011. - 80 с.</w:t>
      </w:r>
    </w:p>
    <w:p w:rsidR="00BE4007" w:rsidRDefault="00BE4007" w:rsidP="00BE4007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E4007">
        <w:rPr>
          <w:color w:val="111111"/>
          <w:sz w:val="28"/>
          <w:szCs w:val="28"/>
        </w:rPr>
        <w:t>Методика работы с </w:t>
      </w:r>
      <w:r w:rsidRPr="00BE40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Кругами </w:t>
      </w:r>
      <w:proofErr w:type="spellStart"/>
      <w:r w:rsidRPr="00BE40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 w:rsidRPr="00BE4007">
        <w:rPr>
          <w:color w:val="111111"/>
          <w:sz w:val="28"/>
          <w:szCs w:val="28"/>
        </w:rPr>
        <w:t> [Электронный ресурс]. – Режим</w:t>
      </w:r>
      <w:r w:rsidRPr="00BE4007">
        <w:rPr>
          <w:color w:val="111111"/>
          <w:sz w:val="28"/>
          <w:szCs w:val="28"/>
          <w:u w:val="single"/>
          <w:bdr w:val="none" w:sz="0" w:space="0" w:color="auto" w:frame="1"/>
        </w:rPr>
        <w:t>доступа</w:t>
      </w:r>
      <w:r w:rsidRPr="00BE4007">
        <w:rPr>
          <w:color w:val="111111"/>
          <w:sz w:val="28"/>
          <w:szCs w:val="28"/>
        </w:rPr>
        <w:t>:</w:t>
      </w:r>
      <w:r w:rsidRPr="00BE4007">
        <w:rPr>
          <w:color w:val="111111"/>
          <w:sz w:val="28"/>
          <w:szCs w:val="28"/>
          <w:bdr w:val="none" w:sz="0" w:space="0" w:color="auto" w:frame="1"/>
        </w:rPr>
        <w:t>https://ds1ishim.ru/sites/default/files/13_01_2014/seminar_na_temu_metodika_raboty_s_kolcami_lulliya</w:t>
      </w:r>
      <w:r w:rsidRPr="00BE4007">
        <w:rPr>
          <w:color w:val="111111"/>
          <w:sz w:val="28"/>
          <w:szCs w:val="28"/>
        </w:rPr>
        <w:t>.</w:t>
      </w:r>
    </w:p>
    <w:p w:rsidR="000826BF" w:rsidRDefault="00BE4007" w:rsidP="000826BF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color w:val="111111"/>
          <w:sz w:val="28"/>
          <w:szCs w:val="28"/>
        </w:rPr>
        <w:t xml:space="preserve"> </w:t>
      </w:r>
      <w:r w:rsidRPr="00BE4007">
        <w:rPr>
          <w:color w:val="111111"/>
          <w:sz w:val="28"/>
          <w:szCs w:val="28"/>
        </w:rPr>
        <w:t xml:space="preserve"> </w:t>
      </w:r>
      <w:proofErr w:type="spellStart"/>
      <w:r w:rsidRPr="00BE4007">
        <w:rPr>
          <w:color w:val="111111"/>
          <w:sz w:val="28"/>
          <w:szCs w:val="28"/>
        </w:rPr>
        <w:t>Сидорчук</w:t>
      </w:r>
      <w:proofErr w:type="spellEnd"/>
      <w:r w:rsidRPr="00BE4007">
        <w:rPr>
          <w:color w:val="111111"/>
          <w:sz w:val="28"/>
          <w:szCs w:val="28"/>
        </w:rPr>
        <w:t xml:space="preserve"> Т. А., Хоменко Н. Н., </w:t>
      </w:r>
      <w:proofErr w:type="spellStart"/>
      <w:r w:rsidRPr="00BE4007">
        <w:rPr>
          <w:color w:val="111111"/>
          <w:sz w:val="28"/>
          <w:szCs w:val="28"/>
        </w:rPr>
        <w:t>Лелюх</w:t>
      </w:r>
      <w:proofErr w:type="spellEnd"/>
      <w:r w:rsidRPr="00BE4007">
        <w:rPr>
          <w:color w:val="111111"/>
          <w:sz w:val="28"/>
          <w:szCs w:val="28"/>
        </w:rPr>
        <w:t xml:space="preserve"> СВ. Развитие творческого воображения методами ТРИЗ и РТВ// Ребенок в детском саду, № 2, 2006</w:t>
      </w:r>
    </w:p>
    <w:p w:rsidR="000653D2" w:rsidRPr="000826BF" w:rsidRDefault="000826BF" w:rsidP="000826BF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="000653D2" w:rsidRPr="009E0126">
        <w:rPr>
          <w:color w:val="000000"/>
          <w:sz w:val="28"/>
          <w:szCs w:val="28"/>
        </w:rPr>
        <w:t xml:space="preserve">Смирнова Е.М. «Детская психология: учеб. для студ. </w:t>
      </w:r>
      <w:proofErr w:type="spellStart"/>
      <w:r w:rsidR="000653D2" w:rsidRPr="009E0126">
        <w:rPr>
          <w:color w:val="000000"/>
          <w:sz w:val="28"/>
          <w:szCs w:val="28"/>
        </w:rPr>
        <w:t>высш</w:t>
      </w:r>
      <w:proofErr w:type="spellEnd"/>
      <w:r w:rsidR="000653D2" w:rsidRPr="009E0126">
        <w:rPr>
          <w:color w:val="000000"/>
          <w:sz w:val="28"/>
          <w:szCs w:val="28"/>
        </w:rPr>
        <w:t xml:space="preserve">. </w:t>
      </w:r>
      <w:proofErr w:type="spellStart"/>
      <w:r w:rsidR="000653D2" w:rsidRPr="009E0126">
        <w:rPr>
          <w:color w:val="000000"/>
          <w:sz w:val="28"/>
          <w:szCs w:val="28"/>
        </w:rPr>
        <w:t>пед</w:t>
      </w:r>
      <w:proofErr w:type="spellEnd"/>
      <w:r w:rsidR="000653D2" w:rsidRPr="009E0126">
        <w:rPr>
          <w:color w:val="000000"/>
          <w:sz w:val="28"/>
          <w:szCs w:val="28"/>
        </w:rPr>
        <w:t xml:space="preserve">. учеб. заведений, обучающихся по специальности «Дошкольная педагогика и психология» - М.: </w:t>
      </w:r>
      <w:proofErr w:type="spellStart"/>
      <w:r w:rsidR="000653D2" w:rsidRPr="009E0126">
        <w:rPr>
          <w:color w:val="000000"/>
          <w:sz w:val="28"/>
          <w:szCs w:val="28"/>
        </w:rPr>
        <w:t>гуманитар</w:t>
      </w:r>
      <w:proofErr w:type="spellEnd"/>
      <w:r w:rsidR="000653D2" w:rsidRPr="009E0126">
        <w:rPr>
          <w:color w:val="000000"/>
          <w:sz w:val="28"/>
          <w:szCs w:val="28"/>
        </w:rPr>
        <w:t>. изд. Центр ВЛАДОС, 2006. – 366с. – (учебник для вузов).</w:t>
      </w:r>
    </w:p>
    <w:p w:rsidR="00396FEA" w:rsidRDefault="000826BF" w:rsidP="00396FEA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 w:rsidR="000653D2" w:rsidRPr="009E0126">
        <w:rPr>
          <w:color w:val="000000"/>
          <w:sz w:val="28"/>
          <w:szCs w:val="28"/>
        </w:rPr>
        <w:t>Стребелева</w:t>
      </w:r>
      <w:proofErr w:type="spellEnd"/>
      <w:r w:rsidR="000653D2" w:rsidRPr="009E0126">
        <w:rPr>
          <w:color w:val="000000"/>
          <w:sz w:val="28"/>
          <w:szCs w:val="28"/>
        </w:rPr>
        <w:t xml:space="preserve"> Е.А., </w:t>
      </w:r>
      <w:proofErr w:type="spellStart"/>
      <w:r w:rsidR="000653D2" w:rsidRPr="009E0126">
        <w:rPr>
          <w:color w:val="000000"/>
          <w:sz w:val="28"/>
          <w:szCs w:val="28"/>
        </w:rPr>
        <w:t>Венгер</w:t>
      </w:r>
      <w:proofErr w:type="spellEnd"/>
      <w:r w:rsidR="000653D2" w:rsidRPr="009E0126">
        <w:rPr>
          <w:color w:val="000000"/>
          <w:sz w:val="28"/>
          <w:szCs w:val="28"/>
        </w:rPr>
        <w:t xml:space="preserve"> А.Л., </w:t>
      </w:r>
      <w:proofErr w:type="spellStart"/>
      <w:r w:rsidR="000653D2" w:rsidRPr="009E0126">
        <w:rPr>
          <w:color w:val="000000"/>
          <w:sz w:val="28"/>
          <w:szCs w:val="28"/>
        </w:rPr>
        <w:t>Екжанова</w:t>
      </w:r>
      <w:proofErr w:type="spellEnd"/>
      <w:r w:rsidR="000653D2" w:rsidRPr="009E0126">
        <w:rPr>
          <w:color w:val="000000"/>
          <w:sz w:val="28"/>
          <w:szCs w:val="28"/>
        </w:rPr>
        <w:t xml:space="preserve"> Е.А. Специальная дошкольная педагогика/</w:t>
      </w:r>
      <w:proofErr w:type="spellStart"/>
      <w:r w:rsidR="000653D2" w:rsidRPr="009E0126">
        <w:rPr>
          <w:color w:val="000000"/>
          <w:sz w:val="28"/>
          <w:szCs w:val="28"/>
        </w:rPr>
        <w:t>под.ред</w:t>
      </w:r>
      <w:proofErr w:type="spellEnd"/>
      <w:r w:rsidR="000653D2" w:rsidRPr="009E0126">
        <w:rPr>
          <w:color w:val="000000"/>
          <w:sz w:val="28"/>
          <w:szCs w:val="28"/>
        </w:rPr>
        <w:t xml:space="preserve">. </w:t>
      </w:r>
      <w:proofErr w:type="spellStart"/>
      <w:r w:rsidR="000653D2" w:rsidRPr="009E0126">
        <w:rPr>
          <w:color w:val="000000"/>
          <w:sz w:val="28"/>
          <w:szCs w:val="28"/>
        </w:rPr>
        <w:t>Стребелевой</w:t>
      </w:r>
      <w:proofErr w:type="spellEnd"/>
      <w:r w:rsidR="000653D2" w:rsidRPr="009E0126">
        <w:rPr>
          <w:color w:val="000000"/>
          <w:sz w:val="28"/>
          <w:szCs w:val="28"/>
        </w:rPr>
        <w:t xml:space="preserve"> Е.А. – М. Издательский центр «Академия», 2006.</w:t>
      </w:r>
    </w:p>
    <w:p w:rsidR="00396FEA" w:rsidRPr="00396FEA" w:rsidRDefault="00396FEA" w:rsidP="00396FEA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/>
        <w:jc w:val="both"/>
        <w:rPr>
          <w:color w:val="000000"/>
          <w:sz w:val="28"/>
          <w:szCs w:val="28"/>
        </w:rPr>
      </w:pPr>
      <w:r w:rsidRPr="00396FEA"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96FEA">
        <w:rPr>
          <w:color w:val="000000"/>
          <w:sz w:val="28"/>
          <w:szCs w:val="28"/>
        </w:rPr>
        <w:t>Нищева</w:t>
      </w:r>
      <w:proofErr w:type="spellEnd"/>
      <w:r w:rsidRPr="00396FEA">
        <w:rPr>
          <w:color w:val="000000"/>
          <w:sz w:val="28"/>
          <w:szCs w:val="28"/>
        </w:rPr>
        <w:t xml:space="preserve">. Н.В. </w:t>
      </w:r>
      <w:r w:rsidRPr="00396FEA">
        <w:rPr>
          <w:sz w:val="28"/>
          <w:szCs w:val="28"/>
          <w:shd w:val="clear" w:color="auto" w:fill="FFFFFF"/>
        </w:rPr>
        <w:t>Комплексная образовательная программа дошкольного образования для детей с тяжелыми нарушениями речи (общим недоразвитием речи) с 3 до 7 лет»</w:t>
      </w:r>
      <w:r w:rsidRPr="00396FEA">
        <w:rPr>
          <w:sz w:val="28"/>
          <w:szCs w:val="28"/>
          <w:shd w:val="clear" w:color="auto" w:fill="FFFFFF"/>
        </w:rPr>
        <w:t>.</w:t>
      </w:r>
      <w:r w:rsidRPr="00396FEA">
        <w:rPr>
          <w:b/>
          <w:bCs/>
          <w:color w:val="333333"/>
          <w:sz w:val="28"/>
          <w:szCs w:val="28"/>
        </w:rPr>
        <w:t xml:space="preserve"> </w:t>
      </w:r>
      <w:r w:rsidRPr="00396FEA">
        <w:rPr>
          <w:bCs/>
          <w:color w:val="333333"/>
          <w:sz w:val="28"/>
          <w:szCs w:val="28"/>
        </w:rPr>
        <w:t>и</w:t>
      </w:r>
      <w:r w:rsidRPr="00396FEA">
        <w:rPr>
          <w:bCs/>
          <w:color w:val="333333"/>
          <w:sz w:val="28"/>
          <w:szCs w:val="28"/>
        </w:rPr>
        <w:t xml:space="preserve">здание 3-е, переработанное и дополненное в соответствии с ФГОС ДО. - </w:t>
      </w:r>
      <w:proofErr w:type="gramStart"/>
      <w:r w:rsidRPr="00396FEA">
        <w:rPr>
          <w:bCs/>
          <w:color w:val="333333"/>
          <w:sz w:val="28"/>
          <w:szCs w:val="28"/>
        </w:rPr>
        <w:t>СПб.:</w:t>
      </w:r>
      <w:proofErr w:type="gramEnd"/>
      <w:r w:rsidRPr="00396FEA">
        <w:rPr>
          <w:bCs/>
          <w:color w:val="333333"/>
          <w:sz w:val="28"/>
          <w:szCs w:val="28"/>
        </w:rPr>
        <w:t xml:space="preserve"> ООО "ИЗДАТЕЛЬСТВ</w:t>
      </w:r>
      <w:r>
        <w:rPr>
          <w:bCs/>
          <w:color w:val="333333"/>
          <w:sz w:val="28"/>
          <w:szCs w:val="28"/>
        </w:rPr>
        <w:t xml:space="preserve">О "ДЕТСТВО-ПРЕСС", 2018. - 240 </w:t>
      </w:r>
    </w:p>
    <w:p w:rsidR="000653D2" w:rsidRPr="009E0126" w:rsidRDefault="00396FEA" w:rsidP="000826BF">
      <w:pPr>
        <w:pStyle w:val="a3"/>
        <w:shd w:val="clear" w:color="auto" w:fill="FFFFFF"/>
        <w:tabs>
          <w:tab w:val="left" w:pos="-142"/>
          <w:tab w:val="left" w:pos="0"/>
        </w:tabs>
        <w:spacing w:before="0" w:beforeAutospacing="0" w:after="15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0826BF">
        <w:rPr>
          <w:color w:val="000000"/>
          <w:sz w:val="28"/>
          <w:szCs w:val="28"/>
        </w:rPr>
        <w:t>. Чиркина Г.В.</w:t>
      </w:r>
      <w:r w:rsidR="000653D2" w:rsidRPr="009E0126">
        <w:rPr>
          <w:color w:val="000000"/>
          <w:sz w:val="28"/>
          <w:szCs w:val="28"/>
        </w:rPr>
        <w:t xml:space="preserve"> Программы дошкольных образовательных </w:t>
      </w:r>
      <w:r w:rsidR="000826BF" w:rsidRPr="009E0126">
        <w:rPr>
          <w:color w:val="000000"/>
          <w:sz w:val="28"/>
          <w:szCs w:val="28"/>
        </w:rPr>
        <w:t>учреждений</w:t>
      </w:r>
      <w:r w:rsidR="000653D2" w:rsidRPr="009E0126">
        <w:rPr>
          <w:color w:val="000000"/>
          <w:sz w:val="28"/>
          <w:szCs w:val="28"/>
        </w:rPr>
        <w:t xml:space="preserve"> компенсирующего вида для детей с нарушением речи. </w:t>
      </w:r>
      <w:r w:rsidR="000826BF" w:rsidRPr="009E0126">
        <w:rPr>
          <w:color w:val="000000"/>
          <w:sz w:val="28"/>
          <w:szCs w:val="28"/>
        </w:rPr>
        <w:t>Коррекция</w:t>
      </w:r>
      <w:r w:rsidR="000653D2" w:rsidRPr="009E0126">
        <w:rPr>
          <w:color w:val="000000"/>
          <w:sz w:val="28"/>
          <w:szCs w:val="28"/>
        </w:rPr>
        <w:t xml:space="preserve"> речевых нарушений. – М.: Просвещение, 2009.</w:t>
      </w:r>
    </w:p>
    <w:p w:rsidR="00E12931" w:rsidRPr="00E44017" w:rsidRDefault="00E12931" w:rsidP="00E44017">
      <w:pPr>
        <w:ind w:left="-567" w:firstLine="567"/>
        <w:jc w:val="both"/>
      </w:pPr>
    </w:p>
    <w:sectPr w:rsidR="00E12931" w:rsidRPr="00E44017" w:rsidSect="00EF2F21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D293F"/>
    <w:multiLevelType w:val="multilevel"/>
    <w:tmpl w:val="2374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9161F"/>
    <w:multiLevelType w:val="hybridMultilevel"/>
    <w:tmpl w:val="454609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1EB291C"/>
    <w:multiLevelType w:val="multilevel"/>
    <w:tmpl w:val="821E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103A3"/>
    <w:multiLevelType w:val="hybridMultilevel"/>
    <w:tmpl w:val="4EDEF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50FCE"/>
    <w:multiLevelType w:val="hybridMultilevel"/>
    <w:tmpl w:val="E5B4BC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AFF5B8C"/>
    <w:multiLevelType w:val="multilevel"/>
    <w:tmpl w:val="A0DA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826EF2"/>
    <w:multiLevelType w:val="multilevel"/>
    <w:tmpl w:val="ED4C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14"/>
    <w:rsid w:val="00026494"/>
    <w:rsid w:val="000653D2"/>
    <w:rsid w:val="000826BF"/>
    <w:rsid w:val="00095279"/>
    <w:rsid w:val="000A33A4"/>
    <w:rsid w:val="001234CF"/>
    <w:rsid w:val="0013280D"/>
    <w:rsid w:val="00147964"/>
    <w:rsid w:val="001D6CD0"/>
    <w:rsid w:val="001E300D"/>
    <w:rsid w:val="001F4CE9"/>
    <w:rsid w:val="002C2D14"/>
    <w:rsid w:val="002C62A0"/>
    <w:rsid w:val="00355854"/>
    <w:rsid w:val="00387AAA"/>
    <w:rsid w:val="00390293"/>
    <w:rsid w:val="00396FEA"/>
    <w:rsid w:val="003A690F"/>
    <w:rsid w:val="003C6189"/>
    <w:rsid w:val="004A4F5B"/>
    <w:rsid w:val="004B66FB"/>
    <w:rsid w:val="004D6E7E"/>
    <w:rsid w:val="005260EB"/>
    <w:rsid w:val="005626E7"/>
    <w:rsid w:val="00594662"/>
    <w:rsid w:val="005E6D33"/>
    <w:rsid w:val="00681009"/>
    <w:rsid w:val="00685696"/>
    <w:rsid w:val="00690D46"/>
    <w:rsid w:val="006C6C28"/>
    <w:rsid w:val="007F4A22"/>
    <w:rsid w:val="007F5C91"/>
    <w:rsid w:val="0081425C"/>
    <w:rsid w:val="00822DE2"/>
    <w:rsid w:val="00857CAC"/>
    <w:rsid w:val="008A7AE4"/>
    <w:rsid w:val="008B03E8"/>
    <w:rsid w:val="008F07E5"/>
    <w:rsid w:val="009009F2"/>
    <w:rsid w:val="0095013A"/>
    <w:rsid w:val="0095732B"/>
    <w:rsid w:val="009B1320"/>
    <w:rsid w:val="009D5552"/>
    <w:rsid w:val="009F3516"/>
    <w:rsid w:val="00A237F9"/>
    <w:rsid w:val="00A3520B"/>
    <w:rsid w:val="00A37211"/>
    <w:rsid w:val="00A4176F"/>
    <w:rsid w:val="00AA67A7"/>
    <w:rsid w:val="00B076F1"/>
    <w:rsid w:val="00B11527"/>
    <w:rsid w:val="00B13B8F"/>
    <w:rsid w:val="00B15E35"/>
    <w:rsid w:val="00B55A5C"/>
    <w:rsid w:val="00BC71FD"/>
    <w:rsid w:val="00BE4007"/>
    <w:rsid w:val="00C30662"/>
    <w:rsid w:val="00C82A31"/>
    <w:rsid w:val="00D4481B"/>
    <w:rsid w:val="00D8407B"/>
    <w:rsid w:val="00DA1A51"/>
    <w:rsid w:val="00DC208C"/>
    <w:rsid w:val="00DD529E"/>
    <w:rsid w:val="00DD59AF"/>
    <w:rsid w:val="00DF0035"/>
    <w:rsid w:val="00DF1139"/>
    <w:rsid w:val="00E12931"/>
    <w:rsid w:val="00E22D29"/>
    <w:rsid w:val="00E44017"/>
    <w:rsid w:val="00E4721C"/>
    <w:rsid w:val="00E515EF"/>
    <w:rsid w:val="00E60990"/>
    <w:rsid w:val="00E91F1D"/>
    <w:rsid w:val="00EA2D51"/>
    <w:rsid w:val="00EB1CDF"/>
    <w:rsid w:val="00EE7696"/>
    <w:rsid w:val="00EF2F21"/>
    <w:rsid w:val="00F07C82"/>
    <w:rsid w:val="00F12235"/>
    <w:rsid w:val="00FC03BF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115E-27F2-4B6A-84D5-FB5DF40A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F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017"/>
    <w:rPr>
      <w:b/>
      <w:bCs/>
    </w:rPr>
  </w:style>
  <w:style w:type="character" w:styleId="a5">
    <w:name w:val="Emphasis"/>
    <w:basedOn w:val="a0"/>
    <w:uiPriority w:val="20"/>
    <w:qFormat/>
    <w:rsid w:val="00A237F9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96FE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1E38-9C1F-4183-AF33-5AC25582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2022-10-23T09:24:00Z</dcterms:created>
  <dcterms:modified xsi:type="dcterms:W3CDTF">2022-10-25T16:40:00Z</dcterms:modified>
</cp:coreProperties>
</file>